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A041CA" wp14:editId="5208BB9F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FC63C9" w:rsidRPr="00FC63C9" w:rsidRDefault="00FC63C9" w:rsidP="00FC6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C63C9" w:rsidRPr="00FC63C9" w:rsidRDefault="00FC63C9" w:rsidP="00FC63C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6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C63C9" w:rsidRPr="00FC63C9" w:rsidRDefault="00FC63C9" w:rsidP="00FC63C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FC63C9" w:rsidRPr="00FC63C9" w:rsidRDefault="00FC63C9" w:rsidP="00FC63C9">
      <w:pPr>
        <w:tabs>
          <w:tab w:val="left" w:pos="3969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 202</w:t>
      </w:r>
      <w:r w:rsidR="006C36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C6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 Норильск                                       № _________</w:t>
      </w:r>
    </w:p>
    <w:p w:rsidR="00FC63C9" w:rsidRPr="00FC63C9" w:rsidRDefault="00FC63C9" w:rsidP="00FC63C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1937" w:rsidRDefault="00C41937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FC63C9" w:rsidRDefault="00C41937" w:rsidP="00FC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 25.05.2010 № 199</w:t>
      </w:r>
    </w:p>
    <w:bookmarkEnd w:id="0"/>
    <w:p w:rsidR="00C41937" w:rsidRDefault="00C41937" w:rsidP="0000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4065" w:rsidRDefault="00007D53" w:rsidP="00007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предоставлением единовременной доплаты к социальной выплате на приобретение жилых помещений участникам программ переселения, </w:t>
      </w:r>
    </w:p>
    <w:p w:rsidR="00007D53" w:rsidRDefault="00FD4065" w:rsidP="00FD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07D53">
        <w:rPr>
          <w:rFonts w:ascii="Times New Roman" w:hAnsi="Times New Roman" w:cs="Times New Roman"/>
          <w:sz w:val="26"/>
          <w:szCs w:val="26"/>
        </w:rPr>
        <w:t>:</w:t>
      </w:r>
    </w:p>
    <w:p w:rsidR="00227534" w:rsidRDefault="00227534" w:rsidP="00FD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D53" w:rsidRPr="0073135F" w:rsidRDefault="00007D53" w:rsidP="0073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7D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Внести в </w:t>
      </w:r>
      <w:hyperlink r:id="rId7" w:history="1">
        <w:r w:rsidRPr="00007D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007D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единовременной доплаты к социальной </w:t>
      </w: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выплате на приобретение жилых помещений участникам программ переселения, утвержденный Постановлением Администрации города Норильска от 25.05.2010 </w:t>
      </w:r>
      <w:r w:rsidR="00D0367B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FD4065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D0367B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199 (далее - Порядок), следующие изменения:</w:t>
      </w:r>
    </w:p>
    <w:p w:rsidR="00227534" w:rsidRPr="0073135F" w:rsidRDefault="00227534" w:rsidP="0073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5F4C7F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6D4F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5 </w:t>
      </w:r>
      <w:r w:rsidR="00B53075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</w:t>
      </w:r>
      <w:r w:rsidR="00881B53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73135F" w:rsidRPr="0073135F" w:rsidRDefault="00881B53" w:rsidP="007313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 </w:t>
      </w:r>
      <w:r w:rsidR="0073135F" w:rsidRPr="0073135F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рассмотрения </w:t>
      </w:r>
      <w:r w:rsidR="0073135F">
        <w:rPr>
          <w:rFonts w:ascii="Times New Roman" w:hAnsi="Times New Roman" w:cs="Times New Roman"/>
          <w:sz w:val="26"/>
          <w:szCs w:val="26"/>
        </w:rPr>
        <w:t>заявления о предоставлении единовременной доплаты (далее – Заявление)</w:t>
      </w:r>
      <w:r w:rsidR="0073135F" w:rsidRPr="0073135F">
        <w:rPr>
          <w:rFonts w:ascii="Times New Roman" w:hAnsi="Times New Roman" w:cs="Times New Roman"/>
          <w:sz w:val="26"/>
          <w:szCs w:val="26"/>
        </w:rPr>
        <w:t>, а также порядок и сроки рассмотрения Заявления Управлением жилищного фонда</w:t>
      </w:r>
      <w:r w:rsidR="0073135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73135F" w:rsidRPr="0073135F">
        <w:rPr>
          <w:rFonts w:ascii="Times New Roman" w:hAnsi="Times New Roman" w:cs="Times New Roman"/>
          <w:sz w:val="26"/>
          <w:szCs w:val="26"/>
        </w:rPr>
        <w:t>, принятия решения о результатах рассмотрения Заявления, направления рез</w:t>
      </w:r>
      <w:r w:rsidR="0073135F">
        <w:rPr>
          <w:rFonts w:ascii="Times New Roman" w:hAnsi="Times New Roman" w:cs="Times New Roman"/>
          <w:sz w:val="26"/>
          <w:szCs w:val="26"/>
        </w:rPr>
        <w:t>ультата рассмотрения Заявления з</w:t>
      </w:r>
      <w:r w:rsidR="0073135F" w:rsidRPr="0073135F">
        <w:rPr>
          <w:rFonts w:ascii="Times New Roman" w:hAnsi="Times New Roman" w:cs="Times New Roman"/>
          <w:sz w:val="26"/>
          <w:szCs w:val="26"/>
        </w:rPr>
        <w:t xml:space="preserve">аявителю, </w:t>
      </w:r>
      <w:r w:rsidR="0073135F">
        <w:rPr>
          <w:rFonts w:ascii="Times New Roman" w:hAnsi="Times New Roman" w:cs="Times New Roman"/>
          <w:sz w:val="26"/>
          <w:szCs w:val="26"/>
        </w:rPr>
        <w:t>предоставления единовременной доплаты</w:t>
      </w:r>
      <w:r w:rsidR="0073135F" w:rsidRPr="0073135F">
        <w:rPr>
          <w:rFonts w:ascii="Times New Roman" w:hAnsi="Times New Roman" w:cs="Times New Roman"/>
          <w:sz w:val="26"/>
          <w:szCs w:val="26"/>
        </w:rPr>
        <w:t xml:space="preserve"> </w:t>
      </w:r>
      <w:r w:rsidR="0073135F">
        <w:rPr>
          <w:rFonts w:ascii="Times New Roman" w:hAnsi="Times New Roman" w:cs="Times New Roman"/>
          <w:sz w:val="26"/>
          <w:szCs w:val="26"/>
        </w:rPr>
        <w:t xml:space="preserve">регулируются Административным регламентом </w:t>
      </w:r>
      <w:r w:rsidR="0073135F" w:rsidRPr="00111A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муниципальной услуги </w:t>
      </w:r>
      <w:r w:rsidR="0073135F" w:rsidRPr="0073135F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73135F" w:rsidRPr="0073135F">
        <w:rPr>
          <w:rFonts w:ascii="Times New Roman" w:hAnsi="Times New Roman" w:cs="Times New Roman"/>
          <w:sz w:val="26"/>
          <w:szCs w:val="26"/>
        </w:rPr>
        <w:t>Предоставление единовременной доплаты к социальной выплате на приобретение жилых помещений</w:t>
      </w:r>
      <w:r w:rsidR="0073135F" w:rsidRPr="0073135F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="007313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135F">
        <w:rPr>
          <w:rFonts w:ascii="Times New Roman" w:hAnsi="Times New Roman" w:cs="Times New Roman"/>
          <w:sz w:val="26"/>
          <w:szCs w:val="26"/>
        </w:rPr>
        <w:t>утвержденным</w:t>
      </w:r>
      <w:r w:rsidR="0073135F" w:rsidRPr="0073135F">
        <w:rPr>
          <w:rFonts w:ascii="Times New Roman" w:hAnsi="Times New Roman" w:cs="Times New Roman"/>
          <w:sz w:val="26"/>
          <w:szCs w:val="26"/>
        </w:rPr>
        <w:t xml:space="preserve"> правовым актом Администрации города Норильска, издаваемым Главой города Норильска.</w:t>
      </w:r>
      <w:r w:rsidR="0073135F">
        <w:rPr>
          <w:rFonts w:ascii="Times New Roman" w:hAnsi="Times New Roman" w:cs="Times New Roman"/>
          <w:sz w:val="26"/>
          <w:szCs w:val="26"/>
        </w:rPr>
        <w:t>».</w:t>
      </w:r>
    </w:p>
    <w:p w:rsidR="00881B53" w:rsidRDefault="00881B53" w:rsidP="00B5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1.2. Пункты 6 – 15 Порядка исключить.</w:t>
      </w:r>
    </w:p>
    <w:p w:rsidR="00B53075" w:rsidRDefault="00D06D4F" w:rsidP="00B53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881B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к Порядку исключить.</w:t>
      </w:r>
    </w:p>
    <w:p w:rsidR="00227534" w:rsidRPr="00881B53" w:rsidRDefault="00B53075" w:rsidP="00881B5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1B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7534"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27534" w:rsidRPr="00E5086D" w:rsidRDefault="00881B53" w:rsidP="0022753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27534"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. Настоящее постановление вступает в силу после его официального опубликования в газете «Заполярная правда».</w:t>
      </w:r>
    </w:p>
    <w:p w:rsidR="00E5086D" w:rsidRDefault="00E5086D" w:rsidP="005E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3A76" w:rsidRPr="00E5086D" w:rsidRDefault="00E63A76" w:rsidP="005E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3C9" w:rsidRPr="00E5086D" w:rsidRDefault="005E12B8" w:rsidP="005E12B8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8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</w:p>
    <w:p w:rsidR="0029761B" w:rsidRDefault="0029761B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E63A76" w:rsidRDefault="00E63A7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E63A76" w:rsidRDefault="00E63A7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D0367B" w:rsidRDefault="00D0367B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E63A76" w:rsidRDefault="00E63A76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</w:p>
    <w:p w:rsidR="00FC63C9" w:rsidRPr="00FC63C9" w:rsidRDefault="00FC63C9" w:rsidP="00FC6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FC63C9">
        <w:rPr>
          <w:rFonts w:ascii="Times New Roman" w:eastAsia="Times New Roman" w:hAnsi="Times New Roman" w:cs="Arial"/>
          <w:lang w:eastAsia="ru-RU"/>
        </w:rPr>
        <w:t>Демидов Кирилл Александрович</w:t>
      </w:r>
    </w:p>
    <w:p w:rsidR="0061001E" w:rsidRPr="00E5086D" w:rsidRDefault="00FC63C9" w:rsidP="00E50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ru-RU"/>
        </w:rPr>
      </w:pPr>
      <w:r w:rsidRPr="00FC63C9">
        <w:rPr>
          <w:rFonts w:ascii="Times New Roman" w:eastAsia="Times New Roman" w:hAnsi="Times New Roman" w:cs="Arial"/>
          <w:lang w:eastAsia="ru-RU"/>
        </w:rPr>
        <w:t>43 70 30</w:t>
      </w:r>
    </w:p>
    <w:sectPr w:rsidR="0061001E" w:rsidRPr="00E5086D" w:rsidSect="00D806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39" w:rsidRDefault="00492739" w:rsidP="00D8068B">
      <w:pPr>
        <w:spacing w:after="0" w:line="240" w:lineRule="auto"/>
      </w:pPr>
      <w:r>
        <w:separator/>
      </w:r>
    </w:p>
  </w:endnote>
  <w:endnote w:type="continuationSeparator" w:id="0">
    <w:p w:rsidR="00492739" w:rsidRDefault="00492739" w:rsidP="00D8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39" w:rsidRDefault="00492739" w:rsidP="00D8068B">
      <w:pPr>
        <w:spacing w:after="0" w:line="240" w:lineRule="auto"/>
      </w:pPr>
      <w:r>
        <w:separator/>
      </w:r>
    </w:p>
  </w:footnote>
  <w:footnote w:type="continuationSeparator" w:id="0">
    <w:p w:rsidR="00492739" w:rsidRDefault="00492739" w:rsidP="00D8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948202580"/>
      <w:docPartObj>
        <w:docPartGallery w:val="Page Numbers (Top of Page)"/>
        <w:docPartUnique/>
      </w:docPartObj>
    </w:sdtPr>
    <w:sdtEndPr/>
    <w:sdtContent>
      <w:p w:rsidR="00D8068B" w:rsidRPr="00D8068B" w:rsidRDefault="00D8068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06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06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19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06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68B" w:rsidRPr="00D8068B" w:rsidRDefault="00D8068B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F9"/>
    <w:rsid w:val="00007D53"/>
    <w:rsid w:val="00030F26"/>
    <w:rsid w:val="000334D0"/>
    <w:rsid w:val="000728AF"/>
    <w:rsid w:val="000F6904"/>
    <w:rsid w:val="0011692A"/>
    <w:rsid w:val="0012352B"/>
    <w:rsid w:val="00124AF9"/>
    <w:rsid w:val="001F296A"/>
    <w:rsid w:val="00227534"/>
    <w:rsid w:val="00252C90"/>
    <w:rsid w:val="0029761B"/>
    <w:rsid w:val="0036131E"/>
    <w:rsid w:val="00381A09"/>
    <w:rsid w:val="00463A1F"/>
    <w:rsid w:val="00492739"/>
    <w:rsid w:val="00520734"/>
    <w:rsid w:val="005C427A"/>
    <w:rsid w:val="005E12B8"/>
    <w:rsid w:val="005F4C7F"/>
    <w:rsid w:val="0061001E"/>
    <w:rsid w:val="00692BB5"/>
    <w:rsid w:val="006A663D"/>
    <w:rsid w:val="006C369D"/>
    <w:rsid w:val="006E1FFC"/>
    <w:rsid w:val="0073135F"/>
    <w:rsid w:val="007D5B25"/>
    <w:rsid w:val="00881B53"/>
    <w:rsid w:val="008A0DED"/>
    <w:rsid w:val="009066D3"/>
    <w:rsid w:val="009A5D3D"/>
    <w:rsid w:val="009D216C"/>
    <w:rsid w:val="00A1623C"/>
    <w:rsid w:val="00A27105"/>
    <w:rsid w:val="00A5566E"/>
    <w:rsid w:val="00AF3753"/>
    <w:rsid w:val="00B24295"/>
    <w:rsid w:val="00B53075"/>
    <w:rsid w:val="00BE7788"/>
    <w:rsid w:val="00C356D7"/>
    <w:rsid w:val="00C41937"/>
    <w:rsid w:val="00C67901"/>
    <w:rsid w:val="00C92F7B"/>
    <w:rsid w:val="00CA3E91"/>
    <w:rsid w:val="00D0367B"/>
    <w:rsid w:val="00D06D4F"/>
    <w:rsid w:val="00D4034D"/>
    <w:rsid w:val="00D41873"/>
    <w:rsid w:val="00D670CF"/>
    <w:rsid w:val="00D8068B"/>
    <w:rsid w:val="00DE7DD9"/>
    <w:rsid w:val="00E0128B"/>
    <w:rsid w:val="00E5086D"/>
    <w:rsid w:val="00E63A76"/>
    <w:rsid w:val="00ED5FBF"/>
    <w:rsid w:val="00ED6D82"/>
    <w:rsid w:val="00F038DB"/>
    <w:rsid w:val="00F03FE1"/>
    <w:rsid w:val="00FC63C9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A34B"/>
  <w15:chartTrackingRefBased/>
  <w15:docId w15:val="{0D269E86-C5EB-4325-870F-B9F3103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068B"/>
  </w:style>
  <w:style w:type="paragraph" w:styleId="a5">
    <w:name w:val="footer"/>
    <w:basedOn w:val="a"/>
    <w:link w:val="a6"/>
    <w:uiPriority w:val="99"/>
    <w:unhideWhenUsed/>
    <w:rsid w:val="00D8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68B"/>
  </w:style>
  <w:style w:type="paragraph" w:styleId="a7">
    <w:name w:val="Balloon Text"/>
    <w:basedOn w:val="a"/>
    <w:link w:val="a8"/>
    <w:uiPriority w:val="99"/>
    <w:semiHidden/>
    <w:unhideWhenUsed/>
    <w:rsid w:val="009D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182081&amp;dst=1001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Антонина Николаевна</dc:creator>
  <cp:keywords/>
  <dc:description/>
  <cp:lastModifiedBy>Четверикова Татьяна Владимировна</cp:lastModifiedBy>
  <cp:revision>37</cp:revision>
  <cp:lastPrinted>2023-07-10T08:17:00Z</cp:lastPrinted>
  <dcterms:created xsi:type="dcterms:W3CDTF">2024-04-20T08:08:00Z</dcterms:created>
  <dcterms:modified xsi:type="dcterms:W3CDTF">2024-09-10T09:54:00Z</dcterms:modified>
</cp:coreProperties>
</file>