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7757" w14:textId="77777777" w:rsidR="0035044A" w:rsidRPr="00165C91" w:rsidRDefault="00C251F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E26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DF5EFD6" wp14:editId="4EFEB54A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1142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2B3E3DA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1A38D1A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10CEC025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66ADF6D3" w14:textId="77777777"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3AE2DD03" w14:textId="7D6ABC2C" w:rsidR="0035044A" w:rsidRDefault="00514CBB" w:rsidP="0094537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</w:t>
      </w:r>
      <w:r w:rsidR="0094537E">
        <w:rPr>
          <w:rFonts w:ascii="Times New Roman" w:hAnsi="Times New Roman"/>
          <w:sz w:val="26"/>
          <w:szCs w:val="26"/>
        </w:rPr>
        <w:t xml:space="preserve">   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</w:t>
      </w:r>
      <w:r w:rsidR="0094537E">
        <w:rPr>
          <w:rFonts w:ascii="Times New Roman" w:hAnsi="Times New Roman"/>
          <w:sz w:val="26"/>
          <w:szCs w:val="26"/>
        </w:rPr>
        <w:t xml:space="preserve">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 w:rsidR="009453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</w:t>
      </w:r>
    </w:p>
    <w:p w14:paraId="2C458632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0239F84C" w14:textId="77777777"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4F71DB5" w14:textId="77777777" w:rsidR="00027F93" w:rsidRPr="00782696" w:rsidRDefault="0035044A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1F1807">
        <w:rPr>
          <w:rFonts w:ascii="Times New Roman" w:hAnsi="Times New Roman"/>
          <w:sz w:val="26"/>
          <w:szCs w:val="26"/>
        </w:rPr>
        <w:t>отдельные постановления</w:t>
      </w:r>
      <w:r w:rsidR="00027F93" w:rsidRPr="0078269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14:paraId="173B4EAC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945E381" w14:textId="77777777"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6935C44F" w14:textId="77777777" w:rsidR="00CA5D35" w:rsidRPr="00B67AE1" w:rsidRDefault="00CA5D35" w:rsidP="00CA5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B67AE1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7D51C0">
        <w:rPr>
          <w:rFonts w:ascii="Times New Roman" w:hAnsi="Times New Roman" w:cs="Times New Roman"/>
          <w:sz w:val="26"/>
          <w:szCs w:val="26"/>
        </w:rPr>
        <w:t>урегулирования отдельных вопросов, касающихся оплаты труда работников муниципальных учреждений</w:t>
      </w:r>
      <w:r w:rsidRPr="00B67AE1">
        <w:rPr>
          <w:rFonts w:ascii="Times New Roman" w:hAnsi="Times New Roman" w:cs="Times New Roman"/>
          <w:sz w:val="26"/>
          <w:szCs w:val="26"/>
        </w:rPr>
        <w:t>,</w:t>
      </w:r>
      <w:r w:rsidR="00780811">
        <w:rPr>
          <w:rFonts w:ascii="Times New Roman" w:hAnsi="Times New Roman" w:cs="Times New Roman"/>
          <w:sz w:val="26"/>
          <w:szCs w:val="26"/>
        </w:rPr>
        <w:t xml:space="preserve"> в соответствии с Трудовым кодексом Российской Федерации, постановлением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Норильск»,</w:t>
      </w:r>
      <w:r w:rsidRPr="00B67A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B8F732" w14:textId="77777777"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8F0139B" w14:textId="77777777"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2CDE01" w14:textId="4199ED8B" w:rsidR="007D51C0" w:rsidRPr="00B67AE1" w:rsidRDefault="00F9003E" w:rsidP="007D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7D51C0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976B24">
        <w:rPr>
          <w:rFonts w:ascii="Times New Roman" w:hAnsi="Times New Roman"/>
          <w:sz w:val="26"/>
          <w:szCs w:val="26"/>
        </w:rPr>
        <w:t xml:space="preserve">Примерное </w:t>
      </w:r>
      <w:r w:rsidR="00976B24">
        <w:rPr>
          <w:rFonts w:ascii="Times New Roman" w:hAnsi="Times New Roman"/>
          <w:sz w:val="26"/>
          <w:szCs w:val="26"/>
          <w:lang w:eastAsia="ru-RU"/>
        </w:rPr>
        <w:t>положение об оплате труда работников муниципальных бюджетных учреждений, осуществляющих деятельность спортивны</w:t>
      </w:r>
      <w:r w:rsidR="00041154">
        <w:rPr>
          <w:rFonts w:ascii="Times New Roman" w:hAnsi="Times New Roman"/>
          <w:sz w:val="26"/>
          <w:szCs w:val="26"/>
          <w:lang w:eastAsia="ru-RU"/>
        </w:rPr>
        <w:t>х сооружений, подведомственных У</w:t>
      </w:r>
      <w:r w:rsidR="00976B24">
        <w:rPr>
          <w:rFonts w:ascii="Times New Roman" w:hAnsi="Times New Roman"/>
          <w:sz w:val="26"/>
          <w:szCs w:val="26"/>
          <w:lang w:eastAsia="ru-RU"/>
        </w:rPr>
        <w:t xml:space="preserve">правлению по спорту Администрации города Норильска </w:t>
      </w:r>
      <w:r w:rsidR="00976B24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976B24">
        <w:rPr>
          <w:rFonts w:ascii="Times New Roman" w:hAnsi="Times New Roman"/>
          <w:sz w:val="26"/>
          <w:szCs w:val="26"/>
        </w:rPr>
        <w:t>Положение</w:t>
      </w:r>
      <w:r w:rsidR="00976B24" w:rsidRPr="00B67AE1">
        <w:rPr>
          <w:rFonts w:ascii="Times New Roman" w:hAnsi="Times New Roman"/>
          <w:sz w:val="26"/>
          <w:szCs w:val="26"/>
        </w:rPr>
        <w:t>)</w:t>
      </w:r>
      <w:r w:rsidR="00976B24">
        <w:rPr>
          <w:rFonts w:ascii="Times New Roman" w:hAnsi="Times New Roman"/>
          <w:sz w:val="26"/>
          <w:szCs w:val="26"/>
          <w:lang w:eastAsia="ru-RU"/>
        </w:rPr>
        <w:t>, утвержденное</w:t>
      </w:r>
      <w:r w:rsidR="00976B24" w:rsidRPr="00B67AE1">
        <w:rPr>
          <w:rFonts w:ascii="Times New Roman" w:hAnsi="Times New Roman"/>
          <w:sz w:val="26"/>
          <w:szCs w:val="26"/>
        </w:rPr>
        <w:t xml:space="preserve"> </w:t>
      </w:r>
      <w:r w:rsidR="007D51C0" w:rsidRPr="00B67AE1">
        <w:rPr>
          <w:rFonts w:ascii="Times New Roman" w:hAnsi="Times New Roman"/>
          <w:sz w:val="26"/>
          <w:szCs w:val="26"/>
        </w:rPr>
        <w:t>постановление</w:t>
      </w:r>
      <w:r w:rsidR="00976B24">
        <w:rPr>
          <w:rFonts w:ascii="Times New Roman" w:hAnsi="Times New Roman"/>
          <w:sz w:val="26"/>
          <w:szCs w:val="26"/>
        </w:rPr>
        <w:t>м</w:t>
      </w:r>
      <w:r w:rsidR="007D51C0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780811">
        <w:rPr>
          <w:rFonts w:ascii="Times New Roman" w:hAnsi="Times New Roman"/>
          <w:sz w:val="26"/>
          <w:szCs w:val="26"/>
          <w:lang w:eastAsia="ru-RU"/>
        </w:rPr>
        <w:t>от 05.09.2016 №</w:t>
      </w:r>
      <w:r w:rsidR="007D51C0">
        <w:rPr>
          <w:rFonts w:ascii="Times New Roman" w:hAnsi="Times New Roman"/>
          <w:sz w:val="26"/>
          <w:szCs w:val="26"/>
          <w:lang w:eastAsia="ru-RU"/>
        </w:rPr>
        <w:t xml:space="preserve"> 461</w:t>
      </w:r>
      <w:r w:rsidR="00976B24">
        <w:rPr>
          <w:rFonts w:ascii="Times New Roman" w:hAnsi="Times New Roman"/>
          <w:sz w:val="26"/>
          <w:szCs w:val="26"/>
        </w:rPr>
        <w:t xml:space="preserve">, </w:t>
      </w:r>
      <w:r w:rsidR="006D5CF2">
        <w:rPr>
          <w:rFonts w:ascii="Times New Roman" w:hAnsi="Times New Roman"/>
          <w:sz w:val="26"/>
          <w:szCs w:val="26"/>
        </w:rPr>
        <w:t>следующее изменение</w:t>
      </w:r>
      <w:r w:rsidR="007D51C0" w:rsidRPr="00B67AE1">
        <w:rPr>
          <w:rFonts w:ascii="Times New Roman" w:hAnsi="Times New Roman"/>
          <w:sz w:val="26"/>
          <w:szCs w:val="26"/>
        </w:rPr>
        <w:t>:</w:t>
      </w:r>
    </w:p>
    <w:p w14:paraId="5D4D84C8" w14:textId="2D0166F2" w:rsidR="007D51C0" w:rsidRDefault="007D51C0" w:rsidP="007D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82C82">
        <w:rPr>
          <w:rFonts w:ascii="Times New Roman" w:hAnsi="Times New Roman"/>
          <w:sz w:val="26"/>
          <w:szCs w:val="26"/>
        </w:rPr>
        <w:t>П</w:t>
      </w:r>
      <w:r w:rsidR="00D5365B">
        <w:rPr>
          <w:rFonts w:ascii="Times New Roman" w:hAnsi="Times New Roman"/>
          <w:sz w:val="26"/>
          <w:szCs w:val="26"/>
        </w:rPr>
        <w:t>ункт 4.10</w:t>
      </w:r>
      <w:r>
        <w:rPr>
          <w:rFonts w:ascii="Times New Roman" w:hAnsi="Times New Roman"/>
          <w:sz w:val="26"/>
          <w:szCs w:val="26"/>
        </w:rPr>
        <w:t xml:space="preserve"> Положения </w:t>
      </w:r>
      <w:r w:rsidR="00F82C82">
        <w:rPr>
          <w:rFonts w:ascii="Times New Roman" w:hAnsi="Times New Roman"/>
          <w:sz w:val="26"/>
          <w:szCs w:val="26"/>
        </w:rPr>
        <w:t xml:space="preserve">изложить в </w:t>
      </w:r>
      <w:r w:rsidR="006D5CF2">
        <w:rPr>
          <w:rFonts w:ascii="Times New Roman" w:hAnsi="Times New Roman"/>
          <w:sz w:val="26"/>
          <w:szCs w:val="26"/>
        </w:rPr>
        <w:t>следующей</w:t>
      </w:r>
      <w:r w:rsidR="00F82C82">
        <w:rPr>
          <w:rFonts w:ascii="Times New Roman" w:hAnsi="Times New Roman"/>
          <w:sz w:val="26"/>
          <w:szCs w:val="26"/>
        </w:rPr>
        <w:t xml:space="preserve"> редакции</w:t>
      </w:r>
      <w:r>
        <w:rPr>
          <w:rFonts w:ascii="Times New Roman" w:hAnsi="Times New Roman"/>
          <w:sz w:val="26"/>
          <w:szCs w:val="26"/>
        </w:rPr>
        <w:t>:</w:t>
      </w:r>
    </w:p>
    <w:p w14:paraId="39F660BF" w14:textId="77777777" w:rsidR="00D5365B" w:rsidRDefault="007D51C0" w:rsidP="00D5365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D5365B">
        <w:rPr>
          <w:rFonts w:ascii="Times New Roman" w:hAnsi="Times New Roman"/>
          <w:sz w:val="26"/>
          <w:szCs w:val="26"/>
        </w:rPr>
        <w:t>4.10</w:t>
      </w:r>
      <w:r w:rsidR="007F0DB0">
        <w:rPr>
          <w:rFonts w:ascii="Times New Roman" w:hAnsi="Times New Roman"/>
          <w:sz w:val="26"/>
          <w:szCs w:val="26"/>
        </w:rPr>
        <w:t xml:space="preserve">. </w:t>
      </w:r>
      <w:r w:rsidR="00D5365B" w:rsidRPr="000B6935">
        <w:rPr>
          <w:rFonts w:ascii="Times New Roman" w:eastAsiaTheme="minorEastAsia" w:hAnsi="Times New Roman"/>
          <w:sz w:val="26"/>
          <w:szCs w:val="26"/>
          <w:lang w:eastAsia="ru-RU"/>
        </w:rPr>
        <w:t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 на срок первых пяти лет с момента оконча</w:t>
      </w:r>
      <w:r w:rsidR="00D5365B">
        <w:rPr>
          <w:rFonts w:ascii="Times New Roman" w:eastAsiaTheme="minorEastAsia" w:hAnsi="Times New Roman"/>
          <w:sz w:val="26"/>
          <w:szCs w:val="26"/>
          <w:lang w:eastAsia="ru-RU"/>
        </w:rPr>
        <w:t>ния образовательной организации.</w:t>
      </w:r>
    </w:p>
    <w:p w14:paraId="3BEA4A2A" w14:textId="77777777" w:rsidR="00D5365B" w:rsidRDefault="00D5365B" w:rsidP="00D5365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166C3">
        <w:rPr>
          <w:rFonts w:ascii="Times New Roman" w:eastAsiaTheme="minorEastAsia" w:hAnsi="Times New Roman"/>
          <w:sz w:val="26"/>
          <w:szCs w:val="26"/>
          <w:lang w:eastAsia="ru-RU"/>
        </w:rPr>
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</w:t>
      </w:r>
      <w:r w:rsidRPr="007166C3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котором работник имел право на </w:t>
      </w:r>
      <w:r w:rsidRPr="007166C3">
        <w:rPr>
          <w:rFonts w:ascii="Times New Roman" w:eastAsiaTheme="minorEastAsia" w:hAnsi="Times New Roman"/>
          <w:sz w:val="26"/>
          <w:szCs w:val="26"/>
          <w:lang w:eastAsia="ru-RU"/>
        </w:rPr>
        <w:t>надбавку молодым специалистам) в порядке и размере, установленными Примерными положениями об оплате труда работников учреждений.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».</w:t>
      </w:r>
    </w:p>
    <w:p w14:paraId="324E45D9" w14:textId="526FF70C" w:rsidR="00626416" w:rsidRDefault="00D5365B" w:rsidP="0048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</w:t>
      </w:r>
      <w:r w:rsidR="00916C5F">
        <w:rPr>
          <w:rFonts w:ascii="Times New Roman" w:hAnsi="Times New Roman"/>
          <w:sz w:val="26"/>
          <w:szCs w:val="26"/>
        </w:rPr>
        <w:t xml:space="preserve">. </w:t>
      </w:r>
      <w:r w:rsidR="00626416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6D5CF2">
        <w:rPr>
          <w:rFonts w:ascii="Times New Roman" w:hAnsi="Times New Roman"/>
          <w:sz w:val="26"/>
          <w:szCs w:val="26"/>
        </w:rPr>
        <w:t>Примерное</w:t>
      </w:r>
      <w:r w:rsidR="006D5CF2" w:rsidRPr="00B67AE1">
        <w:rPr>
          <w:rFonts w:ascii="Times New Roman" w:hAnsi="Times New Roman"/>
          <w:sz w:val="26"/>
          <w:szCs w:val="26"/>
        </w:rPr>
        <w:t xml:space="preserve"> </w:t>
      </w:r>
      <w:r w:rsidR="00480F2C">
        <w:rPr>
          <w:rFonts w:ascii="Times New Roman" w:hAnsi="Times New Roman"/>
          <w:sz w:val="26"/>
          <w:szCs w:val="26"/>
          <w:lang w:eastAsia="ru-RU"/>
        </w:rPr>
        <w:t>положение</w:t>
      </w:r>
      <w:r w:rsidR="00480F2C">
        <w:rPr>
          <w:rFonts w:ascii="Times New Roman" w:hAnsi="Times New Roman"/>
          <w:sz w:val="26"/>
          <w:szCs w:val="26"/>
          <w:lang w:eastAsia="ru-RU"/>
        </w:rPr>
        <w:t xml:space="preserve"> об оплате труда работников муниципальных бюджетных учреждений дополнительного образования (спортивных школ), подведомственных Управлению по спорту Администрации города Норильска</w:t>
      </w:r>
      <w:r w:rsidR="00480F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D5CF2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6D5CF2">
        <w:rPr>
          <w:rFonts w:ascii="Times New Roman" w:hAnsi="Times New Roman"/>
          <w:sz w:val="26"/>
          <w:szCs w:val="26"/>
        </w:rPr>
        <w:t>Положение</w:t>
      </w:r>
      <w:r w:rsidR="00041154">
        <w:rPr>
          <w:rFonts w:ascii="Times New Roman" w:hAnsi="Times New Roman"/>
          <w:sz w:val="26"/>
          <w:szCs w:val="26"/>
        </w:rPr>
        <w:t xml:space="preserve"> 2</w:t>
      </w:r>
      <w:r w:rsidR="006D5CF2">
        <w:rPr>
          <w:rFonts w:ascii="Times New Roman" w:hAnsi="Times New Roman"/>
          <w:sz w:val="26"/>
          <w:szCs w:val="26"/>
        </w:rPr>
        <w:t xml:space="preserve">), утвержденное </w:t>
      </w:r>
      <w:r w:rsidR="00626416" w:rsidRPr="00B67AE1">
        <w:rPr>
          <w:rFonts w:ascii="Times New Roman" w:hAnsi="Times New Roman"/>
          <w:sz w:val="26"/>
          <w:szCs w:val="26"/>
        </w:rPr>
        <w:t>постановление</w:t>
      </w:r>
      <w:r w:rsidR="006D5CF2">
        <w:rPr>
          <w:rFonts w:ascii="Times New Roman" w:hAnsi="Times New Roman"/>
          <w:sz w:val="26"/>
          <w:szCs w:val="26"/>
        </w:rPr>
        <w:t>м</w:t>
      </w:r>
      <w:r w:rsidR="00626416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от 24.01.2019</w:t>
      </w:r>
      <w:r w:rsidR="00916545">
        <w:rPr>
          <w:rFonts w:ascii="Times New Roman" w:hAnsi="Times New Roman"/>
          <w:sz w:val="26"/>
          <w:szCs w:val="26"/>
        </w:rPr>
        <w:t xml:space="preserve"> </w:t>
      </w:r>
      <w:r w:rsidR="00626416" w:rsidRPr="00B67AE1">
        <w:rPr>
          <w:rFonts w:ascii="Times New Roman" w:hAnsi="Times New Roman"/>
          <w:sz w:val="26"/>
          <w:szCs w:val="26"/>
        </w:rPr>
        <w:t>№ 32</w:t>
      </w:r>
      <w:r w:rsidR="006D5CF2">
        <w:rPr>
          <w:rFonts w:ascii="Times New Roman" w:hAnsi="Times New Roman"/>
          <w:sz w:val="26"/>
          <w:szCs w:val="26"/>
        </w:rPr>
        <w:t>,</w:t>
      </w:r>
      <w:r w:rsidR="00626416" w:rsidRPr="00B67AE1">
        <w:rPr>
          <w:rFonts w:ascii="Times New Roman" w:hAnsi="Times New Roman"/>
          <w:sz w:val="26"/>
          <w:szCs w:val="26"/>
        </w:rPr>
        <w:t xml:space="preserve"> </w:t>
      </w:r>
      <w:r w:rsidR="006D5CF2">
        <w:rPr>
          <w:rFonts w:ascii="Times New Roman" w:hAnsi="Times New Roman"/>
          <w:sz w:val="26"/>
          <w:szCs w:val="26"/>
        </w:rPr>
        <w:t>следующее изменение</w:t>
      </w:r>
      <w:r w:rsidR="00626416" w:rsidRPr="00B67AE1">
        <w:rPr>
          <w:rFonts w:ascii="Times New Roman" w:hAnsi="Times New Roman"/>
          <w:sz w:val="26"/>
          <w:szCs w:val="26"/>
        </w:rPr>
        <w:t>:</w:t>
      </w:r>
    </w:p>
    <w:p w14:paraId="7FDA75F6" w14:textId="0C2EB92D" w:rsidR="00D161B8" w:rsidRDefault="00D5365B" w:rsidP="00D1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Пункт 4.12</w:t>
      </w:r>
      <w:r w:rsidR="00D161B8">
        <w:rPr>
          <w:rFonts w:ascii="Times New Roman" w:hAnsi="Times New Roman"/>
          <w:sz w:val="26"/>
          <w:szCs w:val="26"/>
        </w:rPr>
        <w:t xml:space="preserve"> Положения</w:t>
      </w:r>
      <w:r w:rsidR="00041154">
        <w:rPr>
          <w:rFonts w:ascii="Times New Roman" w:hAnsi="Times New Roman"/>
          <w:sz w:val="26"/>
          <w:szCs w:val="26"/>
        </w:rPr>
        <w:t xml:space="preserve"> 2</w:t>
      </w:r>
      <w:r w:rsidR="00D161B8">
        <w:rPr>
          <w:rFonts w:ascii="Times New Roman" w:hAnsi="Times New Roman"/>
          <w:sz w:val="26"/>
          <w:szCs w:val="26"/>
        </w:rPr>
        <w:t xml:space="preserve"> изложить в следующее редакции:</w:t>
      </w:r>
    </w:p>
    <w:p w14:paraId="318C5439" w14:textId="77777777" w:rsidR="00D5365B" w:rsidRDefault="00D161B8" w:rsidP="00D5365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D5365B">
        <w:rPr>
          <w:rFonts w:ascii="Times New Roman" w:hAnsi="Times New Roman"/>
          <w:sz w:val="26"/>
          <w:szCs w:val="26"/>
        </w:rPr>
        <w:t>4.12</w:t>
      </w:r>
      <w:r w:rsidR="00976B24">
        <w:rPr>
          <w:rFonts w:ascii="Times New Roman" w:hAnsi="Times New Roman"/>
          <w:sz w:val="26"/>
          <w:szCs w:val="26"/>
        </w:rPr>
        <w:t xml:space="preserve">. </w:t>
      </w:r>
      <w:r w:rsidR="00D5365B" w:rsidRPr="000B6935">
        <w:rPr>
          <w:rFonts w:ascii="Times New Roman" w:eastAsiaTheme="minorEastAsia" w:hAnsi="Times New Roman"/>
          <w:sz w:val="26"/>
          <w:szCs w:val="26"/>
          <w:lang w:eastAsia="ru-RU"/>
        </w:rPr>
        <w:t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 на срок первых пяти лет с момента оконча</w:t>
      </w:r>
      <w:r w:rsidR="00D5365B">
        <w:rPr>
          <w:rFonts w:ascii="Times New Roman" w:eastAsiaTheme="minorEastAsia" w:hAnsi="Times New Roman"/>
          <w:sz w:val="26"/>
          <w:szCs w:val="26"/>
          <w:lang w:eastAsia="ru-RU"/>
        </w:rPr>
        <w:t>ния образовательной организации.</w:t>
      </w:r>
    </w:p>
    <w:p w14:paraId="6F87D1FD" w14:textId="03B14965" w:rsidR="00D5365B" w:rsidRDefault="00D5365B" w:rsidP="00D5365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166C3">
        <w:rPr>
          <w:rFonts w:ascii="Times New Roman" w:eastAsiaTheme="minorEastAsia" w:hAnsi="Times New Roman"/>
          <w:sz w:val="26"/>
          <w:szCs w:val="26"/>
          <w:lang w:eastAsia="ru-RU"/>
        </w:rPr>
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</w:t>
      </w:r>
      <w:r w:rsidRPr="007166C3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выплачивается после первых пяти лет со дня окончания соответствующей образовательной организации (т.е. со дня, следующего за последним днем, в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котором работник имел право на </w:t>
      </w:r>
      <w:r w:rsidRPr="007166C3">
        <w:rPr>
          <w:rFonts w:ascii="Times New Roman" w:eastAsiaTheme="minorEastAsia" w:hAnsi="Times New Roman"/>
          <w:sz w:val="26"/>
          <w:szCs w:val="26"/>
          <w:lang w:eastAsia="ru-RU"/>
        </w:rPr>
        <w:t>надбавку молодым специалистам) в порядке и размере, установленными Примерными положениями об оплате труда работников учреждений.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».</w:t>
      </w:r>
    </w:p>
    <w:p w14:paraId="548463E1" w14:textId="4C3D3ABC" w:rsidR="00D5365B" w:rsidRDefault="00D5365B" w:rsidP="0034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3444C9">
        <w:rPr>
          <w:rFonts w:ascii="Times New Roman" w:hAnsi="Times New Roman"/>
          <w:sz w:val="26"/>
          <w:szCs w:val="26"/>
          <w:lang w:eastAsia="ru-RU"/>
        </w:rPr>
        <w:t>Положение</w:t>
      </w:r>
      <w:r w:rsidR="003444C9">
        <w:rPr>
          <w:rFonts w:ascii="Times New Roman" w:hAnsi="Times New Roman"/>
          <w:sz w:val="26"/>
          <w:szCs w:val="26"/>
          <w:lang w:eastAsia="ru-RU"/>
        </w:rPr>
        <w:t xml:space="preserve"> 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</w:t>
      </w:r>
      <w:r w:rsidR="003444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7AE1">
        <w:rPr>
          <w:rFonts w:ascii="Times New Roman" w:hAnsi="Times New Roman"/>
          <w:sz w:val="26"/>
          <w:szCs w:val="26"/>
        </w:rPr>
        <w:t xml:space="preserve">(далее – </w:t>
      </w:r>
      <w:r>
        <w:rPr>
          <w:rFonts w:ascii="Times New Roman" w:hAnsi="Times New Roman"/>
          <w:sz w:val="26"/>
          <w:szCs w:val="26"/>
        </w:rPr>
        <w:t>Положение</w:t>
      </w:r>
      <w:r w:rsidR="003444C9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 xml:space="preserve">), утвержденное </w:t>
      </w:r>
      <w:r w:rsidRPr="00B67AE1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3444C9">
        <w:rPr>
          <w:rFonts w:ascii="Times New Roman" w:hAnsi="Times New Roman"/>
          <w:sz w:val="26"/>
          <w:szCs w:val="26"/>
          <w:lang w:eastAsia="ru-RU"/>
        </w:rPr>
        <w:t>от 08.06.2016 № 326</w:t>
      </w:r>
      <w:r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B43AA2">
        <w:rPr>
          <w:rFonts w:ascii="Times New Roman" w:hAnsi="Times New Roman"/>
          <w:sz w:val="26"/>
          <w:szCs w:val="26"/>
        </w:rPr>
        <w:t>следующие изменения</w:t>
      </w:r>
      <w:r w:rsidRPr="00B67AE1">
        <w:rPr>
          <w:rFonts w:ascii="Times New Roman" w:hAnsi="Times New Roman"/>
          <w:sz w:val="26"/>
          <w:szCs w:val="26"/>
        </w:rPr>
        <w:t>:</w:t>
      </w:r>
    </w:p>
    <w:p w14:paraId="471D924D" w14:textId="4C337196" w:rsidR="003444C9" w:rsidRDefault="003444C9" w:rsidP="0034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3.1.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Пункт 3.2.2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Положения 3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54827C1F" w14:textId="6534323D" w:rsidR="003444C9" w:rsidRPr="00321874" w:rsidRDefault="003444C9" w:rsidP="00B4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21874">
        <w:rPr>
          <w:rFonts w:ascii="Times New Roman" w:hAnsi="Times New Roman"/>
          <w:sz w:val="26"/>
          <w:szCs w:val="26"/>
        </w:rPr>
        <w:t>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14:paraId="2CE09D89" w14:textId="3CBB9A92" w:rsidR="003444C9" w:rsidRDefault="003444C9" w:rsidP="0034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>Размер выплаты за работу в выходные и нерабочие праздничные дни состоит из:</w:t>
      </w:r>
    </w:p>
    <w:p w14:paraId="4008564E" w14:textId="77777777" w:rsidR="003444C9" w:rsidRPr="00693C73" w:rsidRDefault="003444C9" w:rsidP="0034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 xml:space="preserve"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rFonts w:ascii="Times New Roman" w:hAnsi="Times New Roman"/>
          <w:sz w:val="26"/>
          <w:szCs w:val="26"/>
        </w:rPr>
        <w:t>месячной нормы рабочего времени;</w:t>
      </w:r>
    </w:p>
    <w:p w14:paraId="1AE3B765" w14:textId="77777777" w:rsidR="003444C9" w:rsidRPr="00693C73" w:rsidRDefault="003444C9" w:rsidP="0034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14:paraId="2CFF54FD" w14:textId="3F66316D" w:rsidR="003444C9" w:rsidRPr="00693C73" w:rsidRDefault="003444C9" w:rsidP="0034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 xml:space="preserve">По желанию </w:t>
      </w:r>
      <w:r>
        <w:rPr>
          <w:rFonts w:ascii="Times New Roman" w:hAnsi="Times New Roman"/>
          <w:sz w:val="26"/>
          <w:szCs w:val="26"/>
        </w:rPr>
        <w:t>директора</w:t>
      </w:r>
      <w:r w:rsidRPr="00693C73">
        <w:rPr>
          <w:rFonts w:ascii="Times New Roman" w:hAnsi="Times New Roman"/>
          <w:sz w:val="26"/>
          <w:szCs w:val="26"/>
        </w:rPr>
        <w:t xml:space="preserve">, заместителя </w:t>
      </w:r>
      <w:r>
        <w:rPr>
          <w:rFonts w:ascii="Times New Roman" w:hAnsi="Times New Roman"/>
          <w:sz w:val="26"/>
          <w:szCs w:val="26"/>
        </w:rPr>
        <w:t>директора</w:t>
      </w:r>
      <w:r w:rsidRPr="00693C73">
        <w:rPr>
          <w:rFonts w:ascii="Times New Roman" w:hAnsi="Times New Roman"/>
          <w:sz w:val="26"/>
          <w:szCs w:val="26"/>
        </w:rPr>
        <w:t>, работавших в выходной или нерабочий праздничный день, им может быть предоставлен другой день отдыха, не подлежащий оплате.</w:t>
      </w:r>
    </w:p>
    <w:p w14:paraId="5A6C49B2" w14:textId="77777777" w:rsidR="003444C9" w:rsidRDefault="003444C9" w:rsidP="0034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14:paraId="07541F10" w14:textId="156B66E4" w:rsidR="003444C9" w:rsidRPr="00321874" w:rsidRDefault="003444C9" w:rsidP="0034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1874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>
        <w:rPr>
          <w:rFonts w:ascii="Times New Roman" w:hAnsi="Times New Roman"/>
          <w:sz w:val="26"/>
          <w:szCs w:val="26"/>
        </w:rPr>
        <w:t>директору</w:t>
      </w:r>
      <w:r w:rsidRPr="00321874">
        <w:rPr>
          <w:rFonts w:ascii="Times New Roman" w:hAnsi="Times New Roman"/>
          <w:sz w:val="26"/>
          <w:szCs w:val="26"/>
        </w:rPr>
        <w:t xml:space="preserve">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14:paraId="4EF548D1" w14:textId="77777777" w:rsidR="00B43AA2" w:rsidRDefault="003444C9" w:rsidP="0034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1874">
        <w:rPr>
          <w:rFonts w:ascii="Times New Roman" w:hAnsi="Times New Roman"/>
          <w:sz w:val="26"/>
          <w:szCs w:val="26"/>
        </w:rPr>
        <w:t>Основани</w:t>
      </w:r>
      <w:r>
        <w:rPr>
          <w:rFonts w:ascii="Times New Roman" w:hAnsi="Times New Roman"/>
          <w:sz w:val="26"/>
          <w:szCs w:val="26"/>
        </w:rPr>
        <w:t>ем для установления заместителю</w:t>
      </w:r>
      <w:r w:rsidRPr="003218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директора</w:t>
      </w:r>
      <w:r w:rsidRPr="00321874">
        <w:rPr>
          <w:rFonts w:ascii="Times New Roman" w:hAnsi="Times New Roman"/>
          <w:sz w:val="26"/>
          <w:szCs w:val="26"/>
        </w:rPr>
        <w:t xml:space="preserve"> учреждения данной выплаты является приказ </w:t>
      </w:r>
      <w:r>
        <w:rPr>
          <w:rFonts w:ascii="Times New Roman" w:hAnsi="Times New Roman"/>
          <w:sz w:val="26"/>
          <w:szCs w:val="26"/>
        </w:rPr>
        <w:t>директора</w:t>
      </w:r>
      <w:r w:rsidRPr="00321874">
        <w:rPr>
          <w:rFonts w:ascii="Times New Roman" w:hAnsi="Times New Roman"/>
          <w:sz w:val="26"/>
          <w:szCs w:val="26"/>
        </w:rPr>
        <w:t xml:space="preserve"> учреждения и табель учета использования рабочего времени</w:t>
      </w:r>
      <w:r w:rsidRPr="007641BB">
        <w:rPr>
          <w:rFonts w:ascii="Times New Roman" w:hAnsi="Times New Roman"/>
          <w:sz w:val="26"/>
          <w:szCs w:val="26"/>
        </w:rPr>
        <w:t>.».</w:t>
      </w:r>
    </w:p>
    <w:p w14:paraId="2A4C4C0B" w14:textId="04081F1E" w:rsidR="00B43AA2" w:rsidRDefault="00B43AA2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В пункте 4.10 Положения 3 слова «за отчетный год» заменить словами «за отчетный период - год».</w:t>
      </w:r>
    </w:p>
    <w:p w14:paraId="469E712E" w14:textId="47D01F3B" w:rsidR="00B43AA2" w:rsidRDefault="00B43AA2" w:rsidP="00784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67AE1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  <w:lang w:eastAsia="ru-RU"/>
        </w:rPr>
        <w:t>Положение об оплате труда директоров, заместителей директоров муниципальных бюджетных учреждений дополнительного образования (спортивных школ), подведомственных Управлению по спорту Администрации города Норильска</w:t>
      </w:r>
      <w:r w:rsidR="00784B9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7AE1">
        <w:rPr>
          <w:rFonts w:ascii="Times New Roman" w:hAnsi="Times New Roman"/>
          <w:sz w:val="26"/>
          <w:szCs w:val="26"/>
        </w:rPr>
        <w:t xml:space="preserve">(далее – </w:t>
      </w:r>
      <w:r>
        <w:rPr>
          <w:rFonts w:ascii="Times New Roman" w:hAnsi="Times New Roman"/>
          <w:sz w:val="26"/>
          <w:szCs w:val="26"/>
        </w:rPr>
        <w:t>Положение</w:t>
      </w:r>
      <w:r>
        <w:rPr>
          <w:rFonts w:ascii="Times New Roman" w:hAnsi="Times New Roman"/>
          <w:sz w:val="26"/>
          <w:szCs w:val="26"/>
        </w:rPr>
        <w:t xml:space="preserve"> 4</w:t>
      </w:r>
      <w:r>
        <w:rPr>
          <w:rFonts w:ascii="Times New Roman" w:hAnsi="Times New Roman"/>
          <w:sz w:val="26"/>
          <w:szCs w:val="26"/>
        </w:rPr>
        <w:t xml:space="preserve">), утвержденное </w:t>
      </w:r>
      <w:r w:rsidRPr="00B67AE1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784B90">
        <w:rPr>
          <w:rFonts w:ascii="Times New Roman" w:hAnsi="Times New Roman"/>
          <w:sz w:val="26"/>
          <w:szCs w:val="26"/>
          <w:lang w:eastAsia="ru-RU"/>
        </w:rPr>
        <w:t>01.02.2019 № 38</w:t>
      </w:r>
      <w:r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</w:t>
      </w:r>
      <w:r w:rsidRPr="00B67AE1">
        <w:rPr>
          <w:rFonts w:ascii="Times New Roman" w:hAnsi="Times New Roman"/>
          <w:sz w:val="26"/>
          <w:szCs w:val="26"/>
        </w:rPr>
        <w:t>:</w:t>
      </w:r>
    </w:p>
    <w:p w14:paraId="28F07638" w14:textId="2A96981B" w:rsidR="00B43AA2" w:rsidRDefault="003B38FB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4</w:t>
      </w:r>
      <w:r w:rsidR="00B43AA2">
        <w:rPr>
          <w:rFonts w:ascii="Times New Roman" w:eastAsiaTheme="minorEastAsia" w:hAnsi="Times New Roman"/>
          <w:sz w:val="26"/>
          <w:szCs w:val="26"/>
          <w:lang w:eastAsia="ru-RU"/>
        </w:rPr>
        <w:t xml:space="preserve">.1. Пункт 3.2.2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Положения 4</w:t>
      </w:r>
      <w:r w:rsidR="00B43AA2">
        <w:rPr>
          <w:rFonts w:ascii="Times New Roman" w:eastAsiaTheme="minorEastAsia" w:hAnsi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2BF403C2" w14:textId="77777777" w:rsidR="00B43AA2" w:rsidRPr="00321874" w:rsidRDefault="00B43AA2" w:rsidP="00B4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21874">
        <w:rPr>
          <w:rFonts w:ascii="Times New Roman" w:hAnsi="Times New Roman"/>
          <w:sz w:val="26"/>
          <w:szCs w:val="26"/>
        </w:rPr>
        <w:t>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14:paraId="4B40F2E8" w14:textId="77777777" w:rsidR="00B43AA2" w:rsidRDefault="00B43AA2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>Размер выплаты за работу в выходные и нерабочие праздничные дни состоит из:</w:t>
      </w:r>
    </w:p>
    <w:p w14:paraId="15B3886C" w14:textId="77777777" w:rsidR="00B43AA2" w:rsidRPr="00693C73" w:rsidRDefault="00B43AA2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 xml:space="preserve">- одинарной части должностного оклада за день работы сверх должностного оклада, компенсационных и стимулирующих выплат, предусмотренных настоящим </w:t>
      </w:r>
      <w:r w:rsidRPr="00693C73">
        <w:rPr>
          <w:rFonts w:ascii="Times New Roman" w:hAnsi="Times New Roman"/>
          <w:sz w:val="26"/>
          <w:szCs w:val="26"/>
        </w:rPr>
        <w:lastRenderedPageBreak/>
        <w:t xml:space="preserve">Положением, если работа в выходной или нерабочий праздничный день производилась в пределах </w:t>
      </w:r>
      <w:r>
        <w:rPr>
          <w:rFonts w:ascii="Times New Roman" w:hAnsi="Times New Roman"/>
          <w:sz w:val="26"/>
          <w:szCs w:val="26"/>
        </w:rPr>
        <w:t>месячной нормы рабочего времени;</w:t>
      </w:r>
    </w:p>
    <w:p w14:paraId="23855E6B" w14:textId="77777777" w:rsidR="00B43AA2" w:rsidRPr="00693C73" w:rsidRDefault="00B43AA2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14:paraId="4E83F7C7" w14:textId="77777777" w:rsidR="00B43AA2" w:rsidRPr="00693C73" w:rsidRDefault="00B43AA2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 xml:space="preserve">По желанию </w:t>
      </w:r>
      <w:r>
        <w:rPr>
          <w:rFonts w:ascii="Times New Roman" w:hAnsi="Times New Roman"/>
          <w:sz w:val="26"/>
          <w:szCs w:val="26"/>
        </w:rPr>
        <w:t>директора</w:t>
      </w:r>
      <w:r w:rsidRPr="00693C73">
        <w:rPr>
          <w:rFonts w:ascii="Times New Roman" w:hAnsi="Times New Roman"/>
          <w:sz w:val="26"/>
          <w:szCs w:val="26"/>
        </w:rPr>
        <w:t xml:space="preserve">, заместителя </w:t>
      </w:r>
      <w:r>
        <w:rPr>
          <w:rFonts w:ascii="Times New Roman" w:hAnsi="Times New Roman"/>
          <w:sz w:val="26"/>
          <w:szCs w:val="26"/>
        </w:rPr>
        <w:t>директора</w:t>
      </w:r>
      <w:r w:rsidRPr="00693C73">
        <w:rPr>
          <w:rFonts w:ascii="Times New Roman" w:hAnsi="Times New Roman"/>
          <w:sz w:val="26"/>
          <w:szCs w:val="26"/>
        </w:rPr>
        <w:t>, работавших в выходной или нерабочий праздничный день, им может быть предоставлен другой день отдыха, не подлежащий оплате.</w:t>
      </w:r>
    </w:p>
    <w:p w14:paraId="37C55D04" w14:textId="77777777" w:rsidR="00B43AA2" w:rsidRDefault="00B43AA2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C73">
        <w:rPr>
          <w:rFonts w:ascii="Times New Roman" w:hAnsi="Times New Roman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14:paraId="298E467C" w14:textId="77777777" w:rsidR="00B43AA2" w:rsidRPr="00321874" w:rsidRDefault="00B43AA2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1874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>
        <w:rPr>
          <w:rFonts w:ascii="Times New Roman" w:hAnsi="Times New Roman"/>
          <w:sz w:val="26"/>
          <w:szCs w:val="26"/>
        </w:rPr>
        <w:t>директору</w:t>
      </w:r>
      <w:r w:rsidRPr="00321874">
        <w:rPr>
          <w:rFonts w:ascii="Times New Roman" w:hAnsi="Times New Roman"/>
          <w:sz w:val="26"/>
          <w:szCs w:val="26"/>
        </w:rPr>
        <w:t xml:space="preserve">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14:paraId="5232C954" w14:textId="77777777" w:rsidR="00B43AA2" w:rsidRDefault="00B43AA2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1874">
        <w:rPr>
          <w:rFonts w:ascii="Times New Roman" w:hAnsi="Times New Roman"/>
          <w:sz w:val="26"/>
          <w:szCs w:val="26"/>
        </w:rPr>
        <w:t>Основани</w:t>
      </w:r>
      <w:r>
        <w:rPr>
          <w:rFonts w:ascii="Times New Roman" w:hAnsi="Times New Roman"/>
          <w:sz w:val="26"/>
          <w:szCs w:val="26"/>
        </w:rPr>
        <w:t>ем для установления заместителю</w:t>
      </w:r>
      <w:r w:rsidRPr="003218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директора</w:t>
      </w:r>
      <w:r w:rsidRPr="00321874">
        <w:rPr>
          <w:rFonts w:ascii="Times New Roman" w:hAnsi="Times New Roman"/>
          <w:sz w:val="26"/>
          <w:szCs w:val="26"/>
        </w:rPr>
        <w:t xml:space="preserve"> учреждения данной выплаты является приказ </w:t>
      </w:r>
      <w:r>
        <w:rPr>
          <w:rFonts w:ascii="Times New Roman" w:hAnsi="Times New Roman"/>
          <w:sz w:val="26"/>
          <w:szCs w:val="26"/>
        </w:rPr>
        <w:t>директора</w:t>
      </w:r>
      <w:r w:rsidRPr="00321874">
        <w:rPr>
          <w:rFonts w:ascii="Times New Roman" w:hAnsi="Times New Roman"/>
          <w:sz w:val="26"/>
          <w:szCs w:val="26"/>
        </w:rPr>
        <w:t xml:space="preserve"> учреждения и табель учета использования рабочего времени</w:t>
      </w:r>
      <w:r w:rsidRPr="007641BB">
        <w:rPr>
          <w:rFonts w:ascii="Times New Roman" w:hAnsi="Times New Roman"/>
          <w:sz w:val="26"/>
          <w:szCs w:val="26"/>
        </w:rPr>
        <w:t>.».</w:t>
      </w:r>
    </w:p>
    <w:p w14:paraId="5E882B42" w14:textId="0B3042B9" w:rsidR="00B43AA2" w:rsidRDefault="003B38FB" w:rsidP="003B38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B43AA2">
        <w:rPr>
          <w:rFonts w:ascii="Times New Roman" w:hAnsi="Times New Roman"/>
          <w:sz w:val="26"/>
          <w:szCs w:val="26"/>
        </w:rPr>
        <w:t>.2. В пункте 4.10</w:t>
      </w:r>
      <w:r w:rsidR="00B51580">
        <w:rPr>
          <w:rFonts w:ascii="Times New Roman" w:hAnsi="Times New Roman"/>
          <w:sz w:val="26"/>
          <w:szCs w:val="26"/>
        </w:rPr>
        <w:t xml:space="preserve"> Положения 4</w:t>
      </w:r>
      <w:r w:rsidR="00B43AA2">
        <w:rPr>
          <w:rFonts w:ascii="Times New Roman" w:hAnsi="Times New Roman"/>
          <w:sz w:val="26"/>
          <w:szCs w:val="26"/>
        </w:rPr>
        <w:t xml:space="preserve"> слова «за отчетный год» заменить словами «за отчетный период - год».</w:t>
      </w:r>
    </w:p>
    <w:p w14:paraId="49E99D95" w14:textId="3DCF8148" w:rsidR="00134EDC" w:rsidRPr="00B43AA2" w:rsidRDefault="003B38FB" w:rsidP="00B43A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5</w:t>
      </w:r>
      <w:r w:rsidR="00134EDC" w:rsidRPr="008C72A1">
        <w:rPr>
          <w:rFonts w:ascii="Times New Roman" w:eastAsiaTheme="minorEastAsia" w:hAnsi="Times New Roman"/>
          <w:sz w:val="26"/>
          <w:szCs w:val="26"/>
          <w:lang w:eastAsia="ru-RU"/>
        </w:rPr>
        <w:t xml:space="preserve">. Опубликовать настоящее </w:t>
      </w:r>
      <w:r w:rsidR="00134EDC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134EDC" w:rsidRPr="008C72A1">
        <w:rPr>
          <w:rFonts w:ascii="Times New Roman" w:eastAsiaTheme="minorEastAsia" w:hAnsi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24F3D90" w14:textId="383E6745" w:rsidR="00134EDC" w:rsidRDefault="003B38FB" w:rsidP="00134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6</w:t>
      </w:r>
      <w:r w:rsidR="00134EDC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r w:rsidR="00134EDC" w:rsidRPr="009644A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его </w:t>
      </w:r>
      <w:r w:rsidR="00134EDC" w:rsidRPr="007641BB">
        <w:rPr>
          <w:rFonts w:ascii="Times New Roman" w:hAnsi="Times New Roman"/>
          <w:sz w:val="26"/>
          <w:szCs w:val="26"/>
        </w:rPr>
        <w:t>издания</w:t>
      </w:r>
      <w:r w:rsidR="00134EDC">
        <w:rPr>
          <w:rFonts w:ascii="Times New Roman" w:hAnsi="Times New Roman"/>
          <w:sz w:val="26"/>
          <w:szCs w:val="26"/>
        </w:rPr>
        <w:t xml:space="preserve"> </w:t>
      </w:r>
      <w:r w:rsidR="00134EDC">
        <w:rPr>
          <w:rFonts w:ascii="Times New Roman" w:hAnsi="Times New Roman"/>
          <w:sz w:val="26"/>
          <w:szCs w:val="26"/>
        </w:rPr>
        <w:t xml:space="preserve">и распространяет свое действие </w:t>
      </w:r>
      <w:r w:rsidR="002F16BB">
        <w:rPr>
          <w:rFonts w:ascii="Times New Roman" w:hAnsi="Times New Roman"/>
          <w:sz w:val="26"/>
          <w:szCs w:val="26"/>
        </w:rPr>
        <w:t xml:space="preserve">на правоотношения, возникшие </w:t>
      </w:r>
      <w:r w:rsidR="00134EDC">
        <w:rPr>
          <w:rFonts w:ascii="Times New Roman" w:hAnsi="Times New Roman"/>
          <w:sz w:val="26"/>
          <w:szCs w:val="26"/>
        </w:rPr>
        <w:t>с 01.09.2024</w:t>
      </w:r>
      <w:r w:rsidR="00134EDC">
        <w:rPr>
          <w:rFonts w:ascii="Times New Roman" w:hAnsi="Times New Roman"/>
          <w:sz w:val="26"/>
          <w:szCs w:val="26"/>
        </w:rPr>
        <w:t>.</w:t>
      </w:r>
    </w:p>
    <w:p w14:paraId="54F98E62" w14:textId="7061BE6C" w:rsidR="00134EDC" w:rsidRPr="00C8535A" w:rsidRDefault="003B38FB" w:rsidP="00134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34EDC" w:rsidRPr="006F4B53">
        <w:rPr>
          <w:rFonts w:ascii="Times New Roman" w:hAnsi="Times New Roman"/>
          <w:sz w:val="26"/>
          <w:szCs w:val="26"/>
        </w:rPr>
        <w:t>.</w:t>
      </w:r>
      <w:r w:rsidR="00134EDC">
        <w:rPr>
          <w:rFonts w:ascii="Times New Roman" w:hAnsi="Times New Roman"/>
          <w:sz w:val="26"/>
          <w:szCs w:val="26"/>
        </w:rPr>
        <w:t xml:space="preserve"> В отношении лиц, </w:t>
      </w:r>
      <w:r w:rsidR="002F16BB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оторым в соответствии с абзацем</w:t>
      </w:r>
      <w:r w:rsidR="002F16BB">
        <w:rPr>
          <w:rFonts w:ascii="Times New Roman" w:hAnsi="Times New Roman"/>
          <w:sz w:val="26"/>
          <w:szCs w:val="26"/>
        </w:rPr>
        <w:t xml:space="preserve"> вторым</w:t>
      </w:r>
      <w:r w:rsidR="00134EDC">
        <w:rPr>
          <w:rFonts w:ascii="Times New Roman" w:hAnsi="Times New Roman"/>
          <w:sz w:val="26"/>
          <w:szCs w:val="26"/>
        </w:rPr>
        <w:t xml:space="preserve"> пункта 1.1</w:t>
      </w:r>
      <w:r w:rsidR="002F16BB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абзацем </w:t>
      </w:r>
      <w:r w:rsidR="002F16BB">
        <w:rPr>
          <w:rFonts w:ascii="Times New Roman" w:hAnsi="Times New Roman"/>
          <w:sz w:val="26"/>
          <w:szCs w:val="26"/>
        </w:rPr>
        <w:t>вторым пункта 2.1</w:t>
      </w:r>
      <w:r w:rsidR="00134EDC">
        <w:rPr>
          <w:rFonts w:ascii="Times New Roman" w:hAnsi="Times New Roman"/>
          <w:sz w:val="26"/>
          <w:szCs w:val="26"/>
        </w:rPr>
        <w:t xml:space="preserve"> настоящего </w:t>
      </w:r>
      <w:r w:rsidR="00134EDC" w:rsidRPr="007641BB">
        <w:rPr>
          <w:rFonts w:ascii="Times New Roman" w:hAnsi="Times New Roman"/>
          <w:sz w:val="26"/>
          <w:szCs w:val="26"/>
        </w:rPr>
        <w:t>п</w:t>
      </w:r>
      <w:r w:rsidR="00134EDC">
        <w:rPr>
          <w:rFonts w:ascii="Times New Roman" w:hAnsi="Times New Roman"/>
          <w:sz w:val="26"/>
          <w:szCs w:val="26"/>
        </w:rPr>
        <w:t>остановления</w:t>
      </w:r>
      <w:r w:rsidR="00134EDC" w:rsidRPr="00C8535A">
        <w:t xml:space="preserve"> </w:t>
      </w:r>
      <w:r w:rsidR="00134EDC" w:rsidRPr="003C1056">
        <w:rPr>
          <w:rFonts w:ascii="Times New Roman" w:hAnsi="Times New Roman"/>
          <w:sz w:val="26"/>
          <w:szCs w:val="26"/>
        </w:rPr>
        <w:t>были</w:t>
      </w:r>
      <w:r w:rsidR="00134EDC">
        <w:t xml:space="preserve"> </w:t>
      </w:r>
      <w:r w:rsidR="00134EDC">
        <w:rPr>
          <w:rFonts w:ascii="Times New Roman" w:hAnsi="Times New Roman"/>
          <w:sz w:val="26"/>
          <w:szCs w:val="26"/>
        </w:rPr>
        <w:t xml:space="preserve">установлены </w:t>
      </w:r>
      <w:r w:rsidR="00134EDC" w:rsidRPr="00C8535A">
        <w:rPr>
          <w:rFonts w:ascii="Times New Roman" w:hAnsi="Times New Roman"/>
          <w:sz w:val="26"/>
          <w:szCs w:val="26"/>
        </w:rPr>
        <w:t>ежемесячная надбавка на срок первых пяти лет с момента оконча</w:t>
      </w:r>
      <w:r w:rsidR="00134EDC">
        <w:rPr>
          <w:rFonts w:ascii="Times New Roman" w:hAnsi="Times New Roman"/>
          <w:sz w:val="26"/>
          <w:szCs w:val="26"/>
        </w:rPr>
        <w:t xml:space="preserve">ния образовательной организации и надбавка за опыт работы до вступления в силу настоящего постановления, надбавка за опыт работы устанавливается и выплачивается в порядке, действовавшем до вступления в силу настоящего постановления. </w:t>
      </w:r>
    </w:p>
    <w:p w14:paraId="2A9CBBF6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9E3853D" w14:textId="557C7A9D" w:rsidR="00D773E7" w:rsidRDefault="00D773E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378B6D9" w14:textId="77777777" w:rsidR="00B51580" w:rsidRPr="00B67AE1" w:rsidRDefault="00B515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14:paraId="087B49D5" w14:textId="1CAFFD7C" w:rsidR="00974753" w:rsidRPr="00B67AE1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Глава</w:t>
      </w:r>
      <w:r w:rsidR="00F57581" w:rsidRPr="00B67AE1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CE5851" w:rsidRPr="00B67AE1">
        <w:rPr>
          <w:rFonts w:ascii="Times New Roman" w:hAnsi="Times New Roman"/>
          <w:sz w:val="26"/>
          <w:szCs w:val="26"/>
        </w:rPr>
        <w:t xml:space="preserve">            </w:t>
      </w:r>
      <w:r w:rsidR="006D5CF2">
        <w:rPr>
          <w:rFonts w:ascii="Times New Roman" w:hAnsi="Times New Roman"/>
          <w:sz w:val="26"/>
          <w:szCs w:val="26"/>
        </w:rPr>
        <w:t xml:space="preserve">    </w:t>
      </w:r>
      <w:r w:rsidR="00A7016D" w:rsidRPr="00B67AE1">
        <w:rPr>
          <w:rFonts w:ascii="Times New Roman" w:hAnsi="Times New Roman"/>
          <w:sz w:val="26"/>
          <w:szCs w:val="26"/>
        </w:rPr>
        <w:t>Д.В. Карасе</w:t>
      </w:r>
      <w:r w:rsidR="00DA7DFF" w:rsidRPr="00B67AE1">
        <w:rPr>
          <w:rFonts w:ascii="Times New Roman" w:hAnsi="Times New Roman"/>
          <w:sz w:val="26"/>
          <w:szCs w:val="26"/>
        </w:rPr>
        <w:t>в</w:t>
      </w:r>
    </w:p>
    <w:sectPr w:rsidR="00974753" w:rsidRPr="00B67AE1" w:rsidSect="006D5CF2">
      <w:pgSz w:w="11905" w:h="16838" w:code="9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BB07E" w14:textId="77777777" w:rsidR="00E40BE7" w:rsidRDefault="00E40BE7" w:rsidP="00CE53BB">
      <w:pPr>
        <w:spacing w:after="0" w:line="240" w:lineRule="auto"/>
      </w:pPr>
      <w:r>
        <w:separator/>
      </w:r>
    </w:p>
  </w:endnote>
  <w:endnote w:type="continuationSeparator" w:id="0">
    <w:p w14:paraId="28CCAB70" w14:textId="77777777" w:rsidR="00E40BE7" w:rsidRDefault="00E40BE7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80CC" w14:textId="77777777" w:rsidR="00E40BE7" w:rsidRDefault="00E40BE7" w:rsidP="00CE53BB">
      <w:pPr>
        <w:spacing w:after="0" w:line="240" w:lineRule="auto"/>
      </w:pPr>
      <w:r>
        <w:separator/>
      </w:r>
    </w:p>
  </w:footnote>
  <w:footnote w:type="continuationSeparator" w:id="0">
    <w:p w14:paraId="1D6B1B87" w14:textId="77777777" w:rsidR="00E40BE7" w:rsidRDefault="00E40BE7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A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115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3EF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4EDC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635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7806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6BB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44C9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807"/>
    <w:rsid w:val="003B38FB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4472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80229"/>
    <w:rsid w:val="00480921"/>
    <w:rsid w:val="00480C71"/>
    <w:rsid w:val="00480D5E"/>
    <w:rsid w:val="00480E1D"/>
    <w:rsid w:val="00480F2C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B24"/>
    <w:rsid w:val="00493C1A"/>
    <w:rsid w:val="00493C86"/>
    <w:rsid w:val="004952B9"/>
    <w:rsid w:val="004956DA"/>
    <w:rsid w:val="00495893"/>
    <w:rsid w:val="00496026"/>
    <w:rsid w:val="00496A79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CBB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38F8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6E2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5C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26DB"/>
    <w:rsid w:val="0073349C"/>
    <w:rsid w:val="00733674"/>
    <w:rsid w:val="00733E66"/>
    <w:rsid w:val="0073450B"/>
    <w:rsid w:val="007351B4"/>
    <w:rsid w:val="0073524A"/>
    <w:rsid w:val="00735DD4"/>
    <w:rsid w:val="0073678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81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4B90"/>
    <w:rsid w:val="007852AD"/>
    <w:rsid w:val="007857C0"/>
    <w:rsid w:val="00785C74"/>
    <w:rsid w:val="00785CAC"/>
    <w:rsid w:val="0078617B"/>
    <w:rsid w:val="00786440"/>
    <w:rsid w:val="007866D6"/>
    <w:rsid w:val="00786975"/>
    <w:rsid w:val="007874E1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1C0"/>
    <w:rsid w:val="007D5B9D"/>
    <w:rsid w:val="007D6737"/>
    <w:rsid w:val="007D753F"/>
    <w:rsid w:val="007D7975"/>
    <w:rsid w:val="007D7985"/>
    <w:rsid w:val="007E058B"/>
    <w:rsid w:val="007E12DF"/>
    <w:rsid w:val="007E1848"/>
    <w:rsid w:val="007E226D"/>
    <w:rsid w:val="007E3123"/>
    <w:rsid w:val="007E4AF2"/>
    <w:rsid w:val="007E6451"/>
    <w:rsid w:val="007E6BB8"/>
    <w:rsid w:val="007F08A2"/>
    <w:rsid w:val="007F0DB0"/>
    <w:rsid w:val="007F13ED"/>
    <w:rsid w:val="007F4020"/>
    <w:rsid w:val="007F4B6A"/>
    <w:rsid w:val="007F5436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6D16"/>
    <w:rsid w:val="008E71C2"/>
    <w:rsid w:val="008E73A7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545"/>
    <w:rsid w:val="00916B07"/>
    <w:rsid w:val="00916C5F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37E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275F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6B2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190A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483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3AA2"/>
    <w:rsid w:val="00B4438E"/>
    <w:rsid w:val="00B45B0B"/>
    <w:rsid w:val="00B46F30"/>
    <w:rsid w:val="00B47255"/>
    <w:rsid w:val="00B477BA"/>
    <w:rsid w:val="00B47DDF"/>
    <w:rsid w:val="00B500D3"/>
    <w:rsid w:val="00B50D23"/>
    <w:rsid w:val="00B51580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9AB"/>
    <w:rsid w:val="00C95F4E"/>
    <w:rsid w:val="00C968E4"/>
    <w:rsid w:val="00C96E70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36DC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1B8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65B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499B"/>
    <w:rsid w:val="00DF5E1B"/>
    <w:rsid w:val="00DF61C5"/>
    <w:rsid w:val="00DF64C8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3FB3"/>
    <w:rsid w:val="00E3425A"/>
    <w:rsid w:val="00E3430E"/>
    <w:rsid w:val="00E40BE7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7E4"/>
    <w:rsid w:val="00E53CBE"/>
    <w:rsid w:val="00E54858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C7FF4"/>
    <w:rsid w:val="00ED0A83"/>
    <w:rsid w:val="00ED0C67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4EBC"/>
    <w:rsid w:val="00F757D5"/>
    <w:rsid w:val="00F800B9"/>
    <w:rsid w:val="00F816BE"/>
    <w:rsid w:val="00F81B3A"/>
    <w:rsid w:val="00F820C8"/>
    <w:rsid w:val="00F821F6"/>
    <w:rsid w:val="00F82C82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AA92B"/>
  <w15:chartTrackingRefBased/>
  <w15:docId w15:val="{12154F87-1037-4FCF-A593-BA1BC0D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543A-6BD2-46B2-B0C1-6319B999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11000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Глухарева Елена Валерьевна</cp:lastModifiedBy>
  <cp:revision>16</cp:revision>
  <cp:lastPrinted>2023-03-30T02:13:00Z</cp:lastPrinted>
  <dcterms:created xsi:type="dcterms:W3CDTF">2024-09-10T05:03:00Z</dcterms:created>
  <dcterms:modified xsi:type="dcterms:W3CDTF">2024-09-10T07:45:00Z</dcterms:modified>
</cp:coreProperties>
</file>