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268E5" w14:textId="3CCA95D9" w:rsidR="009A3156" w:rsidRPr="00B375B9" w:rsidRDefault="009A3156" w:rsidP="009E697E">
      <w:pPr>
        <w:autoSpaceDE w:val="0"/>
        <w:autoSpaceDN w:val="0"/>
        <w:adjustRightInd w:val="0"/>
        <w:ind w:firstLine="5245"/>
        <w:outlineLvl w:val="0"/>
        <w:rPr>
          <w:rFonts w:eastAsia="Calibri"/>
          <w:sz w:val="26"/>
          <w:szCs w:val="26"/>
        </w:rPr>
      </w:pPr>
      <w:r w:rsidRPr="00B375B9">
        <w:rPr>
          <w:rFonts w:eastAsia="Calibri"/>
          <w:sz w:val="26"/>
          <w:szCs w:val="26"/>
        </w:rPr>
        <w:t>Приложение</w:t>
      </w:r>
      <w:r w:rsidR="00DC662C">
        <w:rPr>
          <w:rFonts w:eastAsia="Calibri"/>
          <w:sz w:val="26"/>
          <w:szCs w:val="26"/>
        </w:rPr>
        <w:t xml:space="preserve"> </w:t>
      </w:r>
    </w:p>
    <w:p w14:paraId="21EEEE16"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к постановлению</w:t>
      </w:r>
    </w:p>
    <w:p w14:paraId="6630941D"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Администрации города Норильска</w:t>
      </w:r>
    </w:p>
    <w:p w14:paraId="70AEF95E" w14:textId="5D16A76A" w:rsidR="009A3156" w:rsidRDefault="009E697E" w:rsidP="009E697E">
      <w:pPr>
        <w:autoSpaceDE w:val="0"/>
        <w:autoSpaceDN w:val="0"/>
        <w:adjustRightInd w:val="0"/>
        <w:ind w:firstLine="5245"/>
        <w:rPr>
          <w:rFonts w:eastAsia="Calibri"/>
          <w:sz w:val="26"/>
          <w:szCs w:val="26"/>
        </w:rPr>
      </w:pPr>
      <w:r w:rsidRPr="00EB5069">
        <w:rPr>
          <w:rFonts w:eastAsia="Calibri"/>
          <w:sz w:val="26"/>
          <w:szCs w:val="26"/>
        </w:rPr>
        <w:t xml:space="preserve">от </w:t>
      </w:r>
      <w:r w:rsidR="00EB5069" w:rsidRPr="00EB5069">
        <w:rPr>
          <w:rFonts w:eastAsia="Calibri"/>
          <w:sz w:val="26"/>
          <w:szCs w:val="26"/>
        </w:rPr>
        <w:t>___________</w:t>
      </w:r>
      <w:r w:rsidRPr="00EB5069">
        <w:rPr>
          <w:rFonts w:eastAsia="Calibri"/>
          <w:sz w:val="26"/>
          <w:szCs w:val="26"/>
        </w:rPr>
        <w:t xml:space="preserve">№ </w:t>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r>
      <w:r w:rsidR="00EB5069" w:rsidRPr="00EB5069">
        <w:rPr>
          <w:rFonts w:eastAsia="Calibri"/>
          <w:sz w:val="26"/>
          <w:szCs w:val="26"/>
        </w:rPr>
        <w:softHyphen/>
        <w:t>_________</w:t>
      </w:r>
    </w:p>
    <w:p w14:paraId="13D860F1" w14:textId="77777777" w:rsidR="00141FD8" w:rsidRPr="00B375B9" w:rsidRDefault="00141FD8" w:rsidP="009E697E">
      <w:pPr>
        <w:autoSpaceDE w:val="0"/>
        <w:autoSpaceDN w:val="0"/>
        <w:adjustRightInd w:val="0"/>
        <w:ind w:firstLine="5245"/>
        <w:rPr>
          <w:rFonts w:eastAsia="Calibri"/>
          <w:sz w:val="26"/>
          <w:szCs w:val="26"/>
        </w:rPr>
      </w:pPr>
    </w:p>
    <w:p w14:paraId="03A18D61" w14:textId="278E296F"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Утвержден</w:t>
      </w:r>
      <w:r w:rsidR="00141FD8">
        <w:rPr>
          <w:rFonts w:eastAsia="Calibri"/>
          <w:sz w:val="26"/>
          <w:szCs w:val="26"/>
        </w:rPr>
        <w:t>о</w:t>
      </w:r>
    </w:p>
    <w:p w14:paraId="67B96A06"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постановлением</w:t>
      </w:r>
    </w:p>
    <w:p w14:paraId="4F255354"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Администрации города Норильска</w:t>
      </w:r>
    </w:p>
    <w:p w14:paraId="65FA8D9D"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от 30 ноября 2016 г. № 572</w:t>
      </w:r>
    </w:p>
    <w:p w14:paraId="5817A08B" w14:textId="77777777" w:rsidR="009A3156" w:rsidRPr="009A3156" w:rsidRDefault="009A3156" w:rsidP="009A3156">
      <w:pPr>
        <w:tabs>
          <w:tab w:val="left" w:pos="993"/>
        </w:tabs>
        <w:autoSpaceDE w:val="0"/>
        <w:autoSpaceDN w:val="0"/>
        <w:ind w:firstLine="709"/>
        <w:jc w:val="both"/>
        <w:rPr>
          <w:rFonts w:ascii="Arial" w:hAnsi="Arial" w:cs="Arial"/>
          <w:highlight w:val="green"/>
        </w:rPr>
      </w:pPr>
    </w:p>
    <w:p w14:paraId="1D76CC8A" w14:textId="77777777" w:rsidR="009A3156" w:rsidRPr="00B375B9" w:rsidRDefault="009A3156" w:rsidP="009A3156">
      <w:pPr>
        <w:pStyle w:val="ConsPlusNormal"/>
        <w:widowControl/>
        <w:tabs>
          <w:tab w:val="left" w:pos="993"/>
        </w:tabs>
        <w:ind w:firstLine="709"/>
        <w:jc w:val="center"/>
        <w:rPr>
          <w:rFonts w:ascii="Times New Roman" w:eastAsia="Calibri" w:hAnsi="Times New Roman" w:cs="Times New Roman"/>
          <w:sz w:val="26"/>
          <w:szCs w:val="26"/>
        </w:rPr>
      </w:pPr>
      <w:r w:rsidRPr="00B375B9">
        <w:rPr>
          <w:rFonts w:ascii="Times New Roman" w:eastAsia="Calibri" w:hAnsi="Times New Roman" w:cs="Times New Roman"/>
          <w:sz w:val="26"/>
          <w:szCs w:val="26"/>
        </w:rPr>
        <w:t>МУНИЦИПАЛЬНАЯ ПРОГРАММА «РАЗВИТИЕ ПОТРЕБИТЕЛЬСКОГО РЫНКА, ПОДДЕРЖКА МАЛОГО И СРЕДНЕГО ПРЕДПРИНИМАТЕЛЬСТВА»</w:t>
      </w:r>
    </w:p>
    <w:p w14:paraId="71918E04" w14:textId="77777777" w:rsidR="009A3156" w:rsidRPr="00B375B9" w:rsidRDefault="009A3156" w:rsidP="009A3156">
      <w:pPr>
        <w:pStyle w:val="ConsPlusNormal"/>
        <w:widowControl/>
        <w:tabs>
          <w:tab w:val="left" w:pos="993"/>
        </w:tabs>
        <w:ind w:firstLine="709"/>
        <w:jc w:val="center"/>
        <w:rPr>
          <w:rFonts w:ascii="Times New Roman" w:hAnsi="Times New Roman" w:cs="Times New Roman"/>
          <w:sz w:val="26"/>
          <w:szCs w:val="26"/>
        </w:rPr>
      </w:pPr>
    </w:p>
    <w:p w14:paraId="78021F05" w14:textId="77777777" w:rsidR="009A3156" w:rsidRPr="00B375B9" w:rsidRDefault="009A3156" w:rsidP="009A3156">
      <w:pPr>
        <w:pStyle w:val="ConsPlusNormal"/>
        <w:widowControl/>
        <w:tabs>
          <w:tab w:val="left" w:pos="-2268"/>
        </w:tabs>
        <w:ind w:firstLine="709"/>
        <w:jc w:val="both"/>
        <w:rPr>
          <w:rFonts w:ascii="Times New Roman" w:hAnsi="Times New Roman" w:cs="Times New Roman"/>
          <w:sz w:val="26"/>
          <w:szCs w:val="26"/>
        </w:rPr>
      </w:pPr>
      <w:r w:rsidRPr="00B375B9">
        <w:rPr>
          <w:rFonts w:ascii="Times New Roman" w:hAnsi="Times New Roman" w:cs="Times New Roman"/>
          <w:bCs/>
          <w:sz w:val="26"/>
          <w:szCs w:val="26"/>
        </w:rPr>
        <w:t>1. ПАСПОРТ МУНИЦИПАЛЬНОЙ ПРОГРАММЫ «РАЗВИТИЕ ПОТРЕБИТЕЛЬСКОГО РЫНКА, ПОДДЕРЖКА МАЛОГО И СРЕДНЕГО ПРЕДПРИНИМАТЕЛЬСТВА</w:t>
      </w:r>
      <w:r w:rsidRPr="00B375B9">
        <w:rPr>
          <w:rFonts w:ascii="Times New Roman" w:hAnsi="Times New Roman" w:cs="Times New Roman"/>
          <w:sz w:val="26"/>
          <w:szCs w:val="26"/>
        </w:rPr>
        <w:t>» (далее – МП, Программа)</w:t>
      </w:r>
    </w:p>
    <w:p w14:paraId="046CEE7E" w14:textId="77777777" w:rsidR="009A3156" w:rsidRPr="009A3156" w:rsidRDefault="009A3156" w:rsidP="009A3156">
      <w:pPr>
        <w:jc w:val="both"/>
        <w:rPr>
          <w:rFonts w:ascii="Arial" w:hAnsi="Arial" w:cs="Arial"/>
          <w:highlight w:val="green"/>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9A3156" w:rsidRPr="009A3156" w14:paraId="3661C508" w14:textId="77777777" w:rsidTr="00807013">
        <w:trPr>
          <w:trHeight w:val="1175"/>
          <w:jc w:val="center"/>
        </w:trPr>
        <w:tc>
          <w:tcPr>
            <w:tcW w:w="2287" w:type="dxa"/>
          </w:tcPr>
          <w:p w14:paraId="62060BFF" w14:textId="77777777" w:rsidR="009A3156" w:rsidRPr="009A3156" w:rsidRDefault="009A3156" w:rsidP="00807013">
            <w:pPr>
              <w:rPr>
                <w:sz w:val="26"/>
                <w:szCs w:val="26"/>
              </w:rPr>
            </w:pPr>
            <w:r w:rsidRPr="009A3156">
              <w:rPr>
                <w:sz w:val="26"/>
                <w:szCs w:val="26"/>
              </w:rPr>
              <w:t>Основание для разработки МП (наименование, номер и дата правового акта, утверждающего Перечень МП)</w:t>
            </w:r>
          </w:p>
        </w:tc>
        <w:tc>
          <w:tcPr>
            <w:tcW w:w="7389" w:type="dxa"/>
          </w:tcPr>
          <w:p w14:paraId="1D0726A2" w14:textId="77777777" w:rsidR="009A3156" w:rsidRPr="009A3156" w:rsidRDefault="009A3156" w:rsidP="00807013">
            <w:pPr>
              <w:autoSpaceDE w:val="0"/>
              <w:autoSpaceDN w:val="0"/>
              <w:adjustRightInd w:val="0"/>
              <w:ind w:left="100" w:right="100"/>
              <w:rPr>
                <w:sz w:val="26"/>
                <w:szCs w:val="26"/>
              </w:rPr>
            </w:pPr>
            <w:r w:rsidRPr="009A3156">
              <w:rPr>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9A3156" w:rsidRPr="009A3156" w14:paraId="46B5FC52" w14:textId="77777777" w:rsidTr="00807013">
        <w:trPr>
          <w:jc w:val="center"/>
        </w:trPr>
        <w:tc>
          <w:tcPr>
            <w:tcW w:w="2287" w:type="dxa"/>
          </w:tcPr>
          <w:p w14:paraId="5FD095E0" w14:textId="77777777" w:rsidR="009A3156" w:rsidRPr="009A3156" w:rsidRDefault="009A3156" w:rsidP="00807013">
            <w:pPr>
              <w:rPr>
                <w:sz w:val="26"/>
                <w:szCs w:val="26"/>
              </w:rPr>
            </w:pPr>
            <w:r w:rsidRPr="009A3156">
              <w:rPr>
                <w:sz w:val="26"/>
                <w:szCs w:val="26"/>
              </w:rPr>
              <w:t>Заказчик МП</w:t>
            </w:r>
          </w:p>
        </w:tc>
        <w:tc>
          <w:tcPr>
            <w:tcW w:w="7389" w:type="dxa"/>
          </w:tcPr>
          <w:p w14:paraId="6012A7A3" w14:textId="77777777" w:rsidR="009A3156" w:rsidRPr="009A3156" w:rsidRDefault="009A3156" w:rsidP="00807013">
            <w:pPr>
              <w:jc w:val="both"/>
              <w:rPr>
                <w:sz w:val="26"/>
                <w:szCs w:val="26"/>
              </w:rPr>
            </w:pPr>
            <w:r w:rsidRPr="009A3156">
              <w:rPr>
                <w:sz w:val="26"/>
                <w:szCs w:val="26"/>
              </w:rPr>
              <w:t>Администрация города Норильска</w:t>
            </w:r>
          </w:p>
        </w:tc>
      </w:tr>
      <w:tr w:rsidR="009A3156" w:rsidRPr="009A3156" w14:paraId="4A36D1A7" w14:textId="77777777" w:rsidTr="00807013">
        <w:trPr>
          <w:jc w:val="center"/>
        </w:trPr>
        <w:tc>
          <w:tcPr>
            <w:tcW w:w="2287" w:type="dxa"/>
          </w:tcPr>
          <w:p w14:paraId="4E9DA30A" w14:textId="77777777" w:rsidR="009A3156" w:rsidRPr="009A3156" w:rsidRDefault="009A3156" w:rsidP="00807013">
            <w:pPr>
              <w:rPr>
                <w:sz w:val="26"/>
                <w:szCs w:val="26"/>
              </w:rPr>
            </w:pPr>
            <w:r w:rsidRPr="009A3156">
              <w:rPr>
                <w:sz w:val="26"/>
                <w:szCs w:val="26"/>
              </w:rPr>
              <w:t>Ответственный исполнитель (разработчик) МП</w:t>
            </w:r>
          </w:p>
        </w:tc>
        <w:tc>
          <w:tcPr>
            <w:tcW w:w="7389" w:type="dxa"/>
          </w:tcPr>
          <w:p w14:paraId="10849AE4" w14:textId="77777777" w:rsidR="009A3156" w:rsidRPr="009A3156" w:rsidRDefault="009A3156" w:rsidP="00807013">
            <w:pPr>
              <w:pStyle w:val="ConsNonformat"/>
              <w:tabs>
                <w:tab w:val="left" w:pos="0"/>
              </w:tabs>
              <w:autoSpaceDE/>
              <w:autoSpaceDN/>
              <w:adjustRightInd/>
              <w:rPr>
                <w:rFonts w:ascii="Times New Roman" w:hAnsi="Times New Roman"/>
                <w:sz w:val="26"/>
                <w:szCs w:val="26"/>
              </w:rPr>
            </w:pPr>
            <w:r w:rsidRPr="009A3156">
              <w:rPr>
                <w:rFonts w:ascii="Times New Roman" w:hAnsi="Times New Roman"/>
                <w:sz w:val="26"/>
                <w:szCs w:val="26"/>
              </w:rPr>
              <w:t>Администрация города Норильска (муниципальное казенное учреждение «Управление потребительского рынка и услуг»)</w:t>
            </w:r>
          </w:p>
        </w:tc>
      </w:tr>
      <w:tr w:rsidR="009A3156" w:rsidRPr="009A3156" w14:paraId="7C6842A4" w14:textId="77777777" w:rsidTr="00807013">
        <w:trPr>
          <w:trHeight w:val="1198"/>
          <w:jc w:val="center"/>
        </w:trPr>
        <w:tc>
          <w:tcPr>
            <w:tcW w:w="2287" w:type="dxa"/>
          </w:tcPr>
          <w:p w14:paraId="3CF2E505" w14:textId="77777777" w:rsidR="009A3156" w:rsidRPr="009A3156" w:rsidRDefault="009A3156" w:rsidP="00807013">
            <w:pPr>
              <w:rPr>
                <w:sz w:val="26"/>
                <w:szCs w:val="26"/>
              </w:rPr>
            </w:pPr>
            <w:r w:rsidRPr="009A3156">
              <w:rPr>
                <w:sz w:val="26"/>
                <w:szCs w:val="26"/>
              </w:rPr>
              <w:t>Цели МП</w:t>
            </w:r>
          </w:p>
        </w:tc>
        <w:tc>
          <w:tcPr>
            <w:tcW w:w="7389" w:type="dxa"/>
          </w:tcPr>
          <w:p w14:paraId="4D48C988"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 xml:space="preserve">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9A3156">
              <w:rPr>
                <w:bCs/>
                <w:sz w:val="26"/>
                <w:szCs w:val="26"/>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9A3156">
              <w:rPr>
                <w:sz w:val="26"/>
                <w:szCs w:val="26"/>
              </w:rPr>
              <w:t xml:space="preserve"> (далее – самозанятые граждане) в привлечении финансовых ресурсов, обеспечение доступности образовательной, информационной и консультационной поддержки.</w:t>
            </w:r>
          </w:p>
        </w:tc>
      </w:tr>
      <w:tr w:rsidR="009A3156" w:rsidRPr="009A3156" w14:paraId="27BF3CA0" w14:textId="77777777" w:rsidTr="00807013">
        <w:trPr>
          <w:jc w:val="center"/>
        </w:trPr>
        <w:tc>
          <w:tcPr>
            <w:tcW w:w="2287" w:type="dxa"/>
          </w:tcPr>
          <w:p w14:paraId="46D17E6C" w14:textId="77777777" w:rsidR="009A3156" w:rsidRPr="009A3156" w:rsidRDefault="009A3156" w:rsidP="00807013">
            <w:pPr>
              <w:rPr>
                <w:sz w:val="26"/>
                <w:szCs w:val="26"/>
              </w:rPr>
            </w:pPr>
            <w:r w:rsidRPr="009A3156">
              <w:rPr>
                <w:sz w:val="26"/>
                <w:szCs w:val="26"/>
              </w:rPr>
              <w:t>Задачи МП</w:t>
            </w:r>
          </w:p>
        </w:tc>
        <w:tc>
          <w:tcPr>
            <w:tcW w:w="7389" w:type="dxa"/>
          </w:tcPr>
          <w:p w14:paraId="6DEBBDFD"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1. П</w:t>
            </w:r>
            <w:r w:rsidRPr="009A3156">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07E47B10" w14:textId="77777777" w:rsidR="009A3156" w:rsidRPr="009A3156" w:rsidRDefault="009A3156" w:rsidP="00807013">
            <w:pPr>
              <w:autoSpaceDE w:val="0"/>
              <w:autoSpaceDN w:val="0"/>
              <w:adjustRightInd w:val="0"/>
              <w:rPr>
                <w:sz w:val="26"/>
                <w:szCs w:val="26"/>
              </w:rPr>
            </w:pPr>
            <w:r w:rsidRPr="009A3156">
              <w:rPr>
                <w:sz w:val="26"/>
                <w:szCs w:val="26"/>
              </w:rPr>
              <w:t xml:space="preserve">2. Повышение доступности информационной и консультационной поддержки для субъектов малого и среднего предпринимательства и </w:t>
            </w:r>
            <w:r w:rsidRPr="009A3156">
              <w:rPr>
                <w:sz w:val="26"/>
                <w:szCs w:val="26"/>
                <w:shd w:val="clear" w:color="auto" w:fill="FFFFFF"/>
              </w:rPr>
              <w:t>самозанятых граждан.</w:t>
            </w:r>
          </w:p>
          <w:p w14:paraId="6351DADE" w14:textId="77777777" w:rsidR="009A3156" w:rsidRPr="009A3156" w:rsidRDefault="009A3156" w:rsidP="00807013">
            <w:pPr>
              <w:autoSpaceDE w:val="0"/>
              <w:autoSpaceDN w:val="0"/>
              <w:adjustRightInd w:val="0"/>
              <w:rPr>
                <w:sz w:val="26"/>
                <w:szCs w:val="26"/>
              </w:rPr>
            </w:pPr>
            <w:r w:rsidRPr="009A3156">
              <w:rPr>
                <w:sz w:val="26"/>
                <w:szCs w:val="26"/>
              </w:rPr>
              <w:t xml:space="preserve">3. Повышение доступности бизнес-образования для субъектов малого и среднего предпринимательства и </w:t>
            </w:r>
            <w:r w:rsidRPr="009A3156">
              <w:rPr>
                <w:sz w:val="26"/>
                <w:szCs w:val="26"/>
                <w:shd w:val="clear" w:color="auto" w:fill="FFFFFF"/>
              </w:rPr>
              <w:t>самозанятых граждан</w:t>
            </w:r>
            <w:r w:rsidRPr="009A3156">
              <w:rPr>
                <w:sz w:val="26"/>
                <w:szCs w:val="26"/>
              </w:rPr>
              <w:t>.</w:t>
            </w:r>
          </w:p>
          <w:p w14:paraId="5646707B"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lastRenderedPageBreak/>
              <w:t xml:space="preserve">4. </w:t>
            </w:r>
            <w:r w:rsidRPr="009A3156">
              <w:rPr>
                <w:sz w:val="26"/>
                <w:szCs w:val="26"/>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675605DC"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5. Обеспечение эффективного управления отраслью потребительского рынка и услуг.</w:t>
            </w:r>
          </w:p>
          <w:p w14:paraId="6A2BA754"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 xml:space="preserve">6. Повышение доступности имущественной поддержки для субъектов малого и среднего предпринимательства, </w:t>
            </w:r>
            <w:r w:rsidRPr="009A3156">
              <w:rPr>
                <w:color w:val="000000"/>
                <w:sz w:val="26"/>
                <w:szCs w:val="26"/>
              </w:rPr>
              <w:t>самозанятых граждан</w:t>
            </w:r>
            <w:r w:rsidRPr="009A3156">
              <w:rPr>
                <w:sz w:val="26"/>
                <w:szCs w:val="26"/>
              </w:rPr>
              <w:t>, а также для организаций, образующих инфраструктуру поддержки субъектов малого и среднего предпринимательства.</w:t>
            </w:r>
          </w:p>
        </w:tc>
      </w:tr>
      <w:tr w:rsidR="009A3156" w:rsidRPr="009A3156" w14:paraId="72A3F67A" w14:textId="77777777" w:rsidTr="00807013">
        <w:trPr>
          <w:jc w:val="center"/>
        </w:trPr>
        <w:tc>
          <w:tcPr>
            <w:tcW w:w="2287" w:type="dxa"/>
          </w:tcPr>
          <w:p w14:paraId="6E858A4F" w14:textId="77777777" w:rsidR="009A3156" w:rsidRPr="009A3156" w:rsidRDefault="009A3156" w:rsidP="00807013">
            <w:pPr>
              <w:rPr>
                <w:sz w:val="26"/>
                <w:szCs w:val="26"/>
              </w:rPr>
            </w:pPr>
            <w:r w:rsidRPr="009A3156">
              <w:rPr>
                <w:sz w:val="26"/>
                <w:szCs w:val="26"/>
              </w:rPr>
              <w:lastRenderedPageBreak/>
              <w:t>Срок реализации МП</w:t>
            </w:r>
          </w:p>
        </w:tc>
        <w:tc>
          <w:tcPr>
            <w:tcW w:w="7389" w:type="dxa"/>
            <w:vAlign w:val="center"/>
          </w:tcPr>
          <w:p w14:paraId="1417DDC8" w14:textId="72B4EC26" w:rsidR="00FC064B" w:rsidRPr="00FC064B" w:rsidRDefault="00FC064B" w:rsidP="008344E9">
            <w:pPr>
              <w:rPr>
                <w:sz w:val="26"/>
                <w:szCs w:val="26"/>
              </w:rPr>
            </w:pPr>
            <w:r w:rsidRPr="005F7897">
              <w:rPr>
                <w:sz w:val="26"/>
                <w:szCs w:val="26"/>
              </w:rPr>
              <w:t>201</w:t>
            </w:r>
            <w:r w:rsidR="008344E9" w:rsidRPr="005F7897">
              <w:rPr>
                <w:sz w:val="26"/>
                <w:szCs w:val="26"/>
              </w:rPr>
              <w:t>7</w:t>
            </w:r>
            <w:r w:rsidRPr="005F7897">
              <w:rPr>
                <w:sz w:val="26"/>
                <w:szCs w:val="26"/>
              </w:rPr>
              <w:t>-2027 годы</w:t>
            </w:r>
          </w:p>
        </w:tc>
      </w:tr>
      <w:tr w:rsidR="009A3156" w:rsidRPr="009A3156" w14:paraId="1D4AA5E0" w14:textId="77777777" w:rsidTr="00807013">
        <w:trPr>
          <w:trHeight w:val="2828"/>
          <w:jc w:val="center"/>
        </w:trPr>
        <w:tc>
          <w:tcPr>
            <w:tcW w:w="2287" w:type="dxa"/>
          </w:tcPr>
          <w:p w14:paraId="1733A8B3" w14:textId="77777777" w:rsidR="009A3156" w:rsidRPr="009A3156" w:rsidRDefault="009A3156" w:rsidP="00807013">
            <w:pPr>
              <w:rPr>
                <w:sz w:val="26"/>
                <w:szCs w:val="26"/>
              </w:rPr>
            </w:pPr>
            <w:r w:rsidRPr="009A3156">
              <w:rPr>
                <w:sz w:val="26"/>
                <w:szCs w:val="26"/>
              </w:rPr>
              <w:t xml:space="preserve">Объемы и источники финансирования МП по годам реализации </w:t>
            </w:r>
          </w:p>
          <w:p w14:paraId="33DB909A" w14:textId="77777777" w:rsidR="009A3156" w:rsidRPr="009A3156" w:rsidRDefault="009A3156" w:rsidP="00807013">
            <w:pPr>
              <w:rPr>
                <w:sz w:val="26"/>
                <w:szCs w:val="26"/>
              </w:rPr>
            </w:pPr>
            <w:r w:rsidRPr="009A3156">
              <w:rPr>
                <w:sz w:val="26"/>
                <w:szCs w:val="26"/>
              </w:rPr>
              <w:t>(тыс. руб.)</w:t>
            </w:r>
          </w:p>
        </w:tc>
        <w:tc>
          <w:tcPr>
            <w:tcW w:w="7389" w:type="dxa"/>
            <w:vAlign w:val="center"/>
          </w:tcPr>
          <w:p w14:paraId="094738EB" w14:textId="7D313004" w:rsidR="009A3156" w:rsidRPr="003B15E4" w:rsidRDefault="009A3156" w:rsidP="009A3156">
            <w:pPr>
              <w:autoSpaceDE w:val="0"/>
              <w:autoSpaceDN w:val="0"/>
              <w:adjustRightInd w:val="0"/>
              <w:rPr>
                <w:rFonts w:eastAsia="Calibri"/>
                <w:sz w:val="26"/>
                <w:szCs w:val="26"/>
              </w:rPr>
            </w:pPr>
            <w:r w:rsidRPr="009A3156">
              <w:rPr>
                <w:rFonts w:eastAsia="Calibri"/>
                <w:sz w:val="26"/>
                <w:szCs w:val="26"/>
              </w:rPr>
              <w:t xml:space="preserve">Общий объем финансирования муниципальной программы на </w:t>
            </w:r>
            <w:r w:rsidRPr="005F7897">
              <w:rPr>
                <w:rFonts w:eastAsia="Calibri"/>
                <w:sz w:val="26"/>
                <w:szCs w:val="26"/>
              </w:rPr>
              <w:t xml:space="preserve">период </w:t>
            </w:r>
            <w:r w:rsidR="00FC064B" w:rsidRPr="005F7897">
              <w:rPr>
                <w:rFonts w:eastAsia="Calibri"/>
                <w:sz w:val="26"/>
                <w:szCs w:val="26"/>
              </w:rPr>
              <w:t>201</w:t>
            </w:r>
            <w:r w:rsidR="008344E9" w:rsidRPr="005F7897">
              <w:rPr>
                <w:rFonts w:eastAsia="Calibri"/>
                <w:sz w:val="26"/>
                <w:szCs w:val="26"/>
              </w:rPr>
              <w:t>7</w:t>
            </w:r>
            <w:r w:rsidR="00FC064B" w:rsidRPr="005F7897">
              <w:rPr>
                <w:rFonts w:eastAsia="Calibri"/>
                <w:sz w:val="26"/>
                <w:szCs w:val="26"/>
              </w:rPr>
              <w:t xml:space="preserve">-2027 </w:t>
            </w:r>
            <w:r w:rsidRPr="009A3156">
              <w:rPr>
                <w:rFonts w:eastAsia="Calibri"/>
                <w:sz w:val="26"/>
                <w:szCs w:val="26"/>
              </w:rPr>
              <w:t xml:space="preserve">годов за счет всех источников </w:t>
            </w:r>
            <w:r w:rsidRPr="003B15E4">
              <w:rPr>
                <w:rFonts w:eastAsia="Calibri"/>
                <w:sz w:val="26"/>
                <w:szCs w:val="26"/>
              </w:rPr>
              <w:t>финансирования составляет</w:t>
            </w:r>
            <w:r w:rsidR="001B60A6" w:rsidRPr="003B15E4">
              <w:rPr>
                <w:rFonts w:eastAsia="Calibri"/>
                <w:sz w:val="26"/>
                <w:szCs w:val="26"/>
              </w:rPr>
              <w:t xml:space="preserve"> –</w:t>
            </w:r>
            <w:r w:rsidRPr="003B15E4">
              <w:rPr>
                <w:rFonts w:eastAsia="Calibri"/>
                <w:sz w:val="26"/>
                <w:szCs w:val="26"/>
              </w:rPr>
              <w:t xml:space="preserve"> </w:t>
            </w:r>
            <w:r w:rsidR="00611A70" w:rsidRPr="003B15E4">
              <w:rPr>
                <w:rFonts w:eastAsia="Calibri"/>
                <w:sz w:val="26"/>
                <w:szCs w:val="26"/>
              </w:rPr>
              <w:t>652 368,6</w:t>
            </w:r>
            <w:r w:rsidR="003B15E4" w:rsidRPr="003B15E4">
              <w:rPr>
                <w:rFonts w:eastAsia="Calibri"/>
                <w:sz w:val="26"/>
                <w:szCs w:val="26"/>
              </w:rPr>
              <w:t>0</w:t>
            </w:r>
            <w:r w:rsidR="00611A70" w:rsidRPr="003B15E4">
              <w:rPr>
                <w:rFonts w:eastAsia="Calibri"/>
                <w:sz w:val="26"/>
                <w:szCs w:val="26"/>
              </w:rPr>
              <w:t xml:space="preserve"> </w:t>
            </w:r>
            <w:r w:rsidRPr="003B15E4">
              <w:rPr>
                <w:rFonts w:eastAsia="Calibri"/>
                <w:sz w:val="26"/>
                <w:szCs w:val="26"/>
              </w:rPr>
              <w:t>тыс. руб., в том числе по годам:</w:t>
            </w:r>
          </w:p>
          <w:p w14:paraId="0C5F421A" w14:textId="2977F77A"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201</w:t>
            </w:r>
            <w:r w:rsidR="008344E9" w:rsidRPr="003B15E4">
              <w:rPr>
                <w:rFonts w:eastAsia="Calibri"/>
                <w:sz w:val="26"/>
                <w:szCs w:val="26"/>
              </w:rPr>
              <w:t>7</w:t>
            </w:r>
            <w:r w:rsidR="00DC2096">
              <w:rPr>
                <w:rFonts w:eastAsia="Calibri"/>
                <w:sz w:val="26"/>
                <w:szCs w:val="26"/>
              </w:rPr>
              <w:t>-</w:t>
            </w:r>
            <w:r w:rsidR="00FC064B" w:rsidRPr="003B15E4">
              <w:rPr>
                <w:rFonts w:eastAsia="Calibri"/>
                <w:sz w:val="26"/>
                <w:szCs w:val="26"/>
              </w:rPr>
              <w:t xml:space="preserve">2023 </w:t>
            </w:r>
            <w:r w:rsidRPr="003B15E4">
              <w:rPr>
                <w:rFonts w:eastAsia="Calibri"/>
                <w:sz w:val="26"/>
                <w:szCs w:val="26"/>
              </w:rPr>
              <w:t xml:space="preserve">года </w:t>
            </w:r>
            <w:r w:rsidR="00715B7C"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 xml:space="preserve">378 656,70 </w:t>
            </w:r>
            <w:r w:rsidRPr="003B15E4">
              <w:rPr>
                <w:rFonts w:eastAsia="Calibri"/>
                <w:sz w:val="26"/>
                <w:szCs w:val="26"/>
              </w:rPr>
              <w:t>тыс. руб.;</w:t>
            </w:r>
          </w:p>
          <w:p w14:paraId="3D7791CC" w14:textId="6C50969C"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2024 </w:t>
            </w:r>
            <w:r w:rsidRPr="003B15E4">
              <w:rPr>
                <w:rFonts w:eastAsia="Calibri"/>
                <w:sz w:val="26"/>
                <w:szCs w:val="26"/>
              </w:rPr>
              <w:t xml:space="preserve">год </w:t>
            </w:r>
            <w:r w:rsidR="001B60A6" w:rsidRPr="003B15E4">
              <w:rPr>
                <w:rFonts w:eastAsia="Calibri"/>
                <w:sz w:val="26"/>
                <w:szCs w:val="26"/>
              </w:rPr>
              <w:t>–</w:t>
            </w:r>
            <w:r w:rsidRPr="003B15E4">
              <w:rPr>
                <w:rFonts w:eastAsia="Calibri"/>
                <w:sz w:val="26"/>
                <w:szCs w:val="26"/>
              </w:rPr>
              <w:t xml:space="preserve"> </w:t>
            </w:r>
            <w:r w:rsidR="00611A70" w:rsidRPr="003B15E4">
              <w:rPr>
                <w:rFonts w:eastAsia="Calibri"/>
                <w:sz w:val="26"/>
                <w:szCs w:val="26"/>
              </w:rPr>
              <w:t xml:space="preserve">90 237,30 </w:t>
            </w:r>
            <w:r w:rsidRPr="003B15E4">
              <w:rPr>
                <w:rFonts w:eastAsia="Calibri"/>
                <w:sz w:val="26"/>
                <w:szCs w:val="26"/>
              </w:rPr>
              <w:t>тыс. руб.;</w:t>
            </w:r>
          </w:p>
          <w:p w14:paraId="2F211B59" w14:textId="5D1B0389"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2025 </w:t>
            </w:r>
            <w:r w:rsidRPr="003B15E4">
              <w:rPr>
                <w:rFonts w:eastAsia="Calibri"/>
                <w:sz w:val="26"/>
                <w:szCs w:val="26"/>
              </w:rPr>
              <w:t xml:space="preserve">год – </w:t>
            </w:r>
            <w:r w:rsidR="005F7897" w:rsidRPr="003B15E4">
              <w:rPr>
                <w:rFonts w:eastAsia="Calibri"/>
                <w:sz w:val="26"/>
                <w:szCs w:val="26"/>
              </w:rPr>
              <w:t>61 269,3</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2422EFD0" w14:textId="36F0BDFC"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2026 </w:t>
            </w:r>
            <w:r w:rsidRPr="003B15E4">
              <w:rPr>
                <w:rFonts w:eastAsia="Calibri"/>
                <w:sz w:val="26"/>
                <w:szCs w:val="26"/>
              </w:rPr>
              <w:t xml:space="preserve">год </w:t>
            </w:r>
            <w:r w:rsidR="001B60A6"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61 102,5</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6B56C72A" w14:textId="622ECC11"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2027 </w:t>
            </w:r>
            <w:r w:rsidRPr="003B15E4">
              <w:rPr>
                <w:rFonts w:eastAsia="Calibri"/>
                <w:sz w:val="26"/>
                <w:szCs w:val="26"/>
              </w:rPr>
              <w:t xml:space="preserve">год </w:t>
            </w:r>
            <w:r w:rsidR="001B60A6"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61 102,8</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7B2396D5" w14:textId="77777777"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Источники финансирования МП:</w:t>
            </w:r>
          </w:p>
          <w:p w14:paraId="1F5E5DE5" w14:textId="105D228B"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 xml:space="preserve">местный бюджет – </w:t>
            </w:r>
            <w:r w:rsidR="005F7897" w:rsidRPr="003B15E4">
              <w:rPr>
                <w:rFonts w:eastAsia="Calibri"/>
                <w:sz w:val="26"/>
                <w:szCs w:val="26"/>
              </w:rPr>
              <w:t>614 280,3</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 в том числе по годам:</w:t>
            </w:r>
          </w:p>
          <w:p w14:paraId="0244DF0E" w14:textId="58E63F58"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201</w:t>
            </w:r>
            <w:r w:rsidR="008344E9" w:rsidRPr="003B15E4">
              <w:rPr>
                <w:rFonts w:eastAsia="Calibri"/>
                <w:sz w:val="26"/>
                <w:szCs w:val="26"/>
              </w:rPr>
              <w:t>7</w:t>
            </w:r>
            <w:r w:rsidR="00FC064B" w:rsidRPr="003B15E4">
              <w:rPr>
                <w:rFonts w:eastAsia="Calibri"/>
                <w:sz w:val="26"/>
                <w:szCs w:val="26"/>
              </w:rPr>
              <w:t>-202</w:t>
            </w:r>
            <w:r w:rsidR="001524DC" w:rsidRPr="003B15E4">
              <w:rPr>
                <w:rFonts w:eastAsia="Calibri"/>
                <w:sz w:val="26"/>
                <w:szCs w:val="26"/>
              </w:rPr>
              <w:t>3</w:t>
            </w:r>
            <w:r w:rsidR="00FC064B" w:rsidRPr="003B15E4">
              <w:rPr>
                <w:rFonts w:eastAsia="Calibri"/>
                <w:sz w:val="26"/>
                <w:szCs w:val="26"/>
              </w:rPr>
              <w:t xml:space="preserve"> </w:t>
            </w:r>
            <w:r w:rsidRPr="003B15E4">
              <w:rPr>
                <w:rFonts w:eastAsia="Calibri"/>
                <w:sz w:val="26"/>
                <w:szCs w:val="26"/>
              </w:rPr>
              <w:t xml:space="preserve">года – </w:t>
            </w:r>
            <w:r w:rsidR="005F7897" w:rsidRPr="003B15E4">
              <w:rPr>
                <w:rFonts w:eastAsia="Calibri"/>
                <w:sz w:val="26"/>
                <w:szCs w:val="26"/>
              </w:rPr>
              <w:t xml:space="preserve">342 275,60 </w:t>
            </w:r>
            <w:r w:rsidRPr="003B15E4">
              <w:rPr>
                <w:rFonts w:eastAsia="Calibri"/>
                <w:sz w:val="26"/>
                <w:szCs w:val="26"/>
              </w:rPr>
              <w:t>тыс. руб.;</w:t>
            </w:r>
          </w:p>
          <w:p w14:paraId="272DCCCB" w14:textId="149256D9"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2024 </w:t>
            </w:r>
            <w:r w:rsidRPr="003B15E4">
              <w:rPr>
                <w:rFonts w:eastAsia="Calibri"/>
                <w:sz w:val="26"/>
                <w:szCs w:val="26"/>
              </w:rPr>
              <w:t xml:space="preserve">год </w:t>
            </w:r>
            <w:r w:rsidR="00715B7C"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 xml:space="preserve">88 530,10 </w:t>
            </w:r>
            <w:r w:rsidRPr="003B15E4">
              <w:rPr>
                <w:rFonts w:eastAsia="Calibri"/>
                <w:sz w:val="26"/>
                <w:szCs w:val="26"/>
              </w:rPr>
              <w:t>тыс. руб.;</w:t>
            </w:r>
          </w:p>
          <w:p w14:paraId="23163DC6" w14:textId="68B829BB" w:rsidR="009A3156" w:rsidRPr="003B15E4" w:rsidRDefault="00613B8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2025 </w:t>
            </w:r>
            <w:r w:rsidRPr="003B15E4">
              <w:rPr>
                <w:rFonts w:eastAsia="Calibri"/>
                <w:sz w:val="26"/>
                <w:szCs w:val="26"/>
              </w:rPr>
              <w:t xml:space="preserve">год – </w:t>
            </w:r>
            <w:r w:rsidR="005F7897" w:rsidRPr="003B15E4">
              <w:rPr>
                <w:rFonts w:eastAsia="Calibri"/>
                <w:sz w:val="26"/>
                <w:szCs w:val="26"/>
              </w:rPr>
              <w:t>61 269,3</w:t>
            </w:r>
            <w:r w:rsidR="003B15E4" w:rsidRPr="003B15E4">
              <w:rPr>
                <w:rFonts w:eastAsia="Calibri"/>
                <w:sz w:val="26"/>
                <w:szCs w:val="26"/>
              </w:rPr>
              <w:t>0</w:t>
            </w:r>
            <w:r w:rsidR="005F7897" w:rsidRPr="003B15E4">
              <w:rPr>
                <w:rFonts w:eastAsia="Calibri"/>
                <w:sz w:val="26"/>
                <w:szCs w:val="26"/>
              </w:rPr>
              <w:t xml:space="preserve"> </w:t>
            </w:r>
            <w:r w:rsidR="009A3156" w:rsidRPr="003B15E4">
              <w:rPr>
                <w:rFonts w:eastAsia="Calibri"/>
                <w:sz w:val="26"/>
                <w:szCs w:val="26"/>
              </w:rPr>
              <w:t>тыс. руб.;</w:t>
            </w:r>
          </w:p>
          <w:p w14:paraId="274C9DFD" w14:textId="548F7CD6"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2026 </w:t>
            </w:r>
            <w:r w:rsidRPr="003B15E4">
              <w:rPr>
                <w:rFonts w:eastAsia="Calibri"/>
                <w:sz w:val="26"/>
                <w:szCs w:val="26"/>
              </w:rPr>
              <w:t xml:space="preserve">год </w:t>
            </w:r>
            <w:r w:rsidR="00715B7C"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61 102,5</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4155AA35" w14:textId="7D7C55EF"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2027 </w:t>
            </w:r>
            <w:r w:rsidRPr="003B15E4">
              <w:rPr>
                <w:rFonts w:eastAsia="Calibri"/>
                <w:sz w:val="26"/>
                <w:szCs w:val="26"/>
              </w:rPr>
              <w:t xml:space="preserve">год </w:t>
            </w:r>
            <w:r w:rsidR="00715B7C"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61 102,8</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0E6F8F0B" w14:textId="5FED3191"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внебюджетные источники (остатки прошлых лет на счетах НГФПП) – 4,8 тыс. руб., в том числе по годам:</w:t>
            </w:r>
          </w:p>
          <w:p w14:paraId="68CF6007" w14:textId="5D2A5AB7"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 2017</w:t>
            </w:r>
            <w:r w:rsidR="008344E9" w:rsidRPr="003B15E4">
              <w:rPr>
                <w:rFonts w:eastAsia="Calibri"/>
                <w:sz w:val="26"/>
                <w:szCs w:val="26"/>
              </w:rPr>
              <w:t xml:space="preserve"> </w:t>
            </w:r>
            <w:r w:rsidRPr="003B15E4">
              <w:rPr>
                <w:rFonts w:eastAsia="Calibri"/>
                <w:sz w:val="26"/>
                <w:szCs w:val="26"/>
              </w:rPr>
              <w:t>год – 4,8 тыс. руб.</w:t>
            </w:r>
          </w:p>
          <w:p w14:paraId="76A3CDDF" w14:textId="631049F8"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 xml:space="preserve">краевой бюджет – </w:t>
            </w:r>
            <w:r w:rsidR="00611A70" w:rsidRPr="003B15E4">
              <w:rPr>
                <w:rFonts w:eastAsia="Calibri"/>
                <w:sz w:val="26"/>
                <w:szCs w:val="26"/>
              </w:rPr>
              <w:t xml:space="preserve">38 083,50 </w:t>
            </w:r>
            <w:r w:rsidRPr="003B15E4">
              <w:rPr>
                <w:rFonts w:eastAsia="Calibri"/>
                <w:sz w:val="26"/>
                <w:szCs w:val="26"/>
              </w:rPr>
              <w:t>тыс. руб., в том числе:</w:t>
            </w:r>
          </w:p>
          <w:p w14:paraId="051DE258" w14:textId="3536F225" w:rsidR="009A3156" w:rsidRPr="003B15E4" w:rsidRDefault="00613B8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2017</w:t>
            </w:r>
            <w:r w:rsidR="001524DC" w:rsidRPr="003B15E4">
              <w:rPr>
                <w:rFonts w:eastAsia="Calibri"/>
                <w:sz w:val="26"/>
                <w:szCs w:val="26"/>
              </w:rPr>
              <w:t xml:space="preserve">-2023 </w:t>
            </w:r>
            <w:r w:rsidR="009A3156" w:rsidRPr="003B15E4">
              <w:rPr>
                <w:rFonts w:eastAsia="Calibri"/>
                <w:sz w:val="26"/>
                <w:szCs w:val="26"/>
              </w:rPr>
              <w:t xml:space="preserve">года – </w:t>
            </w:r>
            <w:r w:rsidR="005F7897" w:rsidRPr="003B15E4">
              <w:rPr>
                <w:rFonts w:eastAsia="Calibri"/>
                <w:sz w:val="26"/>
                <w:szCs w:val="26"/>
              </w:rPr>
              <w:t xml:space="preserve">36 376,30 </w:t>
            </w:r>
            <w:r w:rsidR="009A3156" w:rsidRPr="003B15E4">
              <w:rPr>
                <w:rFonts w:eastAsia="Calibri"/>
                <w:sz w:val="26"/>
                <w:szCs w:val="26"/>
              </w:rPr>
              <w:t>тыс. руб.;</w:t>
            </w:r>
          </w:p>
          <w:p w14:paraId="7FD158DA" w14:textId="32B07E22" w:rsidR="009A3156" w:rsidRPr="00611A70" w:rsidRDefault="009A3156" w:rsidP="00611A70">
            <w:pPr>
              <w:autoSpaceDE w:val="0"/>
              <w:autoSpaceDN w:val="0"/>
              <w:adjustRightInd w:val="0"/>
              <w:rPr>
                <w:rFonts w:eastAsia="Calibri"/>
                <w:sz w:val="26"/>
                <w:szCs w:val="26"/>
              </w:rPr>
            </w:pPr>
            <w:r w:rsidRPr="003B15E4">
              <w:rPr>
                <w:rFonts w:eastAsia="Calibri"/>
                <w:sz w:val="26"/>
                <w:szCs w:val="26"/>
              </w:rPr>
              <w:t>–</w:t>
            </w:r>
            <w:r w:rsidR="001524DC" w:rsidRPr="003B15E4">
              <w:rPr>
                <w:rFonts w:eastAsia="Calibri"/>
                <w:sz w:val="26"/>
                <w:szCs w:val="26"/>
              </w:rPr>
              <w:t xml:space="preserve">2024 </w:t>
            </w:r>
            <w:r w:rsidRPr="003B15E4">
              <w:rPr>
                <w:rFonts w:eastAsia="Calibri"/>
                <w:sz w:val="26"/>
                <w:szCs w:val="26"/>
              </w:rPr>
              <w:t xml:space="preserve">год – </w:t>
            </w:r>
            <w:r w:rsidR="00611A70" w:rsidRPr="003B15E4">
              <w:rPr>
                <w:rFonts w:eastAsia="Calibri"/>
                <w:sz w:val="26"/>
                <w:szCs w:val="26"/>
              </w:rPr>
              <w:t>1 707,20 тыс. руб.</w:t>
            </w:r>
          </w:p>
        </w:tc>
      </w:tr>
      <w:tr w:rsidR="009A3156" w:rsidRPr="009A3156" w14:paraId="7699DB5B" w14:textId="77777777" w:rsidTr="00807013">
        <w:trPr>
          <w:trHeight w:val="132"/>
          <w:jc w:val="center"/>
        </w:trPr>
        <w:tc>
          <w:tcPr>
            <w:tcW w:w="2287" w:type="dxa"/>
          </w:tcPr>
          <w:p w14:paraId="53CA38FF" w14:textId="77777777" w:rsidR="009A3156" w:rsidRPr="009A3156" w:rsidRDefault="009A3156" w:rsidP="00807013">
            <w:pPr>
              <w:rPr>
                <w:sz w:val="26"/>
                <w:szCs w:val="26"/>
              </w:rPr>
            </w:pPr>
            <w:r w:rsidRPr="009A3156">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89" w:type="dxa"/>
            <w:shd w:val="clear" w:color="auto" w:fill="auto"/>
            <w:vAlign w:val="center"/>
          </w:tcPr>
          <w:p w14:paraId="0FF97870" w14:textId="3B3E5E0F" w:rsidR="009A3156" w:rsidRPr="005043BA" w:rsidRDefault="005F7897" w:rsidP="00807013">
            <w:pPr>
              <w:tabs>
                <w:tab w:val="left" w:pos="297"/>
              </w:tabs>
              <w:jc w:val="both"/>
              <w:rPr>
                <w:sz w:val="26"/>
                <w:szCs w:val="26"/>
              </w:rPr>
            </w:pPr>
            <w:r>
              <w:rPr>
                <w:sz w:val="26"/>
                <w:szCs w:val="26"/>
              </w:rPr>
              <w:t xml:space="preserve">За период </w:t>
            </w:r>
            <w:r w:rsidR="001524DC" w:rsidRPr="005F7897">
              <w:rPr>
                <w:sz w:val="26"/>
                <w:szCs w:val="26"/>
              </w:rPr>
              <w:t>2025</w:t>
            </w:r>
            <w:r w:rsidR="003322DC">
              <w:rPr>
                <w:sz w:val="26"/>
                <w:szCs w:val="26"/>
              </w:rPr>
              <w:t>-</w:t>
            </w:r>
            <w:r w:rsidR="001524DC" w:rsidRPr="005F7897">
              <w:rPr>
                <w:sz w:val="26"/>
                <w:szCs w:val="26"/>
              </w:rPr>
              <w:t xml:space="preserve">2027 </w:t>
            </w:r>
            <w:r w:rsidR="009A3156" w:rsidRPr="005043BA">
              <w:rPr>
                <w:sz w:val="26"/>
                <w:szCs w:val="26"/>
              </w:rPr>
              <w:t>годов планируется достичь следующих показателей:</w:t>
            </w:r>
          </w:p>
          <w:p w14:paraId="708E2671" w14:textId="77777777" w:rsidR="009A3156" w:rsidRPr="00B12EE3" w:rsidRDefault="009A3156" w:rsidP="00807013">
            <w:pPr>
              <w:tabs>
                <w:tab w:val="left" w:pos="368"/>
              </w:tabs>
              <w:jc w:val="both"/>
              <w:rPr>
                <w:sz w:val="26"/>
                <w:szCs w:val="26"/>
              </w:rPr>
            </w:pPr>
            <w:r w:rsidRPr="00B12EE3">
              <w:rPr>
                <w:sz w:val="26"/>
                <w:szCs w:val="26"/>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100 % ежегодно.</w:t>
            </w:r>
          </w:p>
          <w:p w14:paraId="1865C160" w14:textId="353334CE" w:rsidR="009A3156" w:rsidRPr="00B12EE3" w:rsidRDefault="009A3156" w:rsidP="00807013">
            <w:pPr>
              <w:tabs>
                <w:tab w:val="left" w:pos="368"/>
              </w:tabs>
              <w:jc w:val="both"/>
              <w:rPr>
                <w:color w:val="FF0000"/>
                <w:sz w:val="26"/>
                <w:szCs w:val="26"/>
              </w:rPr>
            </w:pPr>
            <w:r w:rsidRPr="00B12EE3">
              <w:rPr>
                <w:sz w:val="26"/>
                <w:szCs w:val="26"/>
              </w:rPr>
              <w:t xml:space="preserve">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w:t>
            </w:r>
            <w:r w:rsidR="00B12EE3" w:rsidRPr="00B12EE3">
              <w:rPr>
                <w:sz w:val="26"/>
                <w:szCs w:val="26"/>
              </w:rPr>
              <w:t>30</w:t>
            </w:r>
            <w:r w:rsidRPr="00B12EE3">
              <w:rPr>
                <w:sz w:val="26"/>
                <w:szCs w:val="26"/>
              </w:rPr>
              <w:t xml:space="preserve"> единиц.</w:t>
            </w:r>
          </w:p>
          <w:p w14:paraId="12B85153" w14:textId="2B30513D" w:rsidR="009A3156" w:rsidRPr="00B12EE3" w:rsidRDefault="009A3156" w:rsidP="00807013">
            <w:pPr>
              <w:tabs>
                <w:tab w:val="left" w:pos="368"/>
              </w:tabs>
              <w:jc w:val="both"/>
              <w:rPr>
                <w:sz w:val="26"/>
                <w:szCs w:val="26"/>
              </w:rPr>
            </w:pPr>
            <w:r w:rsidRPr="00B12EE3">
              <w:rPr>
                <w:sz w:val="26"/>
                <w:szCs w:val="26"/>
              </w:rPr>
              <w:t>3. Количество сохраненных рабочих мест в секторе малого и ср</w:t>
            </w:r>
            <w:r w:rsidR="005043BA" w:rsidRPr="00B12EE3">
              <w:rPr>
                <w:sz w:val="26"/>
                <w:szCs w:val="26"/>
              </w:rPr>
              <w:t xml:space="preserve">еднего предпринимательства – </w:t>
            </w:r>
            <w:r w:rsidR="005F7897" w:rsidRPr="00B12EE3">
              <w:rPr>
                <w:sz w:val="26"/>
                <w:szCs w:val="26"/>
              </w:rPr>
              <w:t>240</w:t>
            </w:r>
            <w:r w:rsidRPr="00B12EE3">
              <w:rPr>
                <w:sz w:val="26"/>
                <w:szCs w:val="26"/>
              </w:rPr>
              <w:t xml:space="preserve"> единиц.</w:t>
            </w:r>
          </w:p>
          <w:p w14:paraId="4414A1A3" w14:textId="54863AD0" w:rsidR="009A3156" w:rsidRPr="00B12EE3" w:rsidRDefault="009A3156" w:rsidP="00807013">
            <w:pPr>
              <w:tabs>
                <w:tab w:val="left" w:pos="368"/>
              </w:tabs>
              <w:jc w:val="both"/>
              <w:rPr>
                <w:sz w:val="26"/>
                <w:szCs w:val="26"/>
              </w:rPr>
            </w:pPr>
            <w:r w:rsidRPr="00B12EE3">
              <w:rPr>
                <w:sz w:val="26"/>
                <w:szCs w:val="26"/>
              </w:rPr>
              <w:t xml:space="preserve">4. Объём привлеченных внебюджетных инвестиций в секторе малого и среднего предпринимательства – </w:t>
            </w:r>
            <w:r w:rsidR="00B12EE3" w:rsidRPr="00B12EE3">
              <w:rPr>
                <w:sz w:val="26"/>
                <w:szCs w:val="26"/>
              </w:rPr>
              <w:t>330</w:t>
            </w:r>
            <w:r w:rsidR="005F7897" w:rsidRPr="00B12EE3">
              <w:rPr>
                <w:sz w:val="26"/>
                <w:szCs w:val="26"/>
              </w:rPr>
              <w:t xml:space="preserve">,0 </w:t>
            </w:r>
            <w:r w:rsidRPr="00B12EE3">
              <w:rPr>
                <w:sz w:val="26"/>
                <w:szCs w:val="26"/>
              </w:rPr>
              <w:t>млн. руб.</w:t>
            </w:r>
          </w:p>
          <w:p w14:paraId="6689C4CD" w14:textId="5D9F5773" w:rsidR="009A3156" w:rsidRPr="00B12EE3" w:rsidRDefault="009A3156" w:rsidP="00807013">
            <w:pPr>
              <w:tabs>
                <w:tab w:val="left" w:pos="368"/>
              </w:tabs>
              <w:jc w:val="both"/>
              <w:rPr>
                <w:sz w:val="26"/>
                <w:szCs w:val="26"/>
              </w:rPr>
            </w:pPr>
            <w:r w:rsidRPr="00B12EE3">
              <w:rPr>
                <w:sz w:val="26"/>
                <w:szCs w:val="26"/>
              </w:rPr>
              <w:lastRenderedPageBreak/>
              <w:t xml:space="preserve">5. Доля субъектов малого и среднего предпринимательства </w:t>
            </w:r>
            <w:r w:rsidRPr="00B12EE3">
              <w:rPr>
                <w:spacing w:val="-4"/>
                <w:sz w:val="26"/>
                <w:szCs w:val="26"/>
              </w:rPr>
              <w:t>и самозанятых граждан</w:t>
            </w:r>
            <w:r w:rsidRPr="00B12EE3">
              <w:rPr>
                <w:sz w:val="26"/>
                <w:szCs w:val="26"/>
              </w:rPr>
              <w:t>, получивших консультационную поддержку, от общего числа обратив</w:t>
            </w:r>
            <w:r w:rsidR="003322DC">
              <w:rPr>
                <w:sz w:val="26"/>
                <w:szCs w:val="26"/>
              </w:rPr>
              <w:t>шихся за такой поддержкой – 100</w:t>
            </w:r>
            <w:r w:rsidRPr="00B12EE3">
              <w:rPr>
                <w:sz w:val="26"/>
                <w:szCs w:val="26"/>
              </w:rPr>
              <w:t>% ежегодно.</w:t>
            </w:r>
          </w:p>
          <w:p w14:paraId="4E4FDD77" w14:textId="7F887563" w:rsidR="009A3156" w:rsidRPr="00B12EE3" w:rsidRDefault="009A3156" w:rsidP="00807013">
            <w:pPr>
              <w:tabs>
                <w:tab w:val="left" w:pos="368"/>
              </w:tabs>
              <w:jc w:val="both"/>
              <w:rPr>
                <w:sz w:val="26"/>
                <w:szCs w:val="26"/>
              </w:rPr>
            </w:pPr>
            <w:r w:rsidRPr="00B12EE3">
              <w:rPr>
                <w:sz w:val="26"/>
                <w:szCs w:val="26"/>
              </w:rPr>
              <w:t xml:space="preserve">6. Доля субъектов малого и среднего предпринимательства </w:t>
            </w:r>
            <w:r w:rsidRPr="00B12EE3">
              <w:rPr>
                <w:spacing w:val="-4"/>
                <w:sz w:val="26"/>
                <w:szCs w:val="26"/>
              </w:rPr>
              <w:t>и самозанятых граждан,</w:t>
            </w:r>
            <w:r w:rsidRPr="00B12EE3">
              <w:rPr>
                <w:sz w:val="26"/>
                <w:szCs w:val="26"/>
              </w:rPr>
              <w:t xml:space="preserve"> </w:t>
            </w:r>
            <w:r w:rsidRPr="00B12EE3">
              <w:rPr>
                <w:spacing w:val="-4"/>
                <w:sz w:val="26"/>
                <w:szCs w:val="26"/>
              </w:rPr>
              <w:t xml:space="preserve">посетивших семинары по вопросам ведения предпринимательской деятельности, </w:t>
            </w:r>
            <w:r w:rsidRPr="00B12EE3">
              <w:rPr>
                <w:sz w:val="26"/>
                <w:szCs w:val="26"/>
              </w:rPr>
              <w:t>от общего числа обратив</w:t>
            </w:r>
            <w:r w:rsidR="003322DC">
              <w:rPr>
                <w:sz w:val="26"/>
                <w:szCs w:val="26"/>
              </w:rPr>
              <w:t>шихся за такой поддержкой – 100</w:t>
            </w:r>
            <w:r w:rsidRPr="00B12EE3">
              <w:rPr>
                <w:sz w:val="26"/>
                <w:szCs w:val="26"/>
              </w:rPr>
              <w:t>%.</w:t>
            </w:r>
          </w:p>
          <w:p w14:paraId="68EFF4C5" w14:textId="41EBD932" w:rsidR="009A3156" w:rsidRPr="00B12EE3" w:rsidRDefault="009A3156" w:rsidP="00807013">
            <w:pPr>
              <w:tabs>
                <w:tab w:val="left" w:pos="226"/>
              </w:tabs>
              <w:jc w:val="both"/>
              <w:rPr>
                <w:sz w:val="26"/>
                <w:szCs w:val="26"/>
              </w:rPr>
            </w:pPr>
            <w:r w:rsidRPr="00B12EE3">
              <w:rPr>
                <w:sz w:val="26"/>
                <w:szCs w:val="26"/>
              </w:rPr>
              <w:t xml:space="preserve">7.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w:t>
            </w:r>
            <w:r w:rsidR="003322DC">
              <w:rPr>
                <w:sz w:val="26"/>
                <w:szCs w:val="26"/>
              </w:rPr>
              <w:t>общегородских мероприятий – 100</w:t>
            </w:r>
            <w:r w:rsidRPr="00B12EE3">
              <w:rPr>
                <w:sz w:val="26"/>
                <w:szCs w:val="26"/>
              </w:rPr>
              <w:t>% ежегодно.</w:t>
            </w:r>
          </w:p>
          <w:p w14:paraId="588E21E6" w14:textId="3E287971" w:rsidR="009A3156" w:rsidRPr="00B12EE3" w:rsidRDefault="009A3156" w:rsidP="00807013">
            <w:pPr>
              <w:tabs>
                <w:tab w:val="left" w:pos="368"/>
              </w:tabs>
              <w:jc w:val="both"/>
              <w:rPr>
                <w:spacing w:val="-4"/>
                <w:sz w:val="26"/>
                <w:szCs w:val="26"/>
              </w:rPr>
            </w:pPr>
            <w:r w:rsidRPr="00B12EE3">
              <w:rPr>
                <w:spacing w:val="-4"/>
                <w:sz w:val="26"/>
                <w:szCs w:val="26"/>
              </w:rPr>
              <w:t>8. Удельный вес объёма поступления платежей в местный бюджет из прибыли муниципальных унитарных предприятий в запланированном объёме п</w:t>
            </w:r>
            <w:r w:rsidR="003322DC">
              <w:rPr>
                <w:spacing w:val="-4"/>
                <w:sz w:val="26"/>
                <w:szCs w:val="26"/>
              </w:rPr>
              <w:t>оступления таких платежей – 100</w:t>
            </w:r>
            <w:r w:rsidRPr="00B12EE3">
              <w:rPr>
                <w:spacing w:val="-4"/>
                <w:sz w:val="26"/>
                <w:szCs w:val="26"/>
              </w:rPr>
              <w:t>% ежегодно.</w:t>
            </w:r>
          </w:p>
          <w:p w14:paraId="5FB769D1" w14:textId="77777777" w:rsidR="009A3156" w:rsidRPr="00B12EE3" w:rsidRDefault="009A3156" w:rsidP="00807013">
            <w:pPr>
              <w:tabs>
                <w:tab w:val="left" w:pos="368"/>
              </w:tabs>
              <w:jc w:val="both"/>
              <w:rPr>
                <w:sz w:val="26"/>
                <w:szCs w:val="26"/>
              </w:rPr>
            </w:pPr>
            <w:r w:rsidRPr="00B12EE3">
              <w:rPr>
                <w:sz w:val="26"/>
                <w:szCs w:val="26"/>
              </w:rPr>
              <w:t>9. Количество размещенных объектов сезонной уличной торговли 120 единиц.</w:t>
            </w:r>
          </w:p>
          <w:p w14:paraId="1A635B08" w14:textId="09BFAF69" w:rsidR="009A3156" w:rsidRPr="00B12EE3" w:rsidRDefault="009A3156" w:rsidP="00807013">
            <w:pPr>
              <w:widowControl w:val="0"/>
              <w:tabs>
                <w:tab w:val="left" w:pos="368"/>
              </w:tabs>
              <w:autoSpaceDE w:val="0"/>
              <w:autoSpaceDN w:val="0"/>
              <w:adjustRightInd w:val="0"/>
              <w:jc w:val="both"/>
              <w:rPr>
                <w:sz w:val="26"/>
                <w:szCs w:val="26"/>
              </w:rPr>
            </w:pPr>
            <w:r w:rsidRPr="00B12EE3">
              <w:rPr>
                <w:sz w:val="26"/>
                <w:szCs w:val="26"/>
              </w:rPr>
              <w:t xml:space="preserve">10. Обеспеченность населения </w:t>
            </w:r>
            <w:r w:rsidRPr="00501D8C">
              <w:rPr>
                <w:sz w:val="26"/>
                <w:szCs w:val="26"/>
              </w:rPr>
              <w:t>площадью</w:t>
            </w:r>
            <w:r w:rsidRPr="00B12EE3">
              <w:rPr>
                <w:sz w:val="26"/>
                <w:szCs w:val="26"/>
              </w:rPr>
              <w:t xml:space="preserve"> стационарных торговых объектов сохранится на </w:t>
            </w:r>
            <w:r w:rsidRPr="00415369">
              <w:rPr>
                <w:sz w:val="26"/>
                <w:szCs w:val="26"/>
              </w:rPr>
              <w:t xml:space="preserve">уровне </w:t>
            </w:r>
            <w:r w:rsidR="004B0DDB" w:rsidRPr="00415369">
              <w:rPr>
                <w:sz w:val="26"/>
                <w:szCs w:val="26"/>
              </w:rPr>
              <w:t>526 ед. ежегодно</w:t>
            </w:r>
            <w:r w:rsidR="009C64D6" w:rsidRPr="00415369">
              <w:rPr>
                <w:sz w:val="26"/>
                <w:szCs w:val="26"/>
              </w:rPr>
              <w:t>.</w:t>
            </w:r>
          </w:p>
          <w:p w14:paraId="70A80F28" w14:textId="021D8F08" w:rsidR="009A3156" w:rsidRPr="00B12EE3" w:rsidRDefault="009A3156" w:rsidP="00807013">
            <w:pPr>
              <w:widowControl w:val="0"/>
              <w:tabs>
                <w:tab w:val="left" w:pos="368"/>
              </w:tabs>
              <w:autoSpaceDE w:val="0"/>
              <w:autoSpaceDN w:val="0"/>
              <w:adjustRightInd w:val="0"/>
              <w:jc w:val="both"/>
              <w:rPr>
                <w:sz w:val="26"/>
                <w:szCs w:val="26"/>
              </w:rPr>
            </w:pPr>
            <w:r w:rsidRPr="00B12EE3">
              <w:rPr>
                <w:sz w:val="26"/>
                <w:szCs w:val="26"/>
              </w:rPr>
              <w:t xml:space="preserve">11. Объем реализации товарной продукции местного производства составит не </w:t>
            </w:r>
            <w:r w:rsidRPr="00415369">
              <w:rPr>
                <w:sz w:val="26"/>
                <w:szCs w:val="26"/>
              </w:rPr>
              <w:t xml:space="preserve">менее </w:t>
            </w:r>
            <w:r w:rsidR="00501D8C" w:rsidRPr="00415369">
              <w:rPr>
                <w:sz w:val="26"/>
                <w:szCs w:val="26"/>
              </w:rPr>
              <w:t>10 408,0 млн</w:t>
            </w:r>
            <w:r w:rsidR="00501D8C">
              <w:rPr>
                <w:sz w:val="26"/>
                <w:szCs w:val="26"/>
              </w:rPr>
              <w:t>. руб</w:t>
            </w:r>
            <w:r w:rsidRPr="00B12EE3">
              <w:rPr>
                <w:sz w:val="26"/>
                <w:szCs w:val="26"/>
              </w:rPr>
              <w:t>.</w:t>
            </w:r>
          </w:p>
          <w:p w14:paraId="7A5A55C8" w14:textId="35A1AFAC" w:rsidR="009A3156" w:rsidRPr="009A3156" w:rsidRDefault="009A3156" w:rsidP="009154BA">
            <w:pPr>
              <w:widowControl w:val="0"/>
              <w:tabs>
                <w:tab w:val="left" w:pos="368"/>
              </w:tabs>
              <w:autoSpaceDE w:val="0"/>
              <w:autoSpaceDN w:val="0"/>
              <w:adjustRightInd w:val="0"/>
              <w:jc w:val="both"/>
              <w:rPr>
                <w:sz w:val="26"/>
                <w:szCs w:val="26"/>
              </w:rPr>
            </w:pPr>
            <w:r w:rsidRPr="00B12EE3">
              <w:rPr>
                <w:sz w:val="26"/>
                <w:szCs w:val="26"/>
              </w:rPr>
              <w:t>12. 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 100% ежегодно.</w:t>
            </w:r>
          </w:p>
        </w:tc>
      </w:tr>
    </w:tbl>
    <w:p w14:paraId="7F1F2C5D" w14:textId="77777777" w:rsidR="00715B7C" w:rsidRPr="009A3156" w:rsidRDefault="00715B7C" w:rsidP="009A3156">
      <w:pPr>
        <w:jc w:val="center"/>
        <w:rPr>
          <w:rFonts w:ascii="Arial" w:hAnsi="Arial" w:cs="Arial"/>
          <w:highlight w:val="green"/>
        </w:rPr>
      </w:pPr>
    </w:p>
    <w:p w14:paraId="69F5EAB6" w14:textId="77777777" w:rsidR="009A3156" w:rsidRPr="001B60A6" w:rsidRDefault="009A3156" w:rsidP="009A3156">
      <w:pPr>
        <w:jc w:val="center"/>
        <w:rPr>
          <w:sz w:val="26"/>
          <w:szCs w:val="26"/>
        </w:rPr>
      </w:pPr>
      <w:r w:rsidRPr="001B60A6">
        <w:rPr>
          <w:sz w:val="26"/>
          <w:szCs w:val="26"/>
        </w:rPr>
        <w:t>2. ТЕКУЩЕЕ СОСТОЯНИЕ</w:t>
      </w:r>
    </w:p>
    <w:p w14:paraId="1A3A3CEF" w14:textId="77777777" w:rsidR="009A3156" w:rsidRPr="001B60A6" w:rsidRDefault="009A3156" w:rsidP="009A3156">
      <w:pPr>
        <w:ind w:left="720"/>
        <w:rPr>
          <w:sz w:val="26"/>
          <w:szCs w:val="26"/>
          <w:highlight w:val="green"/>
        </w:rPr>
      </w:pPr>
    </w:p>
    <w:p w14:paraId="4740571E" w14:textId="0DD5C488"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DC662C">
        <w:rPr>
          <w:spacing w:val="-1"/>
          <w:sz w:val="26"/>
          <w:szCs w:val="26"/>
        </w:rPr>
        <w:t xml:space="preserve"> и граничит с Таймырским Долгано-Ненецким муниципальным районом. </w:t>
      </w:r>
      <w:r w:rsidR="003322DC">
        <w:rPr>
          <w:spacing w:val="-1"/>
          <w:sz w:val="26"/>
          <w:szCs w:val="26"/>
        </w:rPr>
        <w:br/>
      </w:r>
      <w:r w:rsidRPr="00DC662C">
        <w:rPr>
          <w:sz w:val="26"/>
          <w:szCs w:val="26"/>
        </w:rPr>
        <w:t>В соответствии с Указом Президента Российской Федерации от 02.05.2014 № 296 Норильск включен в сухопутные территории Арктической зоны Российской Федерации.</w:t>
      </w:r>
    </w:p>
    <w:p w14:paraId="0A5AFFE1" w14:textId="56A18770"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Площадь муниципального образования город Норильск </w:t>
      </w:r>
      <w:r w:rsidR="003322DC">
        <w:rPr>
          <w:sz w:val="26"/>
          <w:szCs w:val="26"/>
        </w:rPr>
        <w:t>–</w:t>
      </w:r>
      <w:r w:rsidRPr="00DC662C">
        <w:rPr>
          <w:sz w:val="26"/>
          <w:szCs w:val="26"/>
        </w:rPr>
        <w:t xml:space="preserve"> 450 900,85 га.</w:t>
      </w:r>
    </w:p>
    <w:p w14:paraId="60171661" w14:textId="5CE15E03"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Численность населения муниципального образования город Норильск </w:t>
      </w:r>
      <w:r w:rsidR="003322DC">
        <w:rPr>
          <w:sz w:val="26"/>
          <w:szCs w:val="26"/>
        </w:rPr>
        <w:br/>
      </w:r>
      <w:r w:rsidRPr="00DC662C">
        <w:rPr>
          <w:sz w:val="26"/>
          <w:szCs w:val="26"/>
        </w:rPr>
        <w:t xml:space="preserve">на 01.01.2024 составила </w:t>
      </w:r>
      <w:r w:rsidR="00DC662C" w:rsidRPr="00DC662C">
        <w:rPr>
          <w:sz w:val="26"/>
          <w:szCs w:val="26"/>
        </w:rPr>
        <w:t xml:space="preserve">177 427 </w:t>
      </w:r>
      <w:r w:rsidRPr="00DC662C">
        <w:rPr>
          <w:sz w:val="26"/>
          <w:szCs w:val="26"/>
        </w:rPr>
        <w:t>человек.</w:t>
      </w:r>
    </w:p>
    <w:p w14:paraId="70C2778E"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Численность занятых в малом и среднем предпринимательстве в 2023 году составила 16 150 человек.</w:t>
      </w:r>
    </w:p>
    <w:p w14:paraId="6F716723"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lastRenderedPageBreak/>
        <w:t>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в полной мере, характеризующей ее развитие, является сфера торговли.</w:t>
      </w:r>
    </w:p>
    <w:p w14:paraId="6C8EA0EC"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По состоянию на 01.01.2024 на потребительском рынке муниципального образования город Норильск функционировало 624 предприятий торговли с торговой площадью </w:t>
      </w:r>
      <w:r w:rsidRPr="00DC662C">
        <w:rPr>
          <w:szCs w:val="26"/>
        </w:rPr>
        <w:t>141 647 м</w:t>
      </w:r>
      <w:r w:rsidRPr="00DC662C">
        <w:rPr>
          <w:szCs w:val="26"/>
          <w:vertAlign w:val="superscript"/>
        </w:rPr>
        <w:t>2</w:t>
      </w:r>
      <w:r w:rsidRPr="00DC662C">
        <w:rPr>
          <w:sz w:val="26"/>
          <w:szCs w:val="26"/>
        </w:rPr>
        <w:t xml:space="preserve">, из которых: 30 торговых центров и комплексов, 493 магазинов, 88 павильонов, 1 киоск, 12 автозаправочных станций, 284 предприятий общественного питания на </w:t>
      </w:r>
      <w:r w:rsidRPr="00DC662C">
        <w:rPr>
          <w:szCs w:val="26"/>
        </w:rPr>
        <w:t xml:space="preserve">17 384 </w:t>
      </w:r>
      <w:r w:rsidRPr="00DC662C">
        <w:rPr>
          <w:sz w:val="26"/>
          <w:szCs w:val="26"/>
        </w:rPr>
        <w:t>посадочных мест, из которых: 178 объекта общедоступной сети, 53 объекта в образовательных учреждениях, 53 объекта в учреждениях и промышленных предприятиях.</w:t>
      </w:r>
    </w:p>
    <w:p w14:paraId="36C07DA3" w14:textId="77777777" w:rsidR="00AC45E2" w:rsidRPr="00DC662C" w:rsidRDefault="00AC45E2" w:rsidP="00AC45E2">
      <w:pPr>
        <w:autoSpaceDE w:val="0"/>
        <w:autoSpaceDN w:val="0"/>
        <w:ind w:firstLine="709"/>
        <w:jc w:val="both"/>
        <w:rPr>
          <w:sz w:val="26"/>
          <w:szCs w:val="26"/>
        </w:rPr>
      </w:pPr>
      <w:r w:rsidRPr="00DC662C">
        <w:rPr>
          <w:sz w:val="26"/>
          <w:szCs w:val="26"/>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w:t>
      </w:r>
    </w:p>
    <w:p w14:paraId="11A0B274"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На 01.01.2024 года на потребительском рынке муниципального образования город Норильск функционировало 179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14:paraId="5CEAD69E" w14:textId="77777777" w:rsidR="00AC45E2" w:rsidRPr="00DC662C" w:rsidRDefault="00AC45E2" w:rsidP="00AC45E2">
      <w:pPr>
        <w:autoSpaceDE w:val="0"/>
        <w:autoSpaceDN w:val="0"/>
        <w:ind w:firstLine="709"/>
        <w:jc w:val="both"/>
        <w:rPr>
          <w:sz w:val="26"/>
          <w:szCs w:val="26"/>
        </w:rPr>
      </w:pPr>
      <w:r w:rsidRPr="00DC662C">
        <w:rPr>
          <w:sz w:val="26"/>
          <w:szCs w:val="26"/>
        </w:rPr>
        <w:t xml:space="preserve">Обеспеченность населения торговыми площадями на 1 000 жителей по муниципальному образованию город Норильск на 01.01.2024 составила </w:t>
      </w:r>
      <w:r w:rsidR="00DC662C" w:rsidRPr="00DC662C">
        <w:rPr>
          <w:sz w:val="26"/>
          <w:szCs w:val="26"/>
        </w:rPr>
        <w:t>1 252,6</w:t>
      </w:r>
      <w:r w:rsidRPr="00DC662C">
        <w:rPr>
          <w:sz w:val="26"/>
          <w:szCs w:val="26"/>
        </w:rPr>
        <w:t xml:space="preserve"> кв. м.</w:t>
      </w:r>
    </w:p>
    <w:p w14:paraId="38385A5E" w14:textId="431750A4" w:rsidR="00AC45E2" w:rsidRPr="00DC662C" w:rsidRDefault="00AC45E2" w:rsidP="00AC45E2">
      <w:pPr>
        <w:ind w:firstLine="709"/>
        <w:jc w:val="both"/>
        <w:rPr>
          <w:sz w:val="26"/>
          <w:szCs w:val="26"/>
        </w:rPr>
      </w:pPr>
      <w:r w:rsidRPr="00DC662C">
        <w:rPr>
          <w:sz w:val="26"/>
          <w:szCs w:val="26"/>
        </w:rPr>
        <w:t xml:space="preserve">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w:t>
      </w:r>
      <w:r w:rsidR="00DA0511">
        <w:rPr>
          <w:sz w:val="26"/>
          <w:szCs w:val="26"/>
        </w:rPr>
        <w:t>22.12.2023 №</w:t>
      </w:r>
      <w:r w:rsidR="00DA0511" w:rsidRPr="00DA0511">
        <w:rPr>
          <w:sz w:val="26"/>
          <w:szCs w:val="26"/>
        </w:rPr>
        <w:t xml:space="preserve"> 6-2369 </w:t>
      </w:r>
      <w:r w:rsidRPr="00DC662C">
        <w:rPr>
          <w:sz w:val="26"/>
          <w:szCs w:val="26"/>
        </w:rPr>
        <w:t>«</w:t>
      </w:r>
      <w:r w:rsidR="00DA0511" w:rsidRPr="00DA0511">
        <w:rPr>
          <w:sz w:val="26"/>
          <w:szCs w:val="26"/>
        </w:rPr>
        <w:t>О нормативах минимальной обеспеченности населения площадью торговых объектов для Красноярского края и</w:t>
      </w:r>
      <w:r w:rsidR="00DA0511">
        <w:rPr>
          <w:sz w:val="26"/>
          <w:szCs w:val="26"/>
        </w:rPr>
        <w:t xml:space="preserve"> муниципальных образований края»</w:t>
      </w:r>
      <w:r w:rsidRPr="00DC662C">
        <w:rPr>
          <w:sz w:val="26"/>
          <w:szCs w:val="26"/>
        </w:rPr>
        <w:t>, фактическая обеспеченность площадью торговых объектов муниципального образования город Норильск по состоянию на 01.01.2024 составила 103</w:t>
      </w:r>
      <w:r w:rsidR="006F2182" w:rsidRPr="00DC662C">
        <w:rPr>
          <w:sz w:val="26"/>
          <w:szCs w:val="26"/>
        </w:rPr>
        <w:t>,0</w:t>
      </w:r>
      <w:r w:rsidRPr="00DC662C">
        <w:rPr>
          <w:sz w:val="26"/>
          <w:szCs w:val="26"/>
        </w:rPr>
        <w:t xml:space="preserve"> %.</w:t>
      </w:r>
    </w:p>
    <w:p w14:paraId="64EFA25C" w14:textId="4CE0734E" w:rsidR="00AC45E2" w:rsidRPr="00DC662C" w:rsidRDefault="00AC45E2" w:rsidP="00AC45E2">
      <w:pPr>
        <w:ind w:firstLine="709"/>
        <w:jc w:val="both"/>
        <w:rPr>
          <w:sz w:val="26"/>
          <w:szCs w:val="26"/>
        </w:rPr>
      </w:pPr>
      <w:r w:rsidRPr="00DC662C">
        <w:rPr>
          <w:sz w:val="26"/>
          <w:szCs w:val="26"/>
        </w:rPr>
        <w:t xml:space="preserve">Оборот розничной торговли на территории муниципального образования город Норильск в 2022 году – </w:t>
      </w:r>
      <w:r w:rsidR="006F2182" w:rsidRPr="00DC662C">
        <w:rPr>
          <w:sz w:val="26"/>
          <w:szCs w:val="26"/>
        </w:rPr>
        <w:t>54 606 175,4</w:t>
      </w:r>
      <w:r w:rsidRPr="00DC662C">
        <w:rPr>
          <w:sz w:val="26"/>
          <w:szCs w:val="26"/>
        </w:rPr>
        <w:t xml:space="preserve"> тыс. руб., а в 2023 году – 59 478 059,4 тыс. руб., что на </w:t>
      </w:r>
      <w:r w:rsidR="006F2182" w:rsidRPr="00DC662C">
        <w:rPr>
          <w:sz w:val="26"/>
          <w:szCs w:val="26"/>
        </w:rPr>
        <w:t>8,9</w:t>
      </w:r>
      <w:r w:rsidRPr="00DC662C">
        <w:rPr>
          <w:sz w:val="26"/>
          <w:szCs w:val="26"/>
        </w:rPr>
        <w:t>% выше уровня 2022 года.</w:t>
      </w:r>
    </w:p>
    <w:p w14:paraId="583497EF" w14:textId="73DA9131" w:rsidR="00AC45E2" w:rsidRPr="00DC662C" w:rsidRDefault="00AC45E2" w:rsidP="00AC45E2">
      <w:pPr>
        <w:ind w:firstLine="708"/>
        <w:jc w:val="both"/>
        <w:rPr>
          <w:sz w:val="26"/>
          <w:szCs w:val="26"/>
        </w:rPr>
      </w:pPr>
      <w:r w:rsidRPr="00DC662C">
        <w:rPr>
          <w:sz w:val="26"/>
          <w:szCs w:val="26"/>
        </w:rPr>
        <w:t>По состоянию на 01.01.2024 на территории муниципального образования город Норильск 37</w:t>
      </w:r>
      <w:r w:rsidRPr="00DC662C">
        <w:rPr>
          <w:color w:val="FF0000"/>
          <w:sz w:val="26"/>
          <w:szCs w:val="26"/>
        </w:rPr>
        <w:t xml:space="preserve"> </w:t>
      </w:r>
      <w:r w:rsidRPr="00DC662C">
        <w:rPr>
          <w:sz w:val="26"/>
          <w:szCs w:val="26"/>
        </w:rPr>
        <w:t xml:space="preserve">хозяйствующих субъектов заняты в производстве продуктов питания. Пищевая промышленность представлена Норильским хлебозаводом, 40 пекарней, </w:t>
      </w:r>
      <w:r w:rsidR="003322DC">
        <w:rPr>
          <w:sz w:val="26"/>
          <w:szCs w:val="26"/>
        </w:rPr>
        <w:br/>
      </w:r>
      <w:r w:rsidRPr="00DC662C">
        <w:rPr>
          <w:sz w:val="26"/>
          <w:szCs w:val="26"/>
        </w:rPr>
        <w:t xml:space="preserve">2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птицы, мучных полуфабрикатов, мясоперерабатывающим комбинатом и цехом, </w:t>
      </w:r>
      <w:r w:rsidR="003322DC">
        <w:rPr>
          <w:sz w:val="26"/>
          <w:szCs w:val="26"/>
        </w:rPr>
        <w:br/>
      </w:r>
      <w:r w:rsidRPr="00DC662C">
        <w:rPr>
          <w:sz w:val="26"/>
          <w:szCs w:val="26"/>
        </w:rPr>
        <w:t>2 цехами полуфабрикатов, рыбокомбинатом и 2 рыбокоптильными цехами, 2 цехами по розливу 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теплицы.</w:t>
      </w:r>
    </w:p>
    <w:p w14:paraId="74B596F8" w14:textId="77B419EB"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В 2023 году объем выпуска товарной продукции в стоимостном выражении </w:t>
      </w:r>
      <w:r w:rsidR="003322DC">
        <w:rPr>
          <w:sz w:val="26"/>
          <w:szCs w:val="26"/>
        </w:rPr>
        <w:br/>
      </w:r>
      <w:r w:rsidRPr="00DC662C">
        <w:rPr>
          <w:sz w:val="26"/>
          <w:szCs w:val="26"/>
        </w:rPr>
        <w:t xml:space="preserve">на территории муниципального образования город Норильск составил 3 302, 5 млн. </w:t>
      </w:r>
      <w:r w:rsidRPr="00DC662C">
        <w:rPr>
          <w:sz w:val="26"/>
          <w:szCs w:val="26"/>
        </w:rPr>
        <w:lastRenderedPageBreak/>
        <w:t>руб., что ниже аналогичного показателя 2022 года на 0,</w:t>
      </w:r>
      <w:r w:rsidR="00DC662C" w:rsidRPr="00DC662C">
        <w:rPr>
          <w:sz w:val="26"/>
          <w:szCs w:val="26"/>
        </w:rPr>
        <w:t>4</w:t>
      </w:r>
      <w:r w:rsidRPr="00DC662C">
        <w:rPr>
          <w:sz w:val="26"/>
          <w:szCs w:val="26"/>
        </w:rPr>
        <w:t>%.</w:t>
      </w:r>
    </w:p>
    <w:p w14:paraId="756D9E8D"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14:paraId="09688E2C" w14:textId="77777777" w:rsidR="00AC45E2" w:rsidRPr="00DC662C" w:rsidRDefault="00AC45E2" w:rsidP="00AC45E2">
      <w:pPr>
        <w:widowControl w:val="0"/>
        <w:autoSpaceDE w:val="0"/>
        <w:autoSpaceDN w:val="0"/>
        <w:adjustRightInd w:val="0"/>
        <w:ind w:firstLine="709"/>
        <w:jc w:val="both"/>
        <w:rPr>
          <w:spacing w:val="-6"/>
          <w:sz w:val="26"/>
          <w:szCs w:val="26"/>
        </w:rPr>
      </w:pPr>
      <w:r w:rsidRPr="00DC662C">
        <w:rPr>
          <w:spacing w:val="-6"/>
          <w:sz w:val="26"/>
          <w:szCs w:val="26"/>
        </w:rPr>
        <w:t xml:space="preserve">На территории муниципального образования город Норильск по состоянию на 01.01.2024 число зарегистрированных субъектов малого и среднего предпринимательства в целом составило 6 449 единиц, из них 1 460 - юридические лица, 4 989 - индивидуальные предприниматели. Таким образом, количество субъектов малого и среднего предпринимательства в расчете на 10 000 населения составило </w:t>
      </w:r>
      <w:r w:rsidR="006F2182" w:rsidRPr="00DC662C">
        <w:rPr>
          <w:rFonts w:ascii="Times New Roman CYR" w:eastAsia="Calibri" w:hAnsi="Times New Roman CYR" w:cs="Times New Roman CYR"/>
        </w:rPr>
        <w:t>363,5</w:t>
      </w:r>
      <w:r w:rsidRPr="00DC662C">
        <w:rPr>
          <w:rFonts w:ascii="Times New Roman CYR" w:eastAsia="Calibri" w:hAnsi="Times New Roman CYR" w:cs="Times New Roman CYR"/>
        </w:rPr>
        <w:t xml:space="preserve"> </w:t>
      </w:r>
      <w:r w:rsidRPr="00DC662C">
        <w:rPr>
          <w:spacing w:val="-6"/>
          <w:sz w:val="26"/>
          <w:szCs w:val="26"/>
        </w:rPr>
        <w:t>единицы.</w:t>
      </w:r>
    </w:p>
    <w:p w14:paraId="0B22E6B5" w14:textId="1032B596" w:rsidR="00AC45E2" w:rsidRPr="00051849" w:rsidRDefault="00AC45E2" w:rsidP="00AC45E2">
      <w:pPr>
        <w:widowControl w:val="0"/>
        <w:autoSpaceDE w:val="0"/>
        <w:autoSpaceDN w:val="0"/>
        <w:adjustRightInd w:val="0"/>
        <w:ind w:firstLine="709"/>
        <w:jc w:val="both"/>
        <w:rPr>
          <w:sz w:val="26"/>
          <w:szCs w:val="26"/>
        </w:rPr>
      </w:pPr>
      <w:r w:rsidRPr="00DC662C">
        <w:rPr>
          <w:sz w:val="26"/>
          <w:szCs w:val="26"/>
        </w:rPr>
        <w:t xml:space="preserve">Среднесписочная численность занятых на малых и средних предприятиях (без учета самих индивидуальных предпринимателей) по итогам 2023 года составила </w:t>
      </w:r>
      <w:r w:rsidR="00B02606" w:rsidRPr="00DC662C">
        <w:rPr>
          <w:sz w:val="26"/>
          <w:szCs w:val="26"/>
        </w:rPr>
        <w:t xml:space="preserve">11 161 </w:t>
      </w:r>
      <w:r w:rsidRPr="00DC662C">
        <w:rPr>
          <w:sz w:val="26"/>
          <w:szCs w:val="26"/>
        </w:rPr>
        <w:t xml:space="preserve">человек. Из них удельный вес среднесписочной численности работников организаций составил </w:t>
      </w:r>
      <w:r w:rsidR="006A3CB9" w:rsidRPr="00DC662C">
        <w:rPr>
          <w:sz w:val="26"/>
          <w:szCs w:val="26"/>
        </w:rPr>
        <w:t>72,3</w:t>
      </w:r>
      <w:r w:rsidRPr="00DC662C">
        <w:rPr>
          <w:sz w:val="26"/>
          <w:szCs w:val="26"/>
        </w:rPr>
        <w:t>%.</w:t>
      </w:r>
    </w:p>
    <w:p w14:paraId="54F9747C"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14:paraId="00F6A4DF" w14:textId="65B32840"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 xml:space="preserve">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w:t>
      </w:r>
      <w:r w:rsidR="003322DC">
        <w:rPr>
          <w:sz w:val="26"/>
          <w:szCs w:val="26"/>
        </w:rPr>
        <w:t>общественное питание – около 32</w:t>
      </w:r>
      <w:r w:rsidRPr="00051849">
        <w:rPr>
          <w:sz w:val="26"/>
          <w:szCs w:val="26"/>
        </w:rPr>
        <w:t>%). Анализ торговли в муниципальном образовании город Норильск за 202</w:t>
      </w:r>
      <w:r>
        <w:rPr>
          <w:sz w:val="26"/>
          <w:szCs w:val="26"/>
        </w:rPr>
        <w:t>3</w:t>
      </w:r>
      <w:r w:rsidRPr="00051849">
        <w:rPr>
          <w:sz w:val="26"/>
          <w:szCs w:val="26"/>
        </w:rPr>
        <w:t xml:space="preserve"> год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14:paraId="111FC11A"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Потребительский рынок муниципального образования город Норильск в основном представлен субъектами малого и среднего предпринимательства.</w:t>
      </w:r>
    </w:p>
    <w:p w14:paraId="0A3FBDDE"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14:paraId="4A63AE33"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14:paraId="6D1EB3BA" w14:textId="40183788"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существенные масштабы «теневых выплат» заработной платы и «теневого оборота»;</w:t>
      </w:r>
    </w:p>
    <w:p w14:paraId="4DE1DCF5" w14:textId="6D6A28E5"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низкий уровень зарплаты работников, занятых в сфере малого и среднего предпринимательства;</w:t>
      </w:r>
    </w:p>
    <w:p w14:paraId="6CE67C8A" w14:textId="1D3D172B"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дефицит квалифицированных кадров, недостаточный уровень профессиональной подготовки;</w:t>
      </w:r>
    </w:p>
    <w:p w14:paraId="6144BCA8" w14:textId="02049EC8"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несовершенство трудовых отношений и социальной защиты сотрудников малых предприятий;</w:t>
      </w:r>
    </w:p>
    <w:p w14:paraId="2506630F" w14:textId="2FB3D047"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значительный износ основных средств в с</w:t>
      </w:r>
      <w:r w:rsidR="00825DF1">
        <w:rPr>
          <w:sz w:val="26"/>
          <w:szCs w:val="26"/>
        </w:rPr>
        <w:t>фере материального производства;</w:t>
      </w:r>
    </w:p>
    <w:p w14:paraId="0112EAC1" w14:textId="50F15877"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высокий уровень производственного травматизма;</w:t>
      </w:r>
    </w:p>
    <w:p w14:paraId="4DC49959" w14:textId="69AEBC30"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14:paraId="0A3BBDC2" w14:textId="2ED318DB"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нехватка оборотных средств;</w:t>
      </w:r>
    </w:p>
    <w:p w14:paraId="30EB72ED" w14:textId="45601F2D"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lastRenderedPageBreak/>
        <w:t>–</w:t>
      </w:r>
      <w:r w:rsidR="00AC45E2" w:rsidRPr="00051849">
        <w:rPr>
          <w:sz w:val="26"/>
          <w:szCs w:val="26"/>
        </w:rPr>
        <w:t xml:space="preserve"> недостаточное инвестирование средств в развитие предпринимательства на территории муниципального образования город Норильск;</w:t>
      </w:r>
    </w:p>
    <w:p w14:paraId="53A4B175" w14:textId="6B0F073E"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14:paraId="7038BAA8" w14:textId="210154A6"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невысокое качество торгового сервиса и культуры обслуживания;</w:t>
      </w:r>
    </w:p>
    <w:p w14:paraId="4B5DA11D" w14:textId="1D4A7E7A"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14:paraId="61FAA688"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14:paraId="67D396CE" w14:textId="10E38D42"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ограниченные возможности выхода на рынки соседних территорий;</w:t>
      </w:r>
    </w:p>
    <w:p w14:paraId="3B4D5027" w14:textId="4029B334"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высокие транспортные издержки по доставке грузов на территорию муниципального образования город Норильск.</w:t>
      </w:r>
    </w:p>
    <w:p w14:paraId="2008B08D"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14:paraId="0869D689" w14:textId="77777777" w:rsidR="00AC45E2" w:rsidRPr="00051849" w:rsidRDefault="00AC45E2" w:rsidP="00AC45E2">
      <w:pPr>
        <w:autoSpaceDE w:val="0"/>
        <w:autoSpaceDN w:val="0"/>
        <w:adjustRightInd w:val="0"/>
        <w:ind w:firstLine="709"/>
        <w:jc w:val="both"/>
        <w:rPr>
          <w:sz w:val="26"/>
          <w:szCs w:val="26"/>
          <w:shd w:val="clear" w:color="auto" w:fill="FFFFFF"/>
        </w:rPr>
      </w:pPr>
      <w:r w:rsidRPr="00051849">
        <w:rPr>
          <w:iCs/>
          <w:sz w:val="26"/>
          <w:szCs w:val="26"/>
        </w:rPr>
        <w:t xml:space="preserve">Одним </w:t>
      </w:r>
      <w:r w:rsidRPr="00051849">
        <w:rPr>
          <w:rStyle w:val="af1"/>
          <w:i w:val="0"/>
          <w:sz w:val="26"/>
          <w:szCs w:val="26"/>
          <w:bdr w:val="none" w:sz="0" w:space="0" w:color="auto" w:frame="1"/>
          <w:shd w:val="clear" w:color="auto" w:fill="FFFFFF"/>
        </w:rPr>
        <w:t>из</w:t>
      </w:r>
      <w:r w:rsidRPr="00051849">
        <w:rPr>
          <w:rStyle w:val="af1"/>
          <w:sz w:val="26"/>
          <w:szCs w:val="26"/>
          <w:bdr w:val="none" w:sz="0" w:space="0" w:color="auto" w:frame="1"/>
          <w:shd w:val="clear" w:color="auto" w:fill="FFFFFF"/>
        </w:rPr>
        <w:t xml:space="preserve"> </w:t>
      </w:r>
      <w:r w:rsidRPr="00051849">
        <w:rPr>
          <w:iCs/>
          <w:sz w:val="26"/>
          <w:szCs w:val="26"/>
        </w:rPr>
        <w:t xml:space="preserve">развивающихся секторов бизнеса в Арктической зоне является туризм. </w:t>
      </w:r>
      <w:r w:rsidRPr="00051849">
        <w:rPr>
          <w:sz w:val="26"/>
          <w:szCs w:val="26"/>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051849">
        <w:rPr>
          <w:iCs/>
          <w:sz w:val="26"/>
          <w:szCs w:val="26"/>
        </w:rPr>
        <w:t>Территория Таймыра обладает высоким туристическим потенциалом. П</w:t>
      </w:r>
      <w:r w:rsidRPr="00051849">
        <w:rPr>
          <w:sz w:val="26"/>
          <w:szCs w:val="26"/>
          <w:shd w:val="clear" w:color="auto" w:fill="FFFFFF"/>
        </w:rPr>
        <w:t xml:space="preserve">рирода удивительной красоты и уникальная история Таймыра </w:t>
      </w:r>
      <w:r w:rsidRPr="00051849">
        <w:rPr>
          <w:iCs/>
          <w:sz w:val="26"/>
          <w:szCs w:val="26"/>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14:paraId="5F57F9EB" w14:textId="77777777" w:rsidR="00AC45E2" w:rsidRPr="00051849" w:rsidRDefault="00AC45E2" w:rsidP="00AC45E2">
      <w:pPr>
        <w:autoSpaceDE w:val="0"/>
        <w:autoSpaceDN w:val="0"/>
        <w:adjustRightInd w:val="0"/>
        <w:ind w:firstLine="709"/>
        <w:jc w:val="both"/>
        <w:rPr>
          <w:iCs/>
          <w:sz w:val="26"/>
          <w:szCs w:val="26"/>
        </w:rPr>
      </w:pPr>
      <w:r w:rsidRPr="00051849">
        <w:rPr>
          <w:iCs/>
          <w:sz w:val="26"/>
          <w:szCs w:val="26"/>
        </w:rPr>
        <w:t>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 Будет способствовать развитию инфраструктуры и формированию доступной и комфортной туристской среды.</w:t>
      </w:r>
    </w:p>
    <w:p w14:paraId="4D1B9665"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муниципальным казенным учреждением «Управление потребительского рынка и услуг», Центром «Мой бизнес», автономной некоммерческой организацией «Агентство развития Норильска», информационно-правовым 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14:paraId="36657B5B"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 xml:space="preserve">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w:t>
      </w:r>
      <w:r w:rsidRPr="00051849">
        <w:rPr>
          <w:sz w:val="26"/>
          <w:szCs w:val="26"/>
        </w:rPr>
        <w:lastRenderedPageBreak/>
        <w:t>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14:paraId="6E3A23A7"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14:paraId="4776B674" w14:textId="6A70181A"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w:t>
      </w:r>
      <w:r w:rsidR="004A0BD5">
        <w:rPr>
          <w:sz w:val="26"/>
          <w:szCs w:val="26"/>
        </w:rPr>
        <w:t>ом направлении на период 2017-</w:t>
      </w:r>
      <w:r w:rsidRPr="00051849">
        <w:rPr>
          <w:sz w:val="26"/>
          <w:szCs w:val="26"/>
        </w:rPr>
        <w:t>202</w:t>
      </w:r>
      <w:r w:rsidR="007E3AFF">
        <w:rPr>
          <w:sz w:val="26"/>
          <w:szCs w:val="26"/>
        </w:rPr>
        <w:t>7</w:t>
      </w:r>
      <w:r w:rsidRPr="00051849">
        <w:rPr>
          <w:sz w:val="26"/>
          <w:szCs w:val="26"/>
        </w:rPr>
        <w:t xml:space="preserve"> годы, является настоящая муниципальная программа «Развитие потребительского рынка, поддержка малого и среднего предпринимательства».</w:t>
      </w:r>
    </w:p>
    <w:p w14:paraId="3042527D"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14:paraId="7B6350C9"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Ранее в рамках реализации МП были достигнуты следующие результаты:</w:t>
      </w:r>
    </w:p>
    <w:p w14:paraId="2C1F24E2" w14:textId="018D2F65" w:rsidR="00AC45E2" w:rsidRPr="00DC662C" w:rsidRDefault="00AD0ABF" w:rsidP="00AC45E2">
      <w:pPr>
        <w:widowControl w:val="0"/>
        <w:autoSpaceDE w:val="0"/>
        <w:autoSpaceDN w:val="0"/>
        <w:adjustRightInd w:val="0"/>
        <w:ind w:firstLine="709"/>
        <w:jc w:val="both"/>
        <w:rPr>
          <w:sz w:val="26"/>
          <w:szCs w:val="26"/>
        </w:rPr>
      </w:pPr>
      <w:r>
        <w:rPr>
          <w:sz w:val="26"/>
          <w:szCs w:val="26"/>
        </w:rPr>
        <w:t>–</w:t>
      </w:r>
      <w:r w:rsidR="00AC45E2" w:rsidRPr="00DC662C">
        <w:rPr>
          <w:sz w:val="26"/>
          <w:szCs w:val="26"/>
        </w:rPr>
        <w:t xml:space="preserve"> в 2022 году финансовую поддержку получили 10 субъектов предпринимательства по 10 проектам.</w:t>
      </w:r>
    </w:p>
    <w:p w14:paraId="41D6C14D" w14:textId="1983F3AD" w:rsidR="00AC45E2" w:rsidRPr="00051849" w:rsidRDefault="00AD0ABF" w:rsidP="00AC45E2">
      <w:pPr>
        <w:widowControl w:val="0"/>
        <w:autoSpaceDE w:val="0"/>
        <w:autoSpaceDN w:val="0"/>
        <w:adjustRightInd w:val="0"/>
        <w:ind w:firstLine="709"/>
        <w:jc w:val="both"/>
        <w:rPr>
          <w:sz w:val="26"/>
          <w:szCs w:val="26"/>
        </w:rPr>
      </w:pPr>
      <w:r>
        <w:rPr>
          <w:sz w:val="26"/>
          <w:szCs w:val="26"/>
        </w:rPr>
        <w:t>–</w:t>
      </w:r>
      <w:r w:rsidR="00AC45E2" w:rsidRPr="00DC662C">
        <w:rPr>
          <w:sz w:val="26"/>
          <w:szCs w:val="26"/>
        </w:rPr>
        <w:t xml:space="preserve"> в 2023 году финансовую поддержку получили 14 субъектов предпринимательства по 16 проектам.</w:t>
      </w:r>
    </w:p>
    <w:p w14:paraId="66C28096" w14:textId="34CB30F3" w:rsidR="00AC45E2" w:rsidRPr="00051849" w:rsidRDefault="00AC45E2" w:rsidP="00AC45E2">
      <w:pPr>
        <w:autoSpaceDE w:val="0"/>
        <w:autoSpaceDN w:val="0"/>
        <w:adjustRightInd w:val="0"/>
        <w:ind w:firstLine="709"/>
        <w:jc w:val="both"/>
        <w:rPr>
          <w:sz w:val="26"/>
          <w:szCs w:val="26"/>
        </w:rPr>
      </w:pPr>
      <w:r w:rsidRPr="00051849">
        <w:rPr>
          <w:sz w:val="26"/>
          <w:szCs w:val="26"/>
        </w:rPr>
        <w:t xml:space="preserve">Реализация МП в </w:t>
      </w:r>
      <w:r w:rsidR="00E619A0" w:rsidRPr="009C64D6">
        <w:rPr>
          <w:sz w:val="26"/>
          <w:szCs w:val="26"/>
        </w:rPr>
        <w:t>201</w:t>
      </w:r>
      <w:r w:rsidR="009C64D6" w:rsidRPr="009C64D6">
        <w:rPr>
          <w:sz w:val="26"/>
          <w:szCs w:val="26"/>
        </w:rPr>
        <w:t>7</w:t>
      </w:r>
      <w:r w:rsidR="00E619A0" w:rsidRPr="009C64D6">
        <w:rPr>
          <w:sz w:val="26"/>
          <w:szCs w:val="26"/>
        </w:rPr>
        <w:t xml:space="preserve">-2027 </w:t>
      </w:r>
      <w:r w:rsidRPr="00051849">
        <w:rPr>
          <w:rFonts w:eastAsia="Calibri"/>
          <w:sz w:val="26"/>
          <w:szCs w:val="26"/>
        </w:rPr>
        <w:t>годах</w:t>
      </w:r>
      <w:r w:rsidRPr="00051849">
        <w:rPr>
          <w:sz w:val="26"/>
          <w:szCs w:val="26"/>
        </w:rPr>
        <w:t xml:space="preserve"> обеспечит развитие потребительского рынка,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w:t>
      </w:r>
    </w:p>
    <w:p w14:paraId="4ECBDD9F" w14:textId="77777777" w:rsidR="009A3156" w:rsidRDefault="009A3156" w:rsidP="009A3156">
      <w:pPr>
        <w:jc w:val="both"/>
        <w:rPr>
          <w:rFonts w:ascii="Arial" w:hAnsi="Arial" w:cs="Arial"/>
          <w:highlight w:val="green"/>
        </w:rPr>
      </w:pPr>
    </w:p>
    <w:p w14:paraId="439AC4C7" w14:textId="77777777" w:rsidR="00AB0F26" w:rsidRPr="009A3156" w:rsidRDefault="00AB0F26" w:rsidP="009A3156">
      <w:pPr>
        <w:jc w:val="both"/>
        <w:rPr>
          <w:rFonts w:ascii="Arial" w:hAnsi="Arial" w:cs="Arial"/>
          <w:highlight w:val="green"/>
        </w:rPr>
      </w:pPr>
    </w:p>
    <w:p w14:paraId="7E020283" w14:textId="77777777" w:rsidR="009A3156" w:rsidRPr="001B60A6" w:rsidRDefault="009A3156" w:rsidP="009A3156">
      <w:pPr>
        <w:pStyle w:val="ConsNormal"/>
        <w:ind w:firstLine="0"/>
        <w:jc w:val="center"/>
        <w:rPr>
          <w:rFonts w:ascii="Times New Roman" w:hAnsi="Times New Roman"/>
          <w:sz w:val="26"/>
          <w:szCs w:val="26"/>
        </w:rPr>
      </w:pPr>
      <w:r w:rsidRPr="001B60A6">
        <w:rPr>
          <w:rFonts w:ascii="Times New Roman" w:hAnsi="Times New Roman"/>
          <w:sz w:val="26"/>
          <w:szCs w:val="26"/>
        </w:rPr>
        <w:t>3. ЦЕЛИ, ЗАДАЧИ И ПОДПРОГРАММЫ МП</w:t>
      </w:r>
    </w:p>
    <w:p w14:paraId="2E274F0E" w14:textId="77777777" w:rsidR="009A3156" w:rsidRPr="001B60A6" w:rsidRDefault="009A3156" w:rsidP="009A3156">
      <w:pPr>
        <w:rPr>
          <w:sz w:val="26"/>
          <w:szCs w:val="26"/>
        </w:rPr>
      </w:pPr>
    </w:p>
    <w:p w14:paraId="3510A27B" w14:textId="77777777" w:rsidR="009A3156" w:rsidRPr="001B60A6" w:rsidRDefault="009A3156" w:rsidP="00AD0ABF">
      <w:pPr>
        <w:widowControl w:val="0"/>
        <w:autoSpaceDE w:val="0"/>
        <w:autoSpaceDN w:val="0"/>
        <w:adjustRightInd w:val="0"/>
        <w:ind w:firstLine="709"/>
        <w:jc w:val="both"/>
        <w:rPr>
          <w:sz w:val="26"/>
          <w:szCs w:val="26"/>
        </w:rPr>
      </w:pPr>
      <w:r w:rsidRPr="001B60A6">
        <w:rPr>
          <w:sz w:val="26"/>
          <w:szCs w:val="26"/>
        </w:rPr>
        <w:t>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самозанятым гражданам в привлечении финансовых ресурсов, обеспечение доступности образовательной и информационно-консультационной поддержки.</w:t>
      </w:r>
    </w:p>
    <w:p w14:paraId="5A360CB8" w14:textId="77777777" w:rsidR="009A3156" w:rsidRPr="001B60A6" w:rsidRDefault="009A3156" w:rsidP="00AD0ABF">
      <w:pPr>
        <w:widowControl w:val="0"/>
        <w:autoSpaceDE w:val="0"/>
        <w:autoSpaceDN w:val="0"/>
        <w:adjustRightInd w:val="0"/>
        <w:ind w:firstLine="709"/>
        <w:jc w:val="both"/>
        <w:rPr>
          <w:sz w:val="26"/>
          <w:szCs w:val="26"/>
        </w:rPr>
      </w:pPr>
      <w:r w:rsidRPr="001B60A6">
        <w:rPr>
          <w:sz w:val="26"/>
          <w:szCs w:val="26"/>
        </w:rPr>
        <w:t>Задачи МП:</w:t>
      </w:r>
    </w:p>
    <w:p w14:paraId="6692C5FC" w14:textId="77777777" w:rsidR="009A3156" w:rsidRPr="001B60A6" w:rsidRDefault="009A3156" w:rsidP="00AD0ABF">
      <w:pPr>
        <w:ind w:firstLine="709"/>
        <w:jc w:val="both"/>
        <w:rPr>
          <w:sz w:val="26"/>
          <w:szCs w:val="26"/>
        </w:rPr>
      </w:pPr>
      <w:r w:rsidRPr="001B60A6">
        <w:rPr>
          <w:sz w:val="26"/>
          <w:szCs w:val="26"/>
        </w:rPr>
        <w:t>1. П</w:t>
      </w:r>
      <w:r w:rsidRPr="001B60A6">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27C237E7" w14:textId="77777777" w:rsidR="009A3156" w:rsidRPr="001B60A6" w:rsidRDefault="009A3156" w:rsidP="00AD0ABF">
      <w:pPr>
        <w:autoSpaceDE w:val="0"/>
        <w:autoSpaceDN w:val="0"/>
        <w:adjustRightInd w:val="0"/>
        <w:ind w:firstLine="709"/>
        <w:jc w:val="both"/>
        <w:rPr>
          <w:sz w:val="26"/>
          <w:szCs w:val="26"/>
        </w:rPr>
      </w:pPr>
      <w:r w:rsidRPr="001B60A6">
        <w:rPr>
          <w:sz w:val="26"/>
          <w:szCs w:val="26"/>
        </w:rPr>
        <w:t xml:space="preserve">2. Повышение доступности информационной и консультационной поддержки для субъектов малого и среднего предпринимательства и </w:t>
      </w:r>
      <w:r w:rsidRPr="001B60A6">
        <w:rPr>
          <w:sz w:val="26"/>
          <w:szCs w:val="26"/>
          <w:shd w:val="clear" w:color="auto" w:fill="FFFFFF"/>
        </w:rPr>
        <w:t>самозанятых граждан.</w:t>
      </w:r>
    </w:p>
    <w:p w14:paraId="60E76D36" w14:textId="77777777" w:rsidR="009A3156" w:rsidRPr="001B60A6" w:rsidRDefault="009A3156" w:rsidP="00AD0ABF">
      <w:pPr>
        <w:widowControl w:val="0"/>
        <w:tabs>
          <w:tab w:val="left" w:pos="993"/>
        </w:tabs>
        <w:autoSpaceDE w:val="0"/>
        <w:autoSpaceDN w:val="0"/>
        <w:adjustRightInd w:val="0"/>
        <w:ind w:firstLine="709"/>
        <w:jc w:val="both"/>
        <w:rPr>
          <w:sz w:val="26"/>
          <w:szCs w:val="26"/>
        </w:rPr>
      </w:pPr>
      <w:r w:rsidRPr="001B60A6">
        <w:rPr>
          <w:sz w:val="26"/>
          <w:szCs w:val="26"/>
        </w:rPr>
        <w:t xml:space="preserve">3. Повышение доступности бизнес-образования для субъектов малого и среднего </w:t>
      </w:r>
      <w:r w:rsidRPr="001B60A6">
        <w:rPr>
          <w:sz w:val="26"/>
          <w:szCs w:val="26"/>
        </w:rPr>
        <w:lastRenderedPageBreak/>
        <w:t xml:space="preserve">предпринимательства и </w:t>
      </w:r>
      <w:r w:rsidRPr="001B60A6">
        <w:rPr>
          <w:sz w:val="26"/>
          <w:szCs w:val="26"/>
          <w:shd w:val="clear" w:color="auto" w:fill="FFFFFF"/>
        </w:rPr>
        <w:t>самозанятых граждан.</w:t>
      </w:r>
    </w:p>
    <w:p w14:paraId="295597B8" w14:textId="77777777" w:rsidR="009A3156" w:rsidRPr="001B60A6" w:rsidRDefault="009A3156" w:rsidP="00AD0ABF">
      <w:pPr>
        <w:ind w:firstLine="709"/>
        <w:jc w:val="both"/>
        <w:rPr>
          <w:sz w:val="26"/>
          <w:szCs w:val="26"/>
        </w:rPr>
      </w:pPr>
      <w:r w:rsidRPr="001B60A6">
        <w:rPr>
          <w:sz w:val="26"/>
          <w:szCs w:val="26"/>
        </w:rPr>
        <w:t xml:space="preserve">4. </w:t>
      </w:r>
      <w:r w:rsidRPr="001B60A6">
        <w:rPr>
          <w:sz w:val="26"/>
          <w:szCs w:val="26"/>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53AA4549" w14:textId="77777777" w:rsidR="009A3156" w:rsidRPr="001B60A6" w:rsidRDefault="009A3156" w:rsidP="009A3156">
      <w:pPr>
        <w:widowControl w:val="0"/>
        <w:tabs>
          <w:tab w:val="left" w:pos="993"/>
        </w:tabs>
        <w:autoSpaceDE w:val="0"/>
        <w:autoSpaceDN w:val="0"/>
        <w:adjustRightInd w:val="0"/>
        <w:ind w:firstLine="709"/>
        <w:jc w:val="both"/>
        <w:rPr>
          <w:sz w:val="26"/>
          <w:szCs w:val="26"/>
        </w:rPr>
      </w:pPr>
      <w:r w:rsidRPr="001B60A6">
        <w:rPr>
          <w:sz w:val="26"/>
          <w:szCs w:val="26"/>
        </w:rPr>
        <w:t>5. Обеспечение эффективного управления отраслью потребительского рынка и услуг.</w:t>
      </w:r>
    </w:p>
    <w:p w14:paraId="4630DA62" w14:textId="77777777" w:rsidR="009A3156" w:rsidRPr="001B60A6" w:rsidRDefault="009A3156" w:rsidP="009A3156">
      <w:pPr>
        <w:widowControl w:val="0"/>
        <w:tabs>
          <w:tab w:val="left" w:pos="993"/>
        </w:tabs>
        <w:autoSpaceDE w:val="0"/>
        <w:autoSpaceDN w:val="0"/>
        <w:adjustRightInd w:val="0"/>
        <w:ind w:firstLine="709"/>
        <w:jc w:val="both"/>
        <w:rPr>
          <w:sz w:val="26"/>
          <w:szCs w:val="26"/>
        </w:rPr>
      </w:pPr>
      <w:r w:rsidRPr="001B60A6">
        <w:rPr>
          <w:sz w:val="26"/>
          <w:szCs w:val="26"/>
        </w:rPr>
        <w:t xml:space="preserve">6. Повышение доступности имущественной поддержки для субъектов малого и среднего предпринимательства, </w:t>
      </w:r>
      <w:r w:rsidRPr="001B60A6">
        <w:rPr>
          <w:sz w:val="26"/>
          <w:szCs w:val="26"/>
          <w:shd w:val="clear" w:color="auto" w:fill="FFFFFF"/>
        </w:rPr>
        <w:t>самозанятых граждан</w:t>
      </w:r>
      <w:r w:rsidRPr="001B60A6">
        <w:rPr>
          <w:sz w:val="26"/>
          <w:szCs w:val="26"/>
        </w:rPr>
        <w:t>, а также для организаций, образующих инфраструктуру поддержки субъектов малого и среднего предпринимательства.</w:t>
      </w:r>
    </w:p>
    <w:p w14:paraId="5B36CBC6" w14:textId="237BE89A" w:rsidR="009A3156" w:rsidRPr="001B60A6" w:rsidRDefault="009A3156" w:rsidP="009A3156">
      <w:pPr>
        <w:widowControl w:val="0"/>
        <w:autoSpaceDE w:val="0"/>
        <w:autoSpaceDN w:val="0"/>
        <w:adjustRightInd w:val="0"/>
        <w:ind w:firstLine="709"/>
        <w:jc w:val="both"/>
        <w:rPr>
          <w:sz w:val="26"/>
          <w:szCs w:val="26"/>
        </w:rPr>
      </w:pPr>
      <w:r w:rsidRPr="001B60A6">
        <w:rPr>
          <w:sz w:val="26"/>
          <w:szCs w:val="26"/>
        </w:rPr>
        <w:t xml:space="preserve">Настоящая МП рассчитана на период </w:t>
      </w:r>
      <w:r w:rsidR="00E619A0" w:rsidRPr="009C64D6">
        <w:rPr>
          <w:sz w:val="26"/>
          <w:szCs w:val="26"/>
        </w:rPr>
        <w:t>201</w:t>
      </w:r>
      <w:r w:rsidR="009C64D6" w:rsidRPr="009C64D6">
        <w:rPr>
          <w:sz w:val="26"/>
          <w:szCs w:val="26"/>
        </w:rPr>
        <w:t>7</w:t>
      </w:r>
      <w:r w:rsidR="00E619A0" w:rsidRPr="009C64D6">
        <w:rPr>
          <w:sz w:val="26"/>
          <w:szCs w:val="26"/>
        </w:rPr>
        <w:t xml:space="preserve">-2027 </w:t>
      </w:r>
      <w:r w:rsidRPr="001B60A6">
        <w:rPr>
          <w:sz w:val="26"/>
          <w:szCs w:val="26"/>
        </w:rPr>
        <w:t>годы.</w:t>
      </w:r>
    </w:p>
    <w:p w14:paraId="60345387" w14:textId="77777777" w:rsidR="009A3156" w:rsidRPr="001B60A6" w:rsidRDefault="009A3156" w:rsidP="009A3156">
      <w:pPr>
        <w:widowControl w:val="0"/>
        <w:autoSpaceDE w:val="0"/>
        <w:autoSpaceDN w:val="0"/>
        <w:adjustRightInd w:val="0"/>
        <w:ind w:firstLine="709"/>
        <w:jc w:val="both"/>
        <w:rPr>
          <w:sz w:val="26"/>
          <w:szCs w:val="26"/>
        </w:rPr>
      </w:pPr>
      <w:r w:rsidRPr="001B60A6">
        <w:rPr>
          <w:sz w:val="26"/>
          <w:szCs w:val="26"/>
        </w:rPr>
        <w:t>В рамках решения задач МП планируется выполнение мероприятий согласно приложению № 1 к настоящей МП.</w:t>
      </w:r>
    </w:p>
    <w:p w14:paraId="527551C3" w14:textId="77777777" w:rsidR="009A3156" w:rsidRPr="009A3156" w:rsidRDefault="009A3156" w:rsidP="009A3156">
      <w:pPr>
        <w:widowControl w:val="0"/>
        <w:autoSpaceDE w:val="0"/>
        <w:autoSpaceDN w:val="0"/>
        <w:adjustRightInd w:val="0"/>
        <w:jc w:val="center"/>
        <w:rPr>
          <w:rFonts w:ascii="Arial" w:hAnsi="Arial" w:cs="Arial"/>
          <w:highlight w:val="green"/>
        </w:rPr>
      </w:pPr>
    </w:p>
    <w:p w14:paraId="79CE7902" w14:textId="77777777" w:rsidR="009A3156" w:rsidRPr="001B60A6" w:rsidRDefault="009A3156" w:rsidP="009A3156">
      <w:pPr>
        <w:widowControl w:val="0"/>
        <w:autoSpaceDE w:val="0"/>
        <w:autoSpaceDN w:val="0"/>
        <w:adjustRightInd w:val="0"/>
        <w:jc w:val="center"/>
        <w:rPr>
          <w:spacing w:val="-4"/>
          <w:sz w:val="26"/>
          <w:szCs w:val="26"/>
        </w:rPr>
      </w:pPr>
      <w:r w:rsidRPr="001B60A6">
        <w:rPr>
          <w:spacing w:val="-4"/>
          <w:sz w:val="26"/>
          <w:szCs w:val="26"/>
        </w:rPr>
        <w:t>1. Основное мероприятие.</w:t>
      </w:r>
    </w:p>
    <w:p w14:paraId="01053366" w14:textId="77777777" w:rsidR="009A3156" w:rsidRPr="001B60A6" w:rsidRDefault="009A3156" w:rsidP="009A3156">
      <w:pPr>
        <w:widowControl w:val="0"/>
        <w:autoSpaceDE w:val="0"/>
        <w:autoSpaceDN w:val="0"/>
        <w:adjustRightInd w:val="0"/>
        <w:jc w:val="center"/>
        <w:rPr>
          <w:spacing w:val="-4"/>
          <w:sz w:val="26"/>
          <w:szCs w:val="26"/>
        </w:rPr>
      </w:pPr>
      <w:r w:rsidRPr="001B60A6">
        <w:rPr>
          <w:spacing w:val="-4"/>
          <w:sz w:val="26"/>
          <w:szCs w:val="26"/>
        </w:rPr>
        <w:t>Финансовая поддержка субъектов малого и среднего предпринимательства и самозанятым гражданам</w:t>
      </w:r>
    </w:p>
    <w:p w14:paraId="3F91724C" w14:textId="77777777" w:rsidR="009A3156" w:rsidRPr="00F6691A" w:rsidRDefault="009A3156" w:rsidP="009A3156">
      <w:pPr>
        <w:pStyle w:val="ConsNonformat"/>
        <w:tabs>
          <w:tab w:val="left" w:pos="297"/>
          <w:tab w:val="left" w:pos="992"/>
        </w:tabs>
        <w:ind w:firstLine="709"/>
        <w:jc w:val="both"/>
        <w:rPr>
          <w:rFonts w:ascii="Times New Roman" w:hAnsi="Times New Roman"/>
          <w:spacing w:val="-4"/>
          <w:sz w:val="26"/>
          <w:szCs w:val="26"/>
        </w:rPr>
      </w:pPr>
    </w:p>
    <w:p w14:paraId="49DAA7D3" w14:textId="77777777" w:rsidR="009A3156" w:rsidRPr="00F6691A" w:rsidRDefault="009A3156" w:rsidP="009A3156">
      <w:pPr>
        <w:widowControl w:val="0"/>
        <w:autoSpaceDE w:val="0"/>
        <w:autoSpaceDN w:val="0"/>
        <w:adjustRightInd w:val="0"/>
        <w:ind w:firstLine="709"/>
        <w:jc w:val="both"/>
        <w:rPr>
          <w:spacing w:val="-4"/>
          <w:sz w:val="26"/>
          <w:szCs w:val="26"/>
        </w:rPr>
      </w:pPr>
      <w:r w:rsidRPr="00F6691A">
        <w:rPr>
          <w:spacing w:val="-4"/>
          <w:sz w:val="26"/>
          <w:szCs w:val="26"/>
        </w:rPr>
        <w:t>Оказание финансовой поддержки субъектам малого и среднего предпринимательства и самозанятым гражданам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14:paraId="64652344"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xml:space="preserve">Порядок предоставления финансовой поддержки </w:t>
      </w:r>
      <w:r w:rsidRPr="00F6691A">
        <w:rPr>
          <w:spacing w:val="-4"/>
          <w:sz w:val="26"/>
          <w:szCs w:val="26"/>
        </w:rPr>
        <w:t xml:space="preserve">субъектам малого и среднего предпринимательств и самозанятым гражданам </w:t>
      </w:r>
      <w:r w:rsidRPr="00F6691A">
        <w:rPr>
          <w:sz w:val="26"/>
          <w:szCs w:val="26"/>
        </w:rPr>
        <w:t>в форме субсидий,</w:t>
      </w:r>
      <w:r w:rsidRPr="00F6691A">
        <w:rPr>
          <w:spacing w:val="-4"/>
          <w:sz w:val="26"/>
          <w:szCs w:val="26"/>
        </w:rPr>
        <w:t xml:space="preserve"> в том числе грантов в форме субсидий, </w:t>
      </w:r>
      <w:r w:rsidRPr="00F6691A">
        <w:rPr>
          <w:sz w:val="26"/>
          <w:szCs w:val="26"/>
        </w:rPr>
        <w:t xml:space="preserve">устанавливается </w:t>
      </w:r>
      <w:r w:rsidRPr="00F6691A">
        <w:rPr>
          <w:spacing w:val="-4"/>
          <w:sz w:val="26"/>
          <w:szCs w:val="26"/>
        </w:rPr>
        <w:t>постановлением Администрации города Норильска.</w:t>
      </w:r>
    </w:p>
    <w:p w14:paraId="1706CAD6" w14:textId="77777777" w:rsidR="009A3156" w:rsidRPr="00F6691A" w:rsidRDefault="009A3156" w:rsidP="009A3156">
      <w:pPr>
        <w:widowControl w:val="0"/>
        <w:autoSpaceDE w:val="0"/>
        <w:autoSpaceDN w:val="0"/>
        <w:adjustRightInd w:val="0"/>
        <w:ind w:firstLine="709"/>
        <w:jc w:val="both"/>
        <w:rPr>
          <w:spacing w:val="-4"/>
          <w:sz w:val="26"/>
          <w:szCs w:val="26"/>
        </w:rPr>
      </w:pPr>
      <w:r w:rsidRPr="00F6691A">
        <w:rPr>
          <w:spacing w:val="-4"/>
          <w:sz w:val="26"/>
          <w:szCs w:val="26"/>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в том числе в виде субсидий за счет средств краевого и (или) федерального бюджетов.</w:t>
      </w:r>
    </w:p>
    <w:p w14:paraId="7AA03321" w14:textId="77777777" w:rsidR="009A3156" w:rsidRPr="00F6691A" w:rsidRDefault="009A3156" w:rsidP="007048B9">
      <w:pPr>
        <w:widowControl w:val="0"/>
        <w:autoSpaceDE w:val="0"/>
        <w:autoSpaceDN w:val="0"/>
        <w:adjustRightInd w:val="0"/>
        <w:ind w:firstLine="709"/>
        <w:jc w:val="both"/>
        <w:rPr>
          <w:spacing w:val="-4"/>
          <w:sz w:val="26"/>
          <w:szCs w:val="26"/>
        </w:rPr>
      </w:pPr>
      <w:r w:rsidRPr="00F6691A">
        <w:rPr>
          <w:spacing w:val="-4"/>
          <w:sz w:val="26"/>
          <w:szCs w:val="26"/>
        </w:rPr>
        <w:t>Финансовая поддержка реализуется в следующих формах:</w:t>
      </w:r>
    </w:p>
    <w:p w14:paraId="6ED66C73" w14:textId="77777777" w:rsidR="009A3156" w:rsidRPr="00E431C1" w:rsidRDefault="009A3156" w:rsidP="007048B9">
      <w:pPr>
        <w:widowControl w:val="0"/>
        <w:tabs>
          <w:tab w:val="left" w:pos="993"/>
        </w:tabs>
        <w:autoSpaceDE w:val="0"/>
        <w:autoSpaceDN w:val="0"/>
        <w:adjustRightInd w:val="0"/>
        <w:ind w:firstLine="709"/>
        <w:jc w:val="both"/>
        <w:rPr>
          <w:spacing w:val="-4"/>
          <w:sz w:val="26"/>
          <w:szCs w:val="26"/>
        </w:rPr>
      </w:pPr>
      <w:r w:rsidRPr="00F6691A">
        <w:rPr>
          <w:spacing w:val="-4"/>
          <w:sz w:val="26"/>
          <w:szCs w:val="26"/>
        </w:rPr>
        <w:t>1. Предоставление субсидий субъектам малого и (или) среднего предпринимательства на возмещение</w:t>
      </w:r>
      <w:r w:rsidRPr="00F6691A">
        <w:rPr>
          <w:color w:val="FF0000"/>
          <w:spacing w:val="-4"/>
          <w:sz w:val="26"/>
          <w:szCs w:val="26"/>
        </w:rPr>
        <w:t xml:space="preserve"> </w:t>
      </w:r>
      <w:r w:rsidRPr="00F6691A">
        <w:rPr>
          <w:spacing w:val="-4"/>
          <w:sz w:val="26"/>
          <w:szCs w:val="26"/>
        </w:rPr>
        <w:t xml:space="preserve">авансового лизингового платежа, уплачиваемого лизинговым компаниям, на приобретение оборудования в целях создания и (или) </w:t>
      </w:r>
      <w:r w:rsidRPr="00E431C1">
        <w:rPr>
          <w:spacing w:val="-4"/>
          <w:sz w:val="26"/>
          <w:szCs w:val="26"/>
        </w:rPr>
        <w:t>развития, либо модернизации производства товаров (работ, услуг).</w:t>
      </w:r>
    </w:p>
    <w:p w14:paraId="330B7489" w14:textId="77777777" w:rsidR="009A3156" w:rsidRPr="00E431C1" w:rsidRDefault="009A3156" w:rsidP="007048B9">
      <w:pPr>
        <w:widowControl w:val="0"/>
        <w:tabs>
          <w:tab w:val="left" w:pos="993"/>
        </w:tabs>
        <w:autoSpaceDE w:val="0"/>
        <w:autoSpaceDN w:val="0"/>
        <w:adjustRightInd w:val="0"/>
        <w:ind w:firstLine="709"/>
        <w:jc w:val="both"/>
        <w:rPr>
          <w:spacing w:val="-4"/>
          <w:sz w:val="26"/>
          <w:szCs w:val="26"/>
        </w:rPr>
      </w:pPr>
      <w:r w:rsidRPr="00E431C1">
        <w:rPr>
          <w:spacing w:val="-4"/>
          <w:sz w:val="26"/>
          <w:szCs w:val="26"/>
        </w:rPr>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E431C1">
        <w:rPr>
          <w:color w:val="000000"/>
          <w:spacing w:val="-4"/>
          <w:sz w:val="26"/>
          <w:szCs w:val="26"/>
        </w:rPr>
        <w:t>, но не более 30 % от общей стоимости оборудования. При этом размер субсидии не может превышать 1 000 000 рублей</w:t>
      </w:r>
      <w:r w:rsidRPr="00E431C1">
        <w:rPr>
          <w:spacing w:val="-4"/>
          <w:sz w:val="26"/>
          <w:szCs w:val="26"/>
        </w:rPr>
        <w:t>.</w:t>
      </w:r>
    </w:p>
    <w:p w14:paraId="59826FE1" w14:textId="77777777" w:rsidR="009A3156" w:rsidRPr="00E431C1" w:rsidRDefault="009A3156" w:rsidP="007048B9">
      <w:pPr>
        <w:widowControl w:val="0"/>
        <w:tabs>
          <w:tab w:val="left" w:pos="993"/>
        </w:tabs>
        <w:autoSpaceDE w:val="0"/>
        <w:autoSpaceDN w:val="0"/>
        <w:adjustRightInd w:val="0"/>
        <w:ind w:firstLine="709"/>
        <w:jc w:val="both"/>
        <w:rPr>
          <w:spacing w:val="-4"/>
          <w:sz w:val="26"/>
          <w:szCs w:val="26"/>
        </w:rPr>
      </w:pPr>
      <w:r w:rsidRPr="00E431C1">
        <w:rPr>
          <w:spacing w:val="-4"/>
          <w:sz w:val="26"/>
          <w:szCs w:val="26"/>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14:paraId="7C0AE8D8" w14:textId="357AAE21" w:rsidR="009A3156" w:rsidRPr="00F6691A" w:rsidRDefault="009A3156" w:rsidP="007048B9">
      <w:pPr>
        <w:widowControl w:val="0"/>
        <w:autoSpaceDE w:val="0"/>
        <w:autoSpaceDN w:val="0"/>
        <w:adjustRightInd w:val="0"/>
        <w:ind w:firstLine="709"/>
        <w:jc w:val="both"/>
        <w:rPr>
          <w:spacing w:val="-4"/>
          <w:sz w:val="26"/>
          <w:szCs w:val="26"/>
        </w:rPr>
      </w:pPr>
      <w:r w:rsidRPr="00E431C1">
        <w:rPr>
          <w:spacing w:val="-4"/>
          <w:sz w:val="26"/>
          <w:szCs w:val="26"/>
        </w:rPr>
        <w:t>Субсид</w:t>
      </w:r>
      <w:r w:rsidR="00AD0ABF">
        <w:rPr>
          <w:spacing w:val="-4"/>
          <w:sz w:val="26"/>
          <w:szCs w:val="26"/>
        </w:rPr>
        <w:t>ия устанавливается в размере 85</w:t>
      </w:r>
      <w:r w:rsidRPr="00E431C1">
        <w:rPr>
          <w:spacing w:val="-4"/>
          <w:sz w:val="26"/>
          <w:szCs w:val="26"/>
        </w:rPr>
        <w:t xml:space="preserve">% от произведенных субъектом малого предпринимательства расходов (с учетом НДС </w:t>
      </w:r>
      <w:r w:rsidR="00AD0ABF">
        <w:rPr>
          <w:sz w:val="26"/>
          <w:szCs w:val="26"/>
        </w:rPr>
        <w:t>–</w:t>
      </w:r>
      <w:r w:rsidRPr="00E431C1">
        <w:rPr>
          <w:spacing w:val="-4"/>
          <w:sz w:val="26"/>
          <w:szCs w:val="26"/>
        </w:rPr>
        <w:t xml:space="preserve"> для получателей субсидий, применяющих специальные режимы налогообложения, и без учета НДС </w:t>
      </w:r>
      <w:r w:rsidR="00AD0ABF">
        <w:rPr>
          <w:sz w:val="26"/>
          <w:szCs w:val="26"/>
        </w:rPr>
        <w:t>–</w:t>
      </w:r>
      <w:r w:rsidRPr="00E431C1">
        <w:rPr>
          <w:spacing w:val="-4"/>
          <w:sz w:val="26"/>
          <w:szCs w:val="26"/>
        </w:rPr>
        <w:t xml:space="preserve"> для получателей субсидий, применяющих общую систему налогообложения</w:t>
      </w:r>
      <w:r w:rsidRPr="00F6691A">
        <w:rPr>
          <w:spacing w:val="-4"/>
          <w:sz w:val="26"/>
          <w:szCs w:val="26"/>
        </w:rPr>
        <w:t xml:space="preserve">), связанных с </w:t>
      </w:r>
      <w:r w:rsidRPr="00F6691A">
        <w:rPr>
          <w:spacing w:val="-4"/>
          <w:sz w:val="26"/>
          <w:szCs w:val="26"/>
        </w:rPr>
        <w:lastRenderedPageBreak/>
        <w:t xml:space="preserve">приобретением и созданием основных средств и началом коммерческой деятельности, но не более </w:t>
      </w:r>
      <w:r w:rsidRPr="00F6691A">
        <w:rPr>
          <w:color w:val="000000"/>
          <w:spacing w:val="-4"/>
          <w:sz w:val="26"/>
          <w:szCs w:val="26"/>
        </w:rPr>
        <w:t>10</w:t>
      </w:r>
      <w:r w:rsidRPr="00F6691A">
        <w:rPr>
          <w:spacing w:val="-4"/>
          <w:sz w:val="26"/>
          <w:szCs w:val="26"/>
        </w:rPr>
        <w:t>0 000 рублей одному субъекту предпринимательства.</w:t>
      </w:r>
    </w:p>
    <w:p w14:paraId="4993AC11" w14:textId="77777777" w:rsidR="009A3156" w:rsidRPr="00F6691A" w:rsidRDefault="009A3156" w:rsidP="007048B9">
      <w:pPr>
        <w:widowControl w:val="0"/>
        <w:tabs>
          <w:tab w:val="left" w:pos="993"/>
        </w:tabs>
        <w:autoSpaceDE w:val="0"/>
        <w:autoSpaceDN w:val="0"/>
        <w:adjustRightInd w:val="0"/>
        <w:ind w:firstLine="709"/>
        <w:jc w:val="both"/>
        <w:rPr>
          <w:spacing w:val="-4"/>
          <w:sz w:val="26"/>
          <w:szCs w:val="26"/>
        </w:rPr>
      </w:pPr>
      <w:r w:rsidRPr="00F6691A">
        <w:rPr>
          <w:spacing w:val="-4"/>
          <w:sz w:val="26"/>
          <w:szCs w:val="26"/>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F6691A">
        <w:rPr>
          <w:color w:val="000000"/>
          <w:sz w:val="26"/>
          <w:szCs w:val="26"/>
        </w:rPr>
        <w:t>и продукции сельского хозяйства</w:t>
      </w:r>
      <w:r w:rsidRPr="00F6691A">
        <w:rPr>
          <w:spacing w:val="-4"/>
          <w:sz w:val="26"/>
          <w:szCs w:val="26"/>
        </w:rPr>
        <w:t>.</w:t>
      </w:r>
    </w:p>
    <w:p w14:paraId="413CDCEC" w14:textId="60921383" w:rsidR="009A3156" w:rsidRPr="00F6691A" w:rsidRDefault="009A3156" w:rsidP="007048B9">
      <w:pPr>
        <w:widowControl w:val="0"/>
        <w:autoSpaceDE w:val="0"/>
        <w:autoSpaceDN w:val="0"/>
        <w:adjustRightInd w:val="0"/>
        <w:ind w:firstLine="709"/>
        <w:jc w:val="both"/>
        <w:rPr>
          <w:spacing w:val="-4"/>
          <w:sz w:val="26"/>
          <w:szCs w:val="26"/>
        </w:rPr>
      </w:pPr>
      <w:r w:rsidRPr="00F6691A">
        <w:rPr>
          <w:spacing w:val="-4"/>
          <w:sz w:val="26"/>
          <w:szCs w:val="26"/>
        </w:rPr>
        <w:t xml:space="preserve">Субсидия устанавливается в </w:t>
      </w:r>
      <w:r w:rsidR="00AD0ABF">
        <w:rPr>
          <w:color w:val="000000"/>
          <w:spacing w:val="-4"/>
          <w:sz w:val="26"/>
          <w:szCs w:val="26"/>
        </w:rPr>
        <w:t>размере 30</w:t>
      </w:r>
      <w:r w:rsidRPr="00F6691A">
        <w:rPr>
          <w:color w:val="000000"/>
          <w:spacing w:val="-4"/>
          <w:sz w:val="26"/>
          <w:szCs w:val="26"/>
        </w:rPr>
        <w:t xml:space="preserve">% от произведенных субъектом предпринимательства затрат </w:t>
      </w:r>
      <w:r w:rsidRPr="00F6691A">
        <w:rPr>
          <w:spacing w:val="-4"/>
          <w:sz w:val="26"/>
          <w:szCs w:val="26"/>
        </w:rPr>
        <w:t xml:space="preserve">(с учетом НДС </w:t>
      </w:r>
      <w:r w:rsidR="00AD0ABF">
        <w:rPr>
          <w:sz w:val="26"/>
          <w:szCs w:val="26"/>
        </w:rPr>
        <w:t>–</w:t>
      </w:r>
      <w:r w:rsidRPr="00F6691A">
        <w:rPr>
          <w:spacing w:val="-4"/>
          <w:sz w:val="26"/>
          <w:szCs w:val="26"/>
        </w:rPr>
        <w:t xml:space="preserve"> для получателей субсидий, применяющих специальные режимы налогообложения, и без учета НДС </w:t>
      </w:r>
      <w:r w:rsidR="00AD0ABF">
        <w:rPr>
          <w:sz w:val="26"/>
          <w:szCs w:val="26"/>
        </w:rPr>
        <w:t>–</w:t>
      </w:r>
      <w:r w:rsidRPr="00F6691A">
        <w:rPr>
          <w:spacing w:val="-4"/>
          <w:sz w:val="26"/>
          <w:szCs w:val="26"/>
        </w:rPr>
        <w:t xml:space="preserve"> для получателей субсидий, применяющих общую систему налогообложения),</w:t>
      </w:r>
      <w:r w:rsidRPr="00F6691A">
        <w:rPr>
          <w:color w:val="000000"/>
          <w:spacing w:val="-4"/>
          <w:sz w:val="26"/>
          <w:szCs w:val="26"/>
        </w:rPr>
        <w:t xml:space="preserve"> но не более 700 000 рублей</w:t>
      </w:r>
      <w:r w:rsidRPr="00F6691A">
        <w:rPr>
          <w:spacing w:val="-4"/>
          <w:sz w:val="26"/>
          <w:szCs w:val="26"/>
        </w:rPr>
        <w:t xml:space="preserve"> одному субъекту предпринимательства.</w:t>
      </w:r>
    </w:p>
    <w:p w14:paraId="56F40DEB" w14:textId="77777777" w:rsidR="009A3156" w:rsidRPr="00F6691A" w:rsidRDefault="009A3156" w:rsidP="007048B9">
      <w:pPr>
        <w:widowControl w:val="0"/>
        <w:autoSpaceDE w:val="0"/>
        <w:autoSpaceDN w:val="0"/>
        <w:adjustRightInd w:val="0"/>
        <w:ind w:firstLine="709"/>
        <w:jc w:val="both"/>
        <w:rPr>
          <w:color w:val="000000"/>
          <w:sz w:val="26"/>
          <w:szCs w:val="26"/>
        </w:rPr>
      </w:pPr>
      <w:r w:rsidRPr="00F6691A">
        <w:rPr>
          <w:color w:val="000000"/>
          <w:sz w:val="26"/>
          <w:szCs w:val="26"/>
        </w:rPr>
        <w:t>4. Возмещение части расходов за потребленную электрическую энергию.</w:t>
      </w:r>
    </w:p>
    <w:p w14:paraId="6BC6D572" w14:textId="6B1E4BA8" w:rsidR="009A3156" w:rsidRPr="00F6691A" w:rsidRDefault="009A3156" w:rsidP="007048B9">
      <w:pPr>
        <w:widowControl w:val="0"/>
        <w:autoSpaceDE w:val="0"/>
        <w:autoSpaceDN w:val="0"/>
        <w:adjustRightInd w:val="0"/>
        <w:ind w:firstLine="709"/>
        <w:jc w:val="both"/>
        <w:rPr>
          <w:color w:val="000000"/>
          <w:spacing w:val="-4"/>
          <w:sz w:val="26"/>
          <w:szCs w:val="26"/>
        </w:rPr>
      </w:pPr>
      <w:r w:rsidRPr="00F6691A">
        <w:rPr>
          <w:color w:val="000000"/>
          <w:spacing w:val="-4"/>
          <w:sz w:val="26"/>
          <w:szCs w:val="26"/>
        </w:rPr>
        <w:t xml:space="preserve">Субсидия устанавливается в размере 90 % от произведенных затрат (с учетом НДС </w:t>
      </w:r>
      <w:r w:rsidR="00AD0ABF">
        <w:rPr>
          <w:sz w:val="26"/>
          <w:szCs w:val="26"/>
        </w:rPr>
        <w:t>–</w:t>
      </w:r>
      <w:r w:rsidRPr="00F6691A">
        <w:rPr>
          <w:color w:val="000000"/>
          <w:spacing w:val="-4"/>
          <w:sz w:val="26"/>
          <w:szCs w:val="26"/>
        </w:rPr>
        <w:t xml:space="preserve"> для получателей субсидий, применяющих специальные режимы налогообложения, и без учета НДС </w:t>
      </w:r>
      <w:r w:rsidR="00AD0ABF">
        <w:rPr>
          <w:sz w:val="26"/>
          <w:szCs w:val="26"/>
        </w:rPr>
        <w:t>–</w:t>
      </w:r>
      <w:r w:rsidRPr="00F6691A">
        <w:rPr>
          <w:color w:val="000000"/>
          <w:spacing w:val="-4"/>
          <w:sz w:val="26"/>
          <w:szCs w:val="26"/>
        </w:rPr>
        <w:t xml:space="preserve"> для получателей субсидий, применяющих общую систему налогообложения). Максимальный размер субсидии не более </w:t>
      </w:r>
      <w:r w:rsidRPr="00F6691A">
        <w:rPr>
          <w:spacing w:val="-4"/>
          <w:sz w:val="26"/>
          <w:szCs w:val="26"/>
        </w:rPr>
        <w:t>100 000</w:t>
      </w:r>
      <w:r w:rsidRPr="00F6691A">
        <w:rPr>
          <w:color w:val="000000"/>
          <w:spacing w:val="-4"/>
          <w:sz w:val="26"/>
          <w:szCs w:val="26"/>
        </w:rPr>
        <w:t xml:space="preserve"> рублей одному субъекту предпринимательства </w:t>
      </w:r>
      <w:r w:rsidR="006E341D">
        <w:rPr>
          <w:color w:val="000000"/>
          <w:spacing w:val="-4"/>
          <w:sz w:val="26"/>
          <w:szCs w:val="26"/>
        </w:rPr>
        <w:t xml:space="preserve">в </w:t>
      </w:r>
      <w:r w:rsidRPr="00F6691A">
        <w:rPr>
          <w:color w:val="000000"/>
          <w:spacing w:val="-4"/>
          <w:sz w:val="26"/>
          <w:szCs w:val="26"/>
        </w:rPr>
        <w:t>течение одного финансового года.</w:t>
      </w:r>
    </w:p>
    <w:p w14:paraId="45F777E4" w14:textId="77777777" w:rsidR="009A3156" w:rsidRPr="00F6691A" w:rsidRDefault="009A3156" w:rsidP="007048B9">
      <w:pPr>
        <w:widowControl w:val="0"/>
        <w:tabs>
          <w:tab w:val="left" w:pos="993"/>
        </w:tabs>
        <w:autoSpaceDE w:val="0"/>
        <w:autoSpaceDN w:val="0"/>
        <w:adjustRightInd w:val="0"/>
        <w:ind w:firstLine="709"/>
        <w:jc w:val="both"/>
        <w:rPr>
          <w:color w:val="000000"/>
          <w:sz w:val="26"/>
          <w:szCs w:val="26"/>
        </w:rPr>
      </w:pPr>
      <w:r w:rsidRPr="00F6691A">
        <w:rPr>
          <w:color w:val="000000"/>
          <w:sz w:val="26"/>
          <w:szCs w:val="26"/>
        </w:rPr>
        <w:t>5. Возмещение части затрат, необходимых для осуществления деятельности в области народных художественных промыслов, ремесел, туризма.</w:t>
      </w:r>
    </w:p>
    <w:p w14:paraId="41BF3ADF" w14:textId="02DE0577" w:rsidR="009A3156" w:rsidRPr="00F6691A" w:rsidRDefault="009A3156" w:rsidP="007048B9">
      <w:pPr>
        <w:widowControl w:val="0"/>
        <w:autoSpaceDE w:val="0"/>
        <w:autoSpaceDN w:val="0"/>
        <w:adjustRightInd w:val="0"/>
        <w:ind w:firstLine="709"/>
        <w:jc w:val="both"/>
        <w:rPr>
          <w:color w:val="000000"/>
          <w:spacing w:val="-4"/>
          <w:sz w:val="26"/>
          <w:szCs w:val="26"/>
        </w:rPr>
      </w:pPr>
      <w:r w:rsidRPr="00F6691A">
        <w:rPr>
          <w:color w:val="000000"/>
          <w:sz w:val="26"/>
          <w:szCs w:val="26"/>
        </w:rPr>
        <w:t>Субсид</w:t>
      </w:r>
      <w:r w:rsidR="00AD0ABF">
        <w:rPr>
          <w:color w:val="000000"/>
          <w:sz w:val="26"/>
          <w:szCs w:val="26"/>
        </w:rPr>
        <w:t>ия устанавливается в размере 50</w:t>
      </w:r>
      <w:r w:rsidRPr="00F6691A">
        <w:rPr>
          <w:color w:val="000000"/>
          <w:sz w:val="26"/>
          <w:szCs w:val="26"/>
        </w:rPr>
        <w:t xml:space="preserve">% от произведенных затрат </w:t>
      </w:r>
      <w:r w:rsidRPr="00F6691A">
        <w:rPr>
          <w:color w:val="000000"/>
          <w:spacing w:val="-4"/>
          <w:sz w:val="26"/>
          <w:szCs w:val="26"/>
        </w:rPr>
        <w:t xml:space="preserve">(с учетом НДС </w:t>
      </w:r>
      <w:r w:rsidR="00AD0ABF">
        <w:rPr>
          <w:sz w:val="26"/>
          <w:szCs w:val="26"/>
        </w:rPr>
        <w:t>–</w:t>
      </w:r>
      <w:r w:rsidRPr="00F6691A">
        <w:rPr>
          <w:color w:val="000000"/>
          <w:spacing w:val="-4"/>
          <w:sz w:val="26"/>
          <w:szCs w:val="26"/>
        </w:rPr>
        <w:t xml:space="preserve"> для получателей субсидий, применяющих специальные режимы налогообложения, и без учета НДС </w:t>
      </w:r>
      <w:r w:rsidR="00AD0ABF">
        <w:rPr>
          <w:sz w:val="26"/>
          <w:szCs w:val="26"/>
        </w:rPr>
        <w:t>–</w:t>
      </w:r>
      <w:r w:rsidRPr="00F6691A">
        <w:rPr>
          <w:color w:val="000000"/>
          <w:spacing w:val="-4"/>
          <w:sz w:val="26"/>
          <w:szCs w:val="26"/>
        </w:rPr>
        <w:t xml:space="preserve"> для получателей субсидий, применяющих общую систему налогообложения). О</w:t>
      </w:r>
      <w:r w:rsidRPr="00F6691A">
        <w:rPr>
          <w:sz w:val="26"/>
          <w:szCs w:val="26"/>
        </w:rPr>
        <w:t>бщий объём финансирования субсидии, указанной в настоящем пункте, составляет 1 400 000 рублей.</w:t>
      </w:r>
      <w:r w:rsidRPr="00F6691A">
        <w:rPr>
          <w:color w:val="000000"/>
          <w:spacing w:val="-4"/>
          <w:sz w:val="26"/>
          <w:szCs w:val="26"/>
        </w:rPr>
        <w:t xml:space="preserve"> Максимальный размер субсидии одному субъекту предпринимательства в течение одного финансового года не более 700</w:t>
      </w:r>
      <w:r w:rsidRPr="00F6691A">
        <w:rPr>
          <w:spacing w:val="-4"/>
          <w:sz w:val="26"/>
          <w:szCs w:val="26"/>
        </w:rPr>
        <w:t> 000</w:t>
      </w:r>
      <w:r w:rsidRPr="00F6691A">
        <w:rPr>
          <w:color w:val="000000"/>
          <w:spacing w:val="-4"/>
          <w:sz w:val="26"/>
          <w:szCs w:val="26"/>
        </w:rPr>
        <w:t xml:space="preserve"> рублей.</w:t>
      </w:r>
    </w:p>
    <w:p w14:paraId="60425D11" w14:textId="77777777" w:rsidR="009A3156" w:rsidRPr="00F6691A" w:rsidRDefault="009A3156" w:rsidP="007048B9">
      <w:pPr>
        <w:widowControl w:val="0"/>
        <w:autoSpaceDE w:val="0"/>
        <w:autoSpaceDN w:val="0"/>
        <w:adjustRightInd w:val="0"/>
        <w:ind w:firstLine="709"/>
        <w:jc w:val="both"/>
        <w:rPr>
          <w:color w:val="000000"/>
          <w:spacing w:val="-4"/>
          <w:sz w:val="26"/>
          <w:szCs w:val="26"/>
        </w:rPr>
      </w:pPr>
      <w:r w:rsidRPr="00F6691A">
        <w:rPr>
          <w:color w:val="000000"/>
          <w:spacing w:val="-4"/>
          <w:sz w:val="26"/>
          <w:szCs w:val="26"/>
        </w:rPr>
        <w:t xml:space="preserve">6. Предоставление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(далее – Грант для приютов). </w:t>
      </w:r>
    </w:p>
    <w:p w14:paraId="6CF95021" w14:textId="5C7D11AC" w:rsidR="009A3156" w:rsidRPr="00E431C1" w:rsidRDefault="009A3156" w:rsidP="007048B9">
      <w:pPr>
        <w:widowControl w:val="0"/>
        <w:autoSpaceDE w:val="0"/>
        <w:autoSpaceDN w:val="0"/>
        <w:adjustRightInd w:val="0"/>
        <w:ind w:firstLine="709"/>
        <w:jc w:val="both"/>
        <w:rPr>
          <w:spacing w:val="-4"/>
          <w:sz w:val="26"/>
          <w:szCs w:val="26"/>
        </w:rPr>
      </w:pPr>
      <w:r w:rsidRPr="00F6691A">
        <w:rPr>
          <w:color w:val="000000"/>
          <w:spacing w:val="-4"/>
          <w:sz w:val="26"/>
          <w:szCs w:val="26"/>
        </w:rPr>
        <w:t xml:space="preserve">Грант для приютов предоставляется в размере до 100% от объема расходов получателя Гранта </w:t>
      </w:r>
      <w:r w:rsidRPr="00E431C1">
        <w:rPr>
          <w:spacing w:val="-4"/>
          <w:sz w:val="26"/>
          <w:szCs w:val="26"/>
        </w:rPr>
        <w:t>для приютов. Максимальный размер Гранта для приютов, предоставляемый одному субъекту предпринимательства в течение одного финансового года, составляет не более 3</w:t>
      </w:r>
      <w:r w:rsidR="00385D3A" w:rsidRPr="00E431C1">
        <w:rPr>
          <w:spacing w:val="-4"/>
          <w:sz w:val="26"/>
          <w:szCs w:val="26"/>
        </w:rPr>
        <w:t xml:space="preserve"> </w:t>
      </w:r>
      <w:r w:rsidRPr="00E431C1">
        <w:rPr>
          <w:spacing w:val="-4"/>
          <w:sz w:val="26"/>
          <w:szCs w:val="26"/>
        </w:rPr>
        <w:t>000</w:t>
      </w:r>
      <w:r w:rsidR="00385D3A" w:rsidRPr="00E431C1">
        <w:rPr>
          <w:spacing w:val="-4"/>
          <w:sz w:val="26"/>
          <w:szCs w:val="26"/>
        </w:rPr>
        <w:t xml:space="preserve"> </w:t>
      </w:r>
      <w:r w:rsidRPr="00E431C1">
        <w:rPr>
          <w:spacing w:val="-4"/>
          <w:sz w:val="26"/>
          <w:szCs w:val="26"/>
        </w:rPr>
        <w:t>000 рублей.</w:t>
      </w:r>
    </w:p>
    <w:p w14:paraId="338404F7" w14:textId="77777777" w:rsidR="009A3156" w:rsidRPr="00F6691A" w:rsidRDefault="009A3156" w:rsidP="007048B9">
      <w:pPr>
        <w:widowControl w:val="0"/>
        <w:autoSpaceDE w:val="0"/>
        <w:autoSpaceDN w:val="0"/>
        <w:adjustRightInd w:val="0"/>
        <w:ind w:firstLine="709"/>
        <w:jc w:val="both"/>
        <w:rPr>
          <w:color w:val="000000"/>
          <w:sz w:val="26"/>
          <w:szCs w:val="26"/>
        </w:rPr>
      </w:pPr>
      <w:r w:rsidRPr="00E431C1">
        <w:rPr>
          <w:spacing w:val="-4"/>
          <w:sz w:val="26"/>
          <w:szCs w:val="26"/>
        </w:rPr>
        <w:t xml:space="preserve">7. </w:t>
      </w:r>
      <w:r w:rsidRPr="00E431C1">
        <w:rPr>
          <w:sz w:val="26"/>
          <w:szCs w:val="26"/>
        </w:rPr>
        <w:t xml:space="preserve">Предоставление гранта в форме субсидии </w:t>
      </w:r>
      <w:r w:rsidRPr="00F6691A">
        <w:rPr>
          <w:color w:val="000000"/>
          <w:sz w:val="26"/>
          <w:szCs w:val="26"/>
        </w:rPr>
        <w:t>субъектам малого и среднего предпринимательства на начало ведения предпринимательской деятельности (далее – Грант).</w:t>
      </w:r>
    </w:p>
    <w:p w14:paraId="6ABF3EAF" w14:textId="6244487F" w:rsidR="009A3156" w:rsidRDefault="009A3156" w:rsidP="007048B9">
      <w:pPr>
        <w:autoSpaceDE w:val="0"/>
        <w:autoSpaceDN w:val="0"/>
        <w:adjustRightInd w:val="0"/>
        <w:ind w:firstLine="709"/>
        <w:jc w:val="both"/>
        <w:rPr>
          <w:color w:val="000000"/>
          <w:spacing w:val="-4"/>
          <w:sz w:val="26"/>
          <w:szCs w:val="26"/>
        </w:rPr>
      </w:pPr>
      <w:r w:rsidRPr="00F6691A">
        <w:rPr>
          <w:rFonts w:eastAsia="Calibri"/>
          <w:sz w:val="26"/>
          <w:szCs w:val="26"/>
        </w:rPr>
        <w:t>Грант устана</w:t>
      </w:r>
      <w:r w:rsidR="00AD0ABF">
        <w:rPr>
          <w:rFonts w:eastAsia="Calibri"/>
          <w:sz w:val="26"/>
          <w:szCs w:val="26"/>
        </w:rPr>
        <w:t>вливается в размере не более 70</w:t>
      </w:r>
      <w:r w:rsidRPr="00F6691A">
        <w:rPr>
          <w:rFonts w:eastAsia="Calibri"/>
          <w:sz w:val="26"/>
          <w:szCs w:val="26"/>
        </w:rPr>
        <w:t>% от об</w:t>
      </w:r>
      <w:r w:rsidR="006E341D">
        <w:rPr>
          <w:rFonts w:eastAsia="Calibri"/>
          <w:sz w:val="26"/>
          <w:szCs w:val="26"/>
        </w:rPr>
        <w:t>ъема расходов получателя Гранта</w:t>
      </w:r>
      <w:r w:rsidRPr="00E431C1">
        <w:rPr>
          <w:sz w:val="26"/>
          <w:szCs w:val="26"/>
        </w:rPr>
        <w:t xml:space="preserve">. </w:t>
      </w:r>
      <w:r w:rsidRPr="00E431C1">
        <w:rPr>
          <w:color w:val="000000"/>
          <w:spacing w:val="-4"/>
          <w:sz w:val="26"/>
          <w:szCs w:val="26"/>
        </w:rPr>
        <w:t>Максимальный размер Гранта составляет 5</w:t>
      </w:r>
      <w:r w:rsidRPr="00E431C1">
        <w:rPr>
          <w:spacing w:val="-4"/>
          <w:sz w:val="26"/>
          <w:szCs w:val="26"/>
        </w:rPr>
        <w:t>00 000</w:t>
      </w:r>
      <w:r w:rsidRPr="00E431C1">
        <w:rPr>
          <w:color w:val="000000"/>
          <w:spacing w:val="-4"/>
          <w:sz w:val="26"/>
          <w:szCs w:val="26"/>
        </w:rPr>
        <w:t xml:space="preserve"> рублей одному субъекту предпринимательства в течение одного финансового года.</w:t>
      </w:r>
    </w:p>
    <w:p w14:paraId="78619F1E" w14:textId="77777777" w:rsidR="007B1EBF" w:rsidRDefault="007B1EBF" w:rsidP="007048B9">
      <w:pPr>
        <w:autoSpaceDE w:val="0"/>
        <w:autoSpaceDN w:val="0"/>
        <w:adjustRightInd w:val="0"/>
        <w:ind w:firstLine="709"/>
        <w:jc w:val="both"/>
        <w:rPr>
          <w:sz w:val="26"/>
          <w:szCs w:val="26"/>
        </w:rPr>
      </w:pPr>
      <w:r w:rsidRPr="007B1EBF">
        <w:rPr>
          <w:spacing w:val="-4"/>
          <w:sz w:val="26"/>
          <w:szCs w:val="26"/>
        </w:rPr>
        <w:t xml:space="preserve">8. </w:t>
      </w:r>
      <w:r w:rsidR="00E431C1" w:rsidRPr="007B1EBF">
        <w:rPr>
          <w:spacing w:val="-4"/>
          <w:sz w:val="26"/>
          <w:szCs w:val="26"/>
        </w:rPr>
        <w:t xml:space="preserve">Предоставление субсидии </w:t>
      </w:r>
      <w:r w:rsidR="00E431C1" w:rsidRPr="007B1EBF">
        <w:rPr>
          <w:rFonts w:eastAsia="Calibri"/>
          <w:sz w:val="26"/>
          <w:szCs w:val="26"/>
        </w:rPr>
        <w:t>субъектам малого и среднего предпринимательства и самозанятым гражданам на возмещение затрат при осуществлении предпринимательской деятельности</w:t>
      </w:r>
      <w:r w:rsidR="00E431C1" w:rsidRPr="007B1EBF">
        <w:rPr>
          <w:sz w:val="26"/>
          <w:szCs w:val="26"/>
        </w:rPr>
        <w:t xml:space="preserve">. </w:t>
      </w:r>
    </w:p>
    <w:p w14:paraId="23337794" w14:textId="77ECCD43" w:rsidR="00E431C1" w:rsidRPr="007048B9" w:rsidRDefault="00E431C1" w:rsidP="007048B9">
      <w:pPr>
        <w:autoSpaceDE w:val="0"/>
        <w:autoSpaceDN w:val="0"/>
        <w:adjustRightInd w:val="0"/>
        <w:ind w:firstLine="709"/>
        <w:jc w:val="both"/>
        <w:rPr>
          <w:rFonts w:eastAsia="Calibri"/>
          <w:sz w:val="26"/>
          <w:szCs w:val="26"/>
        </w:rPr>
      </w:pPr>
      <w:r w:rsidRPr="007B1EBF">
        <w:rPr>
          <w:sz w:val="26"/>
          <w:szCs w:val="26"/>
        </w:rPr>
        <w:t xml:space="preserve">Субсидия </w:t>
      </w:r>
      <w:r w:rsidR="00AD0ABF">
        <w:rPr>
          <w:sz w:val="26"/>
          <w:szCs w:val="26"/>
        </w:rPr>
        <w:t>предоставляется в размере до 50</w:t>
      </w:r>
      <w:r w:rsidRPr="007B1EBF">
        <w:rPr>
          <w:sz w:val="26"/>
          <w:szCs w:val="26"/>
        </w:rPr>
        <w:t xml:space="preserve">% от произведенных затрат </w:t>
      </w:r>
      <w:r w:rsidR="007048B9">
        <w:rPr>
          <w:spacing w:val="-4"/>
          <w:sz w:val="26"/>
          <w:szCs w:val="26"/>
        </w:rPr>
        <w:t>(с учетом НДС д</w:t>
      </w:r>
      <w:r w:rsidRPr="007B1EBF">
        <w:rPr>
          <w:spacing w:val="-4"/>
          <w:sz w:val="26"/>
          <w:szCs w:val="26"/>
        </w:rPr>
        <w:t>ля получателей субсидий, применяющих специальные режимы н</w:t>
      </w:r>
      <w:r w:rsidR="007048B9">
        <w:rPr>
          <w:spacing w:val="-4"/>
          <w:sz w:val="26"/>
          <w:szCs w:val="26"/>
        </w:rPr>
        <w:t xml:space="preserve">алогообложения, и без учета НДС </w:t>
      </w:r>
      <w:r w:rsidR="00AD0ABF">
        <w:rPr>
          <w:sz w:val="26"/>
          <w:szCs w:val="26"/>
        </w:rPr>
        <w:t xml:space="preserve">– </w:t>
      </w:r>
      <w:r w:rsidRPr="007B1EBF">
        <w:rPr>
          <w:spacing w:val="-4"/>
          <w:sz w:val="26"/>
          <w:szCs w:val="26"/>
        </w:rPr>
        <w:t>для получателей субсидий, применяющих общую систему налогообложения)</w:t>
      </w:r>
      <w:r w:rsidRPr="007B1EBF">
        <w:rPr>
          <w:sz w:val="26"/>
          <w:szCs w:val="26"/>
        </w:rPr>
        <w:t xml:space="preserve">, и в сумме не более 500 000 рублей субъекту малого и среднего </w:t>
      </w:r>
      <w:r w:rsidRPr="007048B9">
        <w:rPr>
          <w:sz w:val="26"/>
          <w:szCs w:val="26"/>
        </w:rPr>
        <w:t xml:space="preserve">предпринимательства и не более 100 000 рублей </w:t>
      </w:r>
      <w:r w:rsidRPr="007048B9">
        <w:rPr>
          <w:rFonts w:eastAsia="Calibri"/>
          <w:sz w:val="26"/>
          <w:szCs w:val="26"/>
        </w:rPr>
        <w:t>самозанятому</w:t>
      </w:r>
      <w:r w:rsidRPr="007048B9">
        <w:rPr>
          <w:sz w:val="26"/>
          <w:szCs w:val="26"/>
        </w:rPr>
        <w:t xml:space="preserve"> гражданину. </w:t>
      </w:r>
    </w:p>
    <w:p w14:paraId="1B357895" w14:textId="65A90612" w:rsidR="009A3156" w:rsidRDefault="00E431C1" w:rsidP="007048B9">
      <w:pPr>
        <w:autoSpaceDE w:val="0"/>
        <w:autoSpaceDN w:val="0"/>
        <w:adjustRightInd w:val="0"/>
        <w:ind w:firstLine="709"/>
        <w:jc w:val="both"/>
        <w:rPr>
          <w:sz w:val="26"/>
          <w:szCs w:val="26"/>
        </w:rPr>
      </w:pPr>
      <w:r w:rsidRPr="007048B9">
        <w:rPr>
          <w:sz w:val="26"/>
          <w:szCs w:val="26"/>
        </w:rPr>
        <w:lastRenderedPageBreak/>
        <w:t xml:space="preserve">9. </w:t>
      </w:r>
      <w:r w:rsidRPr="007048B9">
        <w:rPr>
          <w:spacing w:val="-4"/>
          <w:sz w:val="26"/>
          <w:szCs w:val="26"/>
        </w:rPr>
        <w:t xml:space="preserve">Предоставление субсидии </w:t>
      </w:r>
      <w:r w:rsidRPr="007048B9">
        <w:rPr>
          <w:sz w:val="26"/>
          <w:szCs w:val="26"/>
        </w:rPr>
        <w:t>субъектам малого и среднего предпринимательства</w:t>
      </w:r>
      <w:r w:rsidRPr="007048B9">
        <w:rPr>
          <w:spacing w:val="-4"/>
          <w:sz w:val="26"/>
          <w:szCs w:val="26"/>
        </w:rPr>
        <w:t xml:space="preserve"> на </w:t>
      </w:r>
      <w:r w:rsidRPr="007048B9">
        <w:rPr>
          <w:bCs/>
          <w:sz w:val="26"/>
          <w:szCs w:val="26"/>
        </w:rPr>
        <w:t>реализацию инвестиционных проектов в приоритетных отраслях. Субсидия</w:t>
      </w:r>
      <w:r w:rsidRPr="007048B9">
        <w:rPr>
          <w:sz w:val="26"/>
          <w:szCs w:val="26"/>
        </w:rPr>
        <w:t xml:space="preserve"> </w:t>
      </w:r>
      <w:r w:rsidR="00AD0ABF">
        <w:rPr>
          <w:sz w:val="26"/>
          <w:szCs w:val="26"/>
        </w:rPr>
        <w:t>предоставляется в размере до 50</w:t>
      </w:r>
      <w:r w:rsidRPr="007048B9">
        <w:rPr>
          <w:sz w:val="26"/>
          <w:szCs w:val="26"/>
        </w:rPr>
        <w:t xml:space="preserve">% от произведенных затрат </w:t>
      </w:r>
      <w:r w:rsidRPr="007048B9">
        <w:rPr>
          <w:spacing w:val="-4"/>
          <w:sz w:val="26"/>
          <w:szCs w:val="26"/>
        </w:rPr>
        <w:t xml:space="preserve">(с учетом НДС </w:t>
      </w:r>
      <w:r w:rsidR="00AD0ABF">
        <w:rPr>
          <w:sz w:val="26"/>
          <w:szCs w:val="26"/>
        </w:rPr>
        <w:t>–</w:t>
      </w:r>
      <w:r w:rsidRPr="007048B9">
        <w:rPr>
          <w:spacing w:val="-4"/>
          <w:sz w:val="26"/>
          <w:szCs w:val="26"/>
        </w:rPr>
        <w:t xml:space="preserve"> для получателей субсидии, применяющих специальные режимы налогообложения, и без учета НДС </w:t>
      </w:r>
      <w:r w:rsidR="00AD0ABF">
        <w:rPr>
          <w:sz w:val="26"/>
          <w:szCs w:val="26"/>
        </w:rPr>
        <w:t>–</w:t>
      </w:r>
      <w:r w:rsidRPr="007048B9">
        <w:rPr>
          <w:spacing w:val="-4"/>
          <w:sz w:val="26"/>
          <w:szCs w:val="26"/>
        </w:rPr>
        <w:t xml:space="preserve"> для получателей субсидии, применяющих общую систему налогообложения), но </w:t>
      </w:r>
      <w:r w:rsidRPr="007048B9">
        <w:rPr>
          <w:sz w:val="26"/>
          <w:szCs w:val="26"/>
        </w:rPr>
        <w:t>не менее 300 000 рубл</w:t>
      </w:r>
      <w:r w:rsidR="007048B9" w:rsidRPr="007048B9">
        <w:rPr>
          <w:sz w:val="26"/>
          <w:szCs w:val="26"/>
        </w:rPr>
        <w:t>ей и не более 15 000 000 получателю субсидии, реализующему инвестиционный проект в сфере производства.</w:t>
      </w:r>
    </w:p>
    <w:p w14:paraId="3DC5176F" w14:textId="77777777" w:rsidR="007048B9" w:rsidRPr="00F6691A" w:rsidRDefault="007048B9" w:rsidP="007048B9">
      <w:pPr>
        <w:autoSpaceDE w:val="0"/>
        <w:autoSpaceDN w:val="0"/>
        <w:adjustRightInd w:val="0"/>
        <w:ind w:firstLine="709"/>
        <w:jc w:val="both"/>
        <w:rPr>
          <w:color w:val="000000"/>
          <w:sz w:val="26"/>
          <w:szCs w:val="26"/>
        </w:rPr>
      </w:pPr>
    </w:p>
    <w:p w14:paraId="6D5FB3D5" w14:textId="77777777" w:rsidR="009A3156" w:rsidRPr="00F6691A" w:rsidRDefault="009A3156" w:rsidP="007048B9">
      <w:pPr>
        <w:widowControl w:val="0"/>
        <w:autoSpaceDE w:val="0"/>
        <w:autoSpaceDN w:val="0"/>
        <w:adjustRightInd w:val="0"/>
        <w:jc w:val="center"/>
        <w:rPr>
          <w:spacing w:val="-4"/>
          <w:sz w:val="26"/>
          <w:szCs w:val="26"/>
        </w:rPr>
      </w:pPr>
      <w:r w:rsidRPr="00F6691A">
        <w:rPr>
          <w:spacing w:val="-4"/>
          <w:sz w:val="26"/>
          <w:szCs w:val="26"/>
        </w:rPr>
        <w:t xml:space="preserve">2. </w:t>
      </w:r>
      <w:r w:rsidRPr="00F6691A">
        <w:rPr>
          <w:sz w:val="26"/>
          <w:szCs w:val="26"/>
        </w:rPr>
        <w:t>Основное мероприятие.</w:t>
      </w:r>
    </w:p>
    <w:p w14:paraId="0B82EC11" w14:textId="77777777" w:rsidR="009A3156" w:rsidRPr="00F6691A" w:rsidRDefault="009A3156" w:rsidP="007048B9">
      <w:pPr>
        <w:widowControl w:val="0"/>
        <w:autoSpaceDE w:val="0"/>
        <w:autoSpaceDN w:val="0"/>
        <w:adjustRightInd w:val="0"/>
        <w:jc w:val="center"/>
        <w:rPr>
          <w:sz w:val="26"/>
          <w:szCs w:val="26"/>
        </w:rPr>
      </w:pPr>
      <w:r w:rsidRPr="00F6691A">
        <w:rPr>
          <w:sz w:val="26"/>
          <w:szCs w:val="26"/>
        </w:rPr>
        <w:t>Оказание информационной и консультационной поддержки</w:t>
      </w:r>
    </w:p>
    <w:p w14:paraId="38A6FB0E"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 xml:space="preserve">субъектам малого и среднего предпринимательства и самозанятым гражданам </w:t>
      </w:r>
    </w:p>
    <w:p w14:paraId="78FA085F" w14:textId="77777777" w:rsidR="009A3156" w:rsidRPr="00F6691A" w:rsidRDefault="009A3156" w:rsidP="009A3156">
      <w:pPr>
        <w:widowControl w:val="0"/>
        <w:autoSpaceDE w:val="0"/>
        <w:autoSpaceDN w:val="0"/>
        <w:adjustRightInd w:val="0"/>
        <w:jc w:val="center"/>
        <w:rPr>
          <w:strike/>
          <w:sz w:val="26"/>
          <w:szCs w:val="26"/>
        </w:rPr>
      </w:pPr>
    </w:p>
    <w:p w14:paraId="2B201EDF"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1. Информационная поддержка субъектов малого и среднего предпринимательства и самозанятых граждан осуществляется путем размещения, обновления информации на официальном сайте информационной поддержки субъектов малого и среднего предпринимательства в сети Интернет www.upriu.ru;</w:t>
      </w:r>
    </w:p>
    <w:p w14:paraId="0A4D1C51" w14:textId="77777777" w:rsidR="009A3156" w:rsidRPr="00F6691A" w:rsidRDefault="009A3156" w:rsidP="009A3156">
      <w:pPr>
        <w:tabs>
          <w:tab w:val="left" w:pos="709"/>
          <w:tab w:val="left" w:pos="851"/>
          <w:tab w:val="left" w:pos="993"/>
        </w:tabs>
        <w:autoSpaceDE w:val="0"/>
        <w:autoSpaceDN w:val="0"/>
        <w:adjustRightInd w:val="0"/>
        <w:ind w:firstLine="709"/>
        <w:jc w:val="both"/>
        <w:rPr>
          <w:sz w:val="26"/>
          <w:szCs w:val="26"/>
        </w:rPr>
      </w:pPr>
      <w:r w:rsidRPr="00F6691A">
        <w:rPr>
          <w:sz w:val="26"/>
          <w:szCs w:val="26"/>
        </w:rPr>
        <w:t>2. Консультационная поддержка субъектов малого и среднего предпринимательства и самозанятых граждан, осуществляется Управлением в форме консультирования по вопросам, связанным с развитием предпринимательского сектора в сфере потребительского рынка.</w:t>
      </w:r>
    </w:p>
    <w:p w14:paraId="4B4417F5" w14:textId="77777777" w:rsidR="009A3156" w:rsidRPr="00F6691A" w:rsidRDefault="009A3156" w:rsidP="009A3156">
      <w:pPr>
        <w:widowControl w:val="0"/>
        <w:tabs>
          <w:tab w:val="left" w:pos="993"/>
        </w:tabs>
        <w:autoSpaceDE w:val="0"/>
        <w:autoSpaceDN w:val="0"/>
        <w:adjustRightInd w:val="0"/>
        <w:jc w:val="both"/>
        <w:rPr>
          <w:color w:val="000000"/>
          <w:sz w:val="26"/>
          <w:szCs w:val="26"/>
        </w:rPr>
      </w:pPr>
    </w:p>
    <w:p w14:paraId="0E57E541" w14:textId="77777777" w:rsidR="009A3156" w:rsidRPr="00F6691A" w:rsidRDefault="009A3156" w:rsidP="009A3156">
      <w:pPr>
        <w:widowControl w:val="0"/>
        <w:tabs>
          <w:tab w:val="left" w:pos="993"/>
        </w:tabs>
        <w:autoSpaceDE w:val="0"/>
        <w:autoSpaceDN w:val="0"/>
        <w:adjustRightInd w:val="0"/>
        <w:jc w:val="center"/>
        <w:rPr>
          <w:sz w:val="26"/>
          <w:szCs w:val="26"/>
        </w:rPr>
      </w:pPr>
      <w:r w:rsidRPr="00F6691A">
        <w:rPr>
          <w:sz w:val="26"/>
          <w:szCs w:val="26"/>
        </w:rPr>
        <w:t>3. Основное мероприятие.</w:t>
      </w:r>
    </w:p>
    <w:p w14:paraId="5D029A85"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 xml:space="preserve">Поддержка в области повышения квалификации субъектов малого и </w:t>
      </w:r>
    </w:p>
    <w:p w14:paraId="47EECB17"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среднего предпринимательства и самозанятых граждан</w:t>
      </w:r>
    </w:p>
    <w:p w14:paraId="2EF204FA" w14:textId="77777777" w:rsidR="009A3156" w:rsidRPr="00F6691A" w:rsidRDefault="009A3156" w:rsidP="009A3156">
      <w:pPr>
        <w:widowControl w:val="0"/>
        <w:autoSpaceDE w:val="0"/>
        <w:autoSpaceDN w:val="0"/>
        <w:adjustRightInd w:val="0"/>
        <w:jc w:val="both"/>
        <w:rPr>
          <w:sz w:val="26"/>
          <w:szCs w:val="26"/>
        </w:rPr>
      </w:pPr>
    </w:p>
    <w:p w14:paraId="15B5B993"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Реализация данного мероприятия осуществляется Управлением в пределах объемов финансирования, предусмотренных на эти цели в МП и включает:</w:t>
      </w:r>
    </w:p>
    <w:p w14:paraId="779CEC34" w14:textId="77777777" w:rsidR="009A3156" w:rsidRPr="00F6691A" w:rsidRDefault="009A3156" w:rsidP="009A3156">
      <w:pPr>
        <w:widowControl w:val="0"/>
        <w:tabs>
          <w:tab w:val="left" w:pos="993"/>
        </w:tabs>
        <w:autoSpaceDE w:val="0"/>
        <w:autoSpaceDN w:val="0"/>
        <w:adjustRightInd w:val="0"/>
        <w:ind w:firstLine="709"/>
        <w:jc w:val="both"/>
        <w:rPr>
          <w:color w:val="000000"/>
          <w:sz w:val="26"/>
          <w:szCs w:val="26"/>
        </w:rPr>
      </w:pPr>
      <w:r w:rsidRPr="00F6691A">
        <w:rPr>
          <w:color w:val="000000"/>
          <w:sz w:val="26"/>
          <w:szCs w:val="26"/>
        </w:rPr>
        <w:t>1. Участие в городских семинарах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14:paraId="5A1E82BF" w14:textId="77777777" w:rsidR="009A3156" w:rsidRPr="00F6691A" w:rsidRDefault="009A3156" w:rsidP="009A3156">
      <w:pPr>
        <w:widowControl w:val="0"/>
        <w:tabs>
          <w:tab w:val="left" w:pos="709"/>
        </w:tabs>
        <w:autoSpaceDE w:val="0"/>
        <w:autoSpaceDN w:val="0"/>
        <w:adjustRightInd w:val="0"/>
        <w:ind w:firstLine="709"/>
        <w:jc w:val="both"/>
        <w:rPr>
          <w:sz w:val="26"/>
          <w:szCs w:val="26"/>
        </w:rPr>
      </w:pPr>
      <w:r w:rsidRPr="00F6691A">
        <w:rPr>
          <w:sz w:val="26"/>
          <w:szCs w:val="26"/>
        </w:rPr>
        <w:t>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5F8ABCF7" w14:textId="77777777" w:rsidR="009A3156" w:rsidRPr="00F6691A" w:rsidRDefault="009A3156" w:rsidP="009A3156">
      <w:pPr>
        <w:widowControl w:val="0"/>
        <w:autoSpaceDE w:val="0"/>
        <w:autoSpaceDN w:val="0"/>
        <w:adjustRightInd w:val="0"/>
        <w:ind w:firstLine="709"/>
        <w:jc w:val="both"/>
        <w:rPr>
          <w:sz w:val="26"/>
          <w:szCs w:val="26"/>
        </w:rPr>
      </w:pPr>
    </w:p>
    <w:p w14:paraId="688038ED"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4. Основное мероприятие.</w:t>
      </w:r>
    </w:p>
    <w:p w14:paraId="1A14DD34"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Обеспечение эффективной работы действующей инфраструктуры</w:t>
      </w:r>
    </w:p>
    <w:p w14:paraId="2D76C618"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 xml:space="preserve">поддержки субъектов малого и среднего предпринимательства </w:t>
      </w:r>
    </w:p>
    <w:p w14:paraId="409A5505" w14:textId="77777777" w:rsidR="009A3156" w:rsidRPr="00F6691A" w:rsidRDefault="009A3156" w:rsidP="009A3156">
      <w:pPr>
        <w:widowControl w:val="0"/>
        <w:autoSpaceDE w:val="0"/>
        <w:autoSpaceDN w:val="0"/>
        <w:adjustRightInd w:val="0"/>
        <w:ind w:firstLine="540"/>
        <w:jc w:val="both"/>
        <w:rPr>
          <w:sz w:val="26"/>
          <w:szCs w:val="26"/>
        </w:rPr>
      </w:pPr>
    </w:p>
    <w:p w14:paraId="7BBC7389" w14:textId="77777777" w:rsidR="009A3156" w:rsidRPr="00F6691A" w:rsidRDefault="009A3156" w:rsidP="009A3156">
      <w:pPr>
        <w:widowControl w:val="0"/>
        <w:tabs>
          <w:tab w:val="left" w:pos="993"/>
        </w:tabs>
        <w:autoSpaceDE w:val="0"/>
        <w:autoSpaceDN w:val="0"/>
        <w:adjustRightInd w:val="0"/>
        <w:ind w:firstLine="709"/>
        <w:jc w:val="both"/>
        <w:rPr>
          <w:sz w:val="26"/>
          <w:szCs w:val="26"/>
          <w:shd w:val="clear" w:color="auto" w:fill="FFFFFF"/>
        </w:rPr>
      </w:pPr>
      <w:r w:rsidRPr="00F6691A">
        <w:rPr>
          <w:sz w:val="26"/>
          <w:szCs w:val="26"/>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предъявлялись следующие требования</w:t>
      </w:r>
      <w:r w:rsidRPr="00F6691A">
        <w:rPr>
          <w:sz w:val="26"/>
          <w:szCs w:val="26"/>
          <w:shd w:val="clear" w:color="auto" w:fill="FFFFFF"/>
        </w:rPr>
        <w:t>:</w:t>
      </w:r>
    </w:p>
    <w:p w14:paraId="07A93CFE" w14:textId="77777777" w:rsidR="009A3156" w:rsidRPr="00F6691A" w:rsidRDefault="009A3156" w:rsidP="009A3156">
      <w:pPr>
        <w:widowControl w:val="0"/>
        <w:tabs>
          <w:tab w:val="left" w:pos="993"/>
        </w:tabs>
        <w:autoSpaceDE w:val="0"/>
        <w:autoSpaceDN w:val="0"/>
        <w:adjustRightInd w:val="0"/>
        <w:ind w:firstLine="709"/>
        <w:jc w:val="both"/>
        <w:rPr>
          <w:sz w:val="26"/>
          <w:szCs w:val="26"/>
          <w:shd w:val="clear" w:color="auto" w:fill="FFFFFF"/>
        </w:rPr>
      </w:pPr>
      <w:r w:rsidRPr="00F6691A">
        <w:rPr>
          <w:sz w:val="26"/>
          <w:szCs w:val="26"/>
          <w:shd w:val="clear" w:color="auto" w:fill="FFFFFF"/>
        </w:rPr>
        <w:t xml:space="preserve">1. Осуществлять информационную и консультационную поддержку </w:t>
      </w:r>
      <w:r w:rsidRPr="00F6691A">
        <w:rPr>
          <w:sz w:val="26"/>
          <w:szCs w:val="26"/>
        </w:rPr>
        <w:t>субъектов малого и среднего предпринимательства</w:t>
      </w:r>
      <w:r w:rsidRPr="00F6691A">
        <w:rPr>
          <w:sz w:val="26"/>
          <w:szCs w:val="26"/>
          <w:shd w:val="clear" w:color="auto" w:fill="FFFFFF"/>
        </w:rPr>
        <w:t xml:space="preserve"> и самозанятых граждан.</w:t>
      </w:r>
    </w:p>
    <w:p w14:paraId="0295973F"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2. Располагать банком нормативных правовых актов федерального, регионального и местного уровня.</w:t>
      </w:r>
    </w:p>
    <w:p w14:paraId="3FD7FD7D" w14:textId="60D8EB0A"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 xml:space="preserve">Реализация мероприятия МП в </w:t>
      </w:r>
      <w:r w:rsidR="00385D3A" w:rsidRPr="007048B9">
        <w:rPr>
          <w:sz w:val="26"/>
          <w:szCs w:val="26"/>
        </w:rPr>
        <w:t>201</w:t>
      </w:r>
      <w:r w:rsidR="007048B9" w:rsidRPr="007048B9">
        <w:rPr>
          <w:sz w:val="26"/>
          <w:szCs w:val="26"/>
        </w:rPr>
        <w:t>7</w:t>
      </w:r>
      <w:r w:rsidR="00AD0ABF">
        <w:rPr>
          <w:sz w:val="26"/>
          <w:szCs w:val="26"/>
        </w:rPr>
        <w:t>-</w:t>
      </w:r>
      <w:r w:rsidR="003B15E4" w:rsidRPr="00283441">
        <w:rPr>
          <w:sz w:val="26"/>
          <w:szCs w:val="26"/>
        </w:rPr>
        <w:t>202</w:t>
      </w:r>
      <w:r w:rsidR="004B0DDB" w:rsidRPr="00283441">
        <w:rPr>
          <w:sz w:val="26"/>
          <w:szCs w:val="26"/>
        </w:rPr>
        <w:t>2</w:t>
      </w:r>
      <w:r w:rsidR="00385D3A" w:rsidRPr="007048B9">
        <w:rPr>
          <w:sz w:val="26"/>
          <w:szCs w:val="26"/>
        </w:rPr>
        <w:t xml:space="preserve"> </w:t>
      </w:r>
      <w:r w:rsidRPr="007048B9">
        <w:rPr>
          <w:sz w:val="26"/>
          <w:szCs w:val="26"/>
        </w:rPr>
        <w:t xml:space="preserve">годах </w:t>
      </w:r>
      <w:r w:rsidRPr="00F6691A">
        <w:rPr>
          <w:sz w:val="26"/>
          <w:szCs w:val="26"/>
        </w:rPr>
        <w:t>осуществлялась по средством обеспечения деятельности Некоммерческой организацией «Норильский городской Фонд поддержки предпринимательства».</w:t>
      </w:r>
    </w:p>
    <w:p w14:paraId="007675A2" w14:textId="77777777" w:rsidR="009A3156" w:rsidRPr="00F6691A" w:rsidRDefault="009A3156" w:rsidP="009A3156">
      <w:pPr>
        <w:widowControl w:val="0"/>
        <w:tabs>
          <w:tab w:val="left" w:pos="993"/>
        </w:tabs>
        <w:autoSpaceDE w:val="0"/>
        <w:autoSpaceDN w:val="0"/>
        <w:adjustRightInd w:val="0"/>
        <w:jc w:val="center"/>
        <w:rPr>
          <w:sz w:val="26"/>
          <w:szCs w:val="26"/>
        </w:rPr>
      </w:pPr>
      <w:r w:rsidRPr="00F6691A">
        <w:rPr>
          <w:sz w:val="26"/>
          <w:szCs w:val="26"/>
        </w:rPr>
        <w:lastRenderedPageBreak/>
        <w:t>5. Основное мероприятие.</w:t>
      </w:r>
    </w:p>
    <w:p w14:paraId="5B8B83A5"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Обеспечение эффективного управления отраслью</w:t>
      </w:r>
    </w:p>
    <w:p w14:paraId="124628D6" w14:textId="77777777" w:rsidR="009A3156" w:rsidRPr="00F6691A" w:rsidRDefault="009A3156" w:rsidP="009A3156">
      <w:pPr>
        <w:widowControl w:val="0"/>
        <w:autoSpaceDE w:val="0"/>
        <w:autoSpaceDN w:val="0"/>
        <w:adjustRightInd w:val="0"/>
        <w:jc w:val="both"/>
        <w:rPr>
          <w:sz w:val="26"/>
          <w:szCs w:val="26"/>
        </w:rPr>
      </w:pPr>
    </w:p>
    <w:p w14:paraId="28995B28" w14:textId="77777777" w:rsidR="009A3156" w:rsidRPr="00F6691A" w:rsidRDefault="009A3156" w:rsidP="009A3156">
      <w:pPr>
        <w:autoSpaceDE w:val="0"/>
        <w:autoSpaceDN w:val="0"/>
        <w:adjustRightInd w:val="0"/>
        <w:ind w:firstLine="540"/>
        <w:jc w:val="both"/>
        <w:rPr>
          <w:sz w:val="26"/>
          <w:szCs w:val="26"/>
        </w:rPr>
      </w:pPr>
      <w:r w:rsidRPr="00F6691A">
        <w:rPr>
          <w:sz w:val="26"/>
          <w:szCs w:val="26"/>
        </w:rPr>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14:paraId="1E4AD6F7" w14:textId="77777777" w:rsidR="009A3156" w:rsidRPr="00F6691A" w:rsidRDefault="009A3156" w:rsidP="009A3156">
      <w:pPr>
        <w:pStyle w:val="1"/>
        <w:shd w:val="clear" w:color="auto" w:fill="auto"/>
        <w:spacing w:line="240" w:lineRule="auto"/>
        <w:ind w:firstLine="709"/>
        <w:jc w:val="both"/>
        <w:rPr>
          <w:rFonts w:ascii="Times New Roman" w:hAnsi="Times New Roman"/>
          <w:sz w:val="26"/>
          <w:szCs w:val="26"/>
        </w:rPr>
      </w:pPr>
      <w:r w:rsidRPr="00F6691A">
        <w:rPr>
          <w:rFonts w:ascii="Times New Roman" w:hAnsi="Times New Roman"/>
          <w:sz w:val="26"/>
          <w:szCs w:val="26"/>
        </w:rPr>
        <w:t>1. В области создания условий для обеспечения жителей услугами общественного питания, торговли и бытового обслуживания Управление:</w:t>
      </w:r>
    </w:p>
    <w:p w14:paraId="38257582" w14:textId="18A505BD"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изучает состояние и развитие потребительского рынка на территории муниципального образования город Норильск;</w:t>
      </w:r>
    </w:p>
    <w:p w14:paraId="1019C369" w14:textId="7C16093E"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14:paraId="476A5C0D" w14:textId="280D7CE4"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участвует в разработке предложений в области совершенствования сферы торговли и услуг на территории муниципального образования город Норильск;</w:t>
      </w:r>
    </w:p>
    <w:p w14:paraId="565A2E72" w14:textId="5E8E1D78"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обеспечивает создание резервов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w:t>
      </w:r>
    </w:p>
    <w:p w14:paraId="5CB4AF71" w14:textId="54CA1B8C"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14:paraId="1ABB6EB3"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2. В области развития и поддержки малого и среднего предпринимательства Управление:</w:t>
      </w:r>
    </w:p>
    <w:p w14:paraId="23928B0B" w14:textId="6B200955"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14:paraId="47ECD972" w14:textId="3DBCC2F7"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оказывает информационную и консультационную поддержку субъектам малого и среднего предпринимательства и самозанятым гражданам;</w:t>
      </w:r>
    </w:p>
    <w:p w14:paraId="645EC9F2" w14:textId="74377C52"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 и самозанятых гражданах, которым оказана финансовая поддержка в рамках МП;</w:t>
      </w:r>
    </w:p>
    <w:p w14:paraId="23763975" w14:textId="6F0F9A89"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14:paraId="0987109A" w14:textId="0E64B6E5"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организует семинары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1D94A848"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единственным участником которых является Администрация города Норильска, Управление:</w:t>
      </w:r>
    </w:p>
    <w:p w14:paraId="6B089ECE" w14:textId="676EE9DA" w:rsidR="009A3156" w:rsidRPr="00F6691A" w:rsidRDefault="00AD0ABF" w:rsidP="009A3156">
      <w:pPr>
        <w:autoSpaceDE w:val="0"/>
        <w:autoSpaceDN w:val="0"/>
        <w:adjustRightInd w:val="0"/>
        <w:ind w:firstLine="709"/>
        <w:jc w:val="both"/>
        <w:rPr>
          <w:sz w:val="26"/>
          <w:szCs w:val="26"/>
        </w:rPr>
      </w:pPr>
      <w:r>
        <w:rPr>
          <w:sz w:val="26"/>
          <w:szCs w:val="26"/>
        </w:rPr>
        <w:lastRenderedPageBreak/>
        <w:t>–</w:t>
      </w:r>
      <w:r w:rsidR="009A3156" w:rsidRPr="00F6691A">
        <w:rPr>
          <w:sz w:val="26"/>
          <w:szCs w:val="26"/>
        </w:rPr>
        <w:t xml:space="preserve"> определяет перечень муниципальных унитарных предприятий для осуществления проверки (ревизии) финансово-хозяйственной деятельности; подготавливает информацию о проверках (ревизиях) финансово-хозяйственной деятельности муниципальных унитарных предприятий;</w:t>
      </w:r>
    </w:p>
    <w:p w14:paraId="44C13E12" w14:textId="2D9A33FC"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осуществляет анализ финансово-хозяйственной деятельности муниципальных унитарных предприятий и обществ с ограниченной ответственностью,</w:t>
      </w:r>
      <w:r w:rsidR="009A3156" w:rsidRPr="00F6691A">
        <w:rPr>
          <w:color w:val="00B050"/>
          <w:sz w:val="26"/>
          <w:szCs w:val="26"/>
        </w:rPr>
        <w:t xml:space="preserve"> </w:t>
      </w:r>
      <w:r w:rsidR="009A3156" w:rsidRPr="00F6691A">
        <w:rPr>
          <w:sz w:val="26"/>
          <w:szCs w:val="26"/>
        </w:rPr>
        <w:t>единственным участником которых является Администрация города Норильска, на основе предоставленной отчетности;</w:t>
      </w:r>
    </w:p>
    <w:p w14:paraId="44770E7B" w14:textId="2E3E8CE9" w:rsidR="009A3156" w:rsidRPr="00F6691A" w:rsidRDefault="00AD0ABF" w:rsidP="009A3156">
      <w:pPr>
        <w:widowControl w:val="0"/>
        <w:tabs>
          <w:tab w:val="left" w:pos="993"/>
        </w:tabs>
        <w:autoSpaceDE w:val="0"/>
        <w:autoSpaceDN w:val="0"/>
        <w:adjustRightInd w:val="0"/>
        <w:ind w:firstLine="709"/>
        <w:jc w:val="both"/>
        <w:rPr>
          <w:sz w:val="26"/>
          <w:szCs w:val="26"/>
        </w:rPr>
      </w:pPr>
      <w:r>
        <w:rPr>
          <w:sz w:val="26"/>
          <w:szCs w:val="26"/>
        </w:rPr>
        <w:t>–</w:t>
      </w:r>
      <w:r w:rsidR="009A3156" w:rsidRPr="00F6691A">
        <w:rPr>
          <w:sz w:val="26"/>
          <w:szCs w:val="26"/>
        </w:rPr>
        <w:t xml:space="preserve"> обеспечивает подготовку анализа исполнения муниципальными унитарными предприятиями и обществами с ограниченной ответственностью,</w:t>
      </w:r>
      <w:r w:rsidR="009A3156" w:rsidRPr="00F6691A">
        <w:rPr>
          <w:color w:val="00B050"/>
          <w:sz w:val="26"/>
          <w:szCs w:val="26"/>
        </w:rPr>
        <w:t xml:space="preserve"> </w:t>
      </w:r>
      <w:r w:rsidR="009A3156" w:rsidRPr="00F6691A">
        <w:rPr>
          <w:sz w:val="26"/>
          <w:szCs w:val="26"/>
        </w:rPr>
        <w:t>единственным участником которых является Администрация города Норильска, установленных показателей планов (программ) финансово-хозяйственной деятельности.</w:t>
      </w:r>
    </w:p>
    <w:p w14:paraId="26736BA3" w14:textId="77777777" w:rsidR="009A3156" w:rsidRPr="00F6691A" w:rsidRDefault="009A3156" w:rsidP="009A3156">
      <w:pPr>
        <w:widowControl w:val="0"/>
        <w:tabs>
          <w:tab w:val="left" w:pos="993"/>
        </w:tabs>
        <w:autoSpaceDE w:val="0"/>
        <w:autoSpaceDN w:val="0"/>
        <w:adjustRightInd w:val="0"/>
        <w:ind w:firstLine="709"/>
        <w:jc w:val="both"/>
        <w:rPr>
          <w:sz w:val="26"/>
          <w:szCs w:val="26"/>
        </w:rPr>
      </w:pPr>
    </w:p>
    <w:p w14:paraId="34F515B8" w14:textId="77777777" w:rsidR="009A3156" w:rsidRPr="00F6691A" w:rsidRDefault="009A3156" w:rsidP="009A3156">
      <w:pPr>
        <w:pStyle w:val="Style14"/>
        <w:tabs>
          <w:tab w:val="left" w:pos="1220"/>
        </w:tabs>
        <w:ind w:firstLine="709"/>
        <w:jc w:val="center"/>
        <w:rPr>
          <w:color w:val="000000"/>
          <w:sz w:val="26"/>
          <w:szCs w:val="26"/>
        </w:rPr>
      </w:pPr>
      <w:r w:rsidRPr="00F6691A">
        <w:rPr>
          <w:color w:val="000000"/>
          <w:sz w:val="26"/>
          <w:szCs w:val="26"/>
        </w:rPr>
        <w:t>6. Основное мероприятие.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94F14F4" w14:textId="77777777" w:rsidR="009A3156" w:rsidRPr="00F6691A" w:rsidRDefault="009A3156" w:rsidP="009A3156">
      <w:pPr>
        <w:pStyle w:val="Style14"/>
        <w:tabs>
          <w:tab w:val="left" w:pos="1220"/>
        </w:tabs>
        <w:ind w:firstLine="709"/>
        <w:jc w:val="center"/>
        <w:rPr>
          <w:color w:val="000000"/>
          <w:sz w:val="26"/>
          <w:szCs w:val="26"/>
        </w:rPr>
      </w:pPr>
    </w:p>
    <w:p w14:paraId="29E397B4"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 Федеральным законом от 26.07.2006 № 135-ФЗ «О защите конкуренции», решением Норильского городского Совета депутатов от 10.04.2018 № 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B3F9DAC" w14:textId="77777777" w:rsidR="009A3156" w:rsidRPr="00F6691A" w:rsidRDefault="009A3156" w:rsidP="009A3156">
      <w:pPr>
        <w:widowControl w:val="0"/>
        <w:autoSpaceDE w:val="0"/>
        <w:autoSpaceDN w:val="0"/>
        <w:adjustRightInd w:val="0"/>
        <w:ind w:firstLine="709"/>
        <w:jc w:val="both"/>
        <w:rPr>
          <w:color w:val="000000"/>
          <w:sz w:val="26"/>
          <w:szCs w:val="26"/>
        </w:rPr>
      </w:pPr>
      <w:r w:rsidRPr="00F6691A">
        <w:rPr>
          <w:color w:val="000000"/>
          <w:sz w:val="26"/>
          <w:szCs w:val="26"/>
        </w:rPr>
        <w:t>Реализация данного мероприятия осуществляется по следующим направлениям:</w:t>
      </w:r>
    </w:p>
    <w:p w14:paraId="72909BAF" w14:textId="77777777" w:rsidR="009A3156" w:rsidRPr="00F6691A" w:rsidRDefault="009A3156" w:rsidP="009A3156">
      <w:pPr>
        <w:autoSpaceDE w:val="0"/>
        <w:autoSpaceDN w:val="0"/>
        <w:adjustRightInd w:val="0"/>
        <w:ind w:firstLine="709"/>
        <w:jc w:val="both"/>
        <w:rPr>
          <w:color w:val="000000"/>
          <w:spacing w:val="-4"/>
          <w:sz w:val="26"/>
          <w:szCs w:val="26"/>
        </w:rPr>
      </w:pPr>
      <w:r w:rsidRPr="00F6691A">
        <w:rPr>
          <w:color w:val="000000"/>
          <w:spacing w:val="-4"/>
          <w:sz w:val="26"/>
          <w:szCs w:val="26"/>
        </w:rPr>
        <w:t xml:space="preserve">1. Формирование  </w:t>
      </w:r>
      <w:r w:rsidRPr="00F6691A">
        <w:rPr>
          <w:rFonts w:eastAsia="Calibri"/>
          <w:sz w:val="26"/>
          <w:szCs w:val="26"/>
        </w:rPr>
        <w:t>перечня муниципального имущества, свободного от прав третьих лиц (за исключением  права хозяйственного ведения или оперативного управления, а также имущественных прав субъектов малого и среднего предпринимательства), предусмотренного частью 4 статьи 18 Федерального закона от 24.07.2007 № 209-ФЗ «О развитии малого и среднего предпринимательства в Российской Федерации»</w:t>
      </w:r>
      <w:r w:rsidRPr="00F6691A">
        <w:rPr>
          <w:sz w:val="26"/>
          <w:szCs w:val="26"/>
        </w:rPr>
        <w:t xml:space="preserve"> </w:t>
      </w:r>
      <w:r w:rsidRPr="00F6691A">
        <w:rPr>
          <w:color w:val="000000"/>
          <w:spacing w:val="-4"/>
          <w:sz w:val="26"/>
          <w:szCs w:val="26"/>
        </w:rPr>
        <w:t>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F6691A">
        <w:rPr>
          <w:sz w:val="26"/>
          <w:szCs w:val="26"/>
        </w:rPr>
        <w:t xml:space="preserve"> (далее – Перечень)</w:t>
      </w:r>
      <w:r w:rsidRPr="00F6691A">
        <w:rPr>
          <w:color w:val="000000"/>
          <w:spacing w:val="-4"/>
          <w:sz w:val="26"/>
          <w:szCs w:val="26"/>
        </w:rPr>
        <w:t xml:space="preserve">, необходимого для реализации мер по имущественной поддержке субъектов малого и среднего предпринимательства, </w:t>
      </w:r>
      <w:r w:rsidRPr="00F6691A">
        <w:rPr>
          <w:color w:val="000000"/>
          <w:sz w:val="26"/>
          <w:szCs w:val="26"/>
        </w:rPr>
        <w:t>самозанятых граждан</w:t>
      </w:r>
      <w:r w:rsidRPr="00F6691A">
        <w:rPr>
          <w:color w:val="000000"/>
          <w:spacing w:val="-4"/>
          <w:sz w:val="26"/>
          <w:szCs w:val="26"/>
        </w:rPr>
        <w:t xml:space="preserve"> и организаций, образующих инфраструктуру поддержки субъектов малого и среднего предпринимательства, в соответствии с решением Норильского городского Совета депутатов от 10.04.2018 №5/5-118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w:t>
      </w:r>
      <w:r w:rsidRPr="00F6691A">
        <w:rPr>
          <w:color w:val="000000"/>
          <w:spacing w:val="-4"/>
          <w:sz w:val="26"/>
          <w:szCs w:val="26"/>
        </w:rPr>
        <w:lastRenderedPageBreak/>
        <w:t>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30B17E5D" w14:textId="77777777" w:rsidR="009A3156" w:rsidRPr="00F6691A" w:rsidRDefault="009A3156" w:rsidP="009A3156">
      <w:pPr>
        <w:pStyle w:val="af2"/>
        <w:ind w:firstLine="709"/>
        <w:jc w:val="both"/>
        <w:rPr>
          <w:color w:val="000000"/>
          <w:sz w:val="26"/>
          <w:szCs w:val="26"/>
        </w:rPr>
      </w:pPr>
      <w:r w:rsidRPr="00F6691A">
        <w:rPr>
          <w:color w:val="000000"/>
          <w:sz w:val="26"/>
          <w:szCs w:val="26"/>
        </w:rPr>
        <w:t>Включению в Перечень подлежит, находящееся в собственности муниципального образования город Норильск имущество, свободное от прав третьих лиц (</w:t>
      </w:r>
      <w:r w:rsidRPr="00F6691A">
        <w:rPr>
          <w:rFonts w:eastAsia="Calibri"/>
          <w:sz w:val="26"/>
          <w:szCs w:val="26"/>
        </w:rPr>
        <w:t>за исключением имущественных прав субъектов малого и среднего предпринимательства</w:t>
      </w:r>
      <w:r w:rsidRPr="00F6691A">
        <w:rPr>
          <w:color w:val="000000"/>
          <w:sz w:val="26"/>
          <w:szCs w:val="26"/>
        </w:rPr>
        <w:t>).</w:t>
      </w:r>
    </w:p>
    <w:p w14:paraId="24497DF1" w14:textId="77777777" w:rsidR="009A3156" w:rsidRPr="00F6691A" w:rsidRDefault="009A3156" w:rsidP="009A3156">
      <w:pPr>
        <w:widowControl w:val="0"/>
        <w:tabs>
          <w:tab w:val="left" w:pos="993"/>
        </w:tabs>
        <w:autoSpaceDE w:val="0"/>
        <w:autoSpaceDN w:val="0"/>
        <w:adjustRightInd w:val="0"/>
        <w:ind w:firstLine="709"/>
        <w:jc w:val="both"/>
        <w:rPr>
          <w:color w:val="000000"/>
          <w:sz w:val="26"/>
          <w:szCs w:val="26"/>
        </w:rPr>
      </w:pPr>
      <w:r w:rsidRPr="00F6691A">
        <w:rPr>
          <w:color w:val="000000"/>
          <w:sz w:val="26"/>
          <w:szCs w:val="26"/>
        </w:rPr>
        <w:t>2.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2715D52" w14:textId="77777777" w:rsidR="009A3156" w:rsidRPr="00F6691A" w:rsidRDefault="009A3156" w:rsidP="009A3156">
      <w:pPr>
        <w:pStyle w:val="af2"/>
        <w:ind w:firstLine="709"/>
        <w:jc w:val="both"/>
        <w:rPr>
          <w:color w:val="000000"/>
          <w:sz w:val="26"/>
          <w:szCs w:val="26"/>
        </w:rPr>
      </w:pPr>
      <w:r w:rsidRPr="00F6691A">
        <w:rPr>
          <w:color w:val="000000"/>
          <w:sz w:val="26"/>
          <w:szCs w:val="26"/>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14:paraId="4215D34D" w14:textId="77777777" w:rsidR="009A3156" w:rsidRPr="00F6691A" w:rsidRDefault="009A3156" w:rsidP="009A3156">
      <w:pPr>
        <w:widowControl w:val="0"/>
        <w:tabs>
          <w:tab w:val="left" w:pos="993"/>
        </w:tabs>
        <w:autoSpaceDE w:val="0"/>
        <w:autoSpaceDN w:val="0"/>
        <w:adjustRightInd w:val="0"/>
        <w:ind w:firstLine="709"/>
        <w:jc w:val="both"/>
        <w:rPr>
          <w:rFonts w:eastAsia="SimSun"/>
          <w:color w:val="000000"/>
          <w:sz w:val="26"/>
          <w:szCs w:val="26"/>
          <w:lang w:eastAsia="zh-CN"/>
        </w:rPr>
      </w:pPr>
      <w:r w:rsidRPr="00F6691A">
        <w:rPr>
          <w:rFonts w:eastAsia="SimSun"/>
          <w:color w:val="000000"/>
          <w:sz w:val="26"/>
          <w:szCs w:val="26"/>
          <w:lang w:eastAsia="zh-CN"/>
        </w:rPr>
        <w:t xml:space="preserve">Контроль за целевым использованием муниципального имущества, переданного </w:t>
      </w:r>
      <w:r w:rsidRPr="00F6691A">
        <w:rPr>
          <w:color w:val="000000"/>
          <w:sz w:val="26"/>
          <w:szCs w:val="26"/>
        </w:rPr>
        <w:t>во владение и (или) в пользование</w:t>
      </w:r>
      <w:r w:rsidRPr="00F6691A">
        <w:rPr>
          <w:rFonts w:eastAsia="SimSun"/>
          <w:color w:val="000000"/>
          <w:sz w:val="26"/>
          <w:szCs w:val="26"/>
          <w:lang w:eastAsia="zh-CN"/>
        </w:rPr>
        <w:t xml:space="preserve"> субъектам малого и среднего предпринимательства, </w:t>
      </w:r>
      <w:r w:rsidRPr="00F6691A">
        <w:rPr>
          <w:color w:val="000000"/>
          <w:sz w:val="26"/>
          <w:szCs w:val="26"/>
        </w:rPr>
        <w:t>самозанятым гражданам</w:t>
      </w:r>
      <w:r w:rsidRPr="00F6691A">
        <w:rPr>
          <w:rFonts w:eastAsia="SimSun"/>
          <w:color w:val="000000"/>
          <w:sz w:val="26"/>
          <w:szCs w:val="26"/>
          <w:lang w:eastAsia="zh-CN"/>
        </w:rPr>
        <w:t xml:space="preserve"> и организациям, образующим 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14:paraId="5A5819DF" w14:textId="77777777" w:rsidR="009A3156" w:rsidRPr="00F6691A" w:rsidRDefault="009A3156" w:rsidP="009A3156">
      <w:pPr>
        <w:autoSpaceDE w:val="0"/>
        <w:autoSpaceDN w:val="0"/>
        <w:adjustRightInd w:val="0"/>
        <w:ind w:firstLine="709"/>
        <w:jc w:val="both"/>
        <w:rPr>
          <w:sz w:val="26"/>
          <w:szCs w:val="26"/>
        </w:rPr>
      </w:pPr>
      <w:r w:rsidRPr="00F6691A">
        <w:rPr>
          <w:rFonts w:eastAsia="SimSun"/>
          <w:sz w:val="26"/>
          <w:szCs w:val="26"/>
          <w:lang w:eastAsia="zh-CN"/>
        </w:rPr>
        <w:t xml:space="preserve">3. </w:t>
      </w:r>
      <w:r w:rsidRPr="00F6691A">
        <w:rPr>
          <w:sz w:val="26"/>
          <w:szCs w:val="26"/>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 и самозанятых гражданах, которым оказана имущественная поддержка.</w:t>
      </w:r>
    </w:p>
    <w:p w14:paraId="00E5653E" w14:textId="77777777" w:rsidR="009A3156" w:rsidRPr="00F6691A" w:rsidRDefault="009A3156" w:rsidP="009A3156">
      <w:pPr>
        <w:widowControl w:val="0"/>
        <w:tabs>
          <w:tab w:val="left" w:pos="993"/>
        </w:tabs>
        <w:autoSpaceDE w:val="0"/>
        <w:autoSpaceDN w:val="0"/>
        <w:adjustRightInd w:val="0"/>
        <w:jc w:val="center"/>
        <w:rPr>
          <w:sz w:val="26"/>
          <w:szCs w:val="26"/>
        </w:rPr>
      </w:pPr>
      <w:r w:rsidRPr="00F6691A">
        <w:rPr>
          <w:sz w:val="26"/>
          <w:szCs w:val="26"/>
        </w:rPr>
        <w:t>4. МЕХАНИЗМ РЕАЛИЗАЦИИ МП</w:t>
      </w:r>
    </w:p>
    <w:p w14:paraId="7B69BE35" w14:textId="77777777" w:rsidR="009A3156" w:rsidRPr="00F6691A" w:rsidRDefault="009A3156" w:rsidP="009A3156">
      <w:pPr>
        <w:widowControl w:val="0"/>
        <w:tabs>
          <w:tab w:val="left" w:pos="993"/>
        </w:tabs>
        <w:autoSpaceDE w:val="0"/>
        <w:autoSpaceDN w:val="0"/>
        <w:adjustRightInd w:val="0"/>
        <w:jc w:val="center"/>
        <w:rPr>
          <w:sz w:val="26"/>
          <w:szCs w:val="26"/>
        </w:rPr>
      </w:pPr>
    </w:p>
    <w:p w14:paraId="22B2EA6C" w14:textId="77777777" w:rsidR="009A3156" w:rsidRPr="00F6691A" w:rsidRDefault="009A3156" w:rsidP="009A3156">
      <w:pPr>
        <w:widowControl w:val="0"/>
        <w:autoSpaceDE w:val="0"/>
        <w:autoSpaceDN w:val="0"/>
        <w:adjustRightInd w:val="0"/>
        <w:ind w:firstLine="709"/>
        <w:jc w:val="both"/>
        <w:rPr>
          <w:spacing w:val="-2"/>
          <w:sz w:val="26"/>
          <w:szCs w:val="26"/>
        </w:rPr>
      </w:pPr>
      <w:r w:rsidRPr="00F6691A">
        <w:rPr>
          <w:spacing w:val="-2"/>
          <w:sz w:val="26"/>
          <w:szCs w:val="26"/>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14:paraId="44D7F74B" w14:textId="77777777" w:rsidR="009A3156" w:rsidRPr="00F6691A" w:rsidRDefault="009A3156" w:rsidP="009A3156">
      <w:pPr>
        <w:widowControl w:val="0"/>
        <w:autoSpaceDE w:val="0"/>
        <w:autoSpaceDN w:val="0"/>
        <w:adjustRightInd w:val="0"/>
        <w:ind w:firstLine="709"/>
        <w:jc w:val="both"/>
        <w:rPr>
          <w:spacing w:val="-2"/>
          <w:sz w:val="26"/>
          <w:szCs w:val="26"/>
        </w:rPr>
      </w:pPr>
      <w:r w:rsidRPr="00F6691A">
        <w:rPr>
          <w:spacing w:val="-2"/>
          <w:sz w:val="26"/>
          <w:szCs w:val="26"/>
        </w:rPr>
        <w:t xml:space="preserve">Ответственный исполнитель и разработчик МП </w:t>
      </w:r>
      <w:r w:rsidRPr="00F6691A">
        <w:rPr>
          <w:rFonts w:eastAsia="SimSun"/>
          <w:color w:val="000000"/>
          <w:sz w:val="26"/>
          <w:szCs w:val="26"/>
          <w:lang w:eastAsia="zh-CN"/>
        </w:rPr>
        <w:t>–</w:t>
      </w:r>
      <w:r w:rsidRPr="00F6691A">
        <w:rPr>
          <w:spacing w:val="-2"/>
          <w:sz w:val="26"/>
          <w:szCs w:val="26"/>
        </w:rPr>
        <w:t xml:space="preserve"> Управление.</w:t>
      </w:r>
    </w:p>
    <w:p w14:paraId="4D3212A8" w14:textId="77777777" w:rsidR="009A3156" w:rsidRPr="00F6691A" w:rsidRDefault="009A3156" w:rsidP="009A3156">
      <w:pPr>
        <w:widowControl w:val="0"/>
        <w:autoSpaceDE w:val="0"/>
        <w:autoSpaceDN w:val="0"/>
        <w:adjustRightInd w:val="0"/>
        <w:ind w:firstLine="709"/>
        <w:jc w:val="both"/>
        <w:rPr>
          <w:spacing w:val="-2"/>
          <w:sz w:val="26"/>
          <w:szCs w:val="26"/>
        </w:rPr>
      </w:pPr>
      <w:r w:rsidRPr="00F6691A">
        <w:rPr>
          <w:spacing w:val="-2"/>
          <w:sz w:val="26"/>
          <w:szCs w:val="26"/>
        </w:rPr>
        <w:t>Мероприятия МП регламентируется следующими нормативными правовыми актами:</w:t>
      </w:r>
    </w:p>
    <w:p w14:paraId="15029572" w14:textId="028DEC49"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06.10.2003 № 131-ФЗ «Об общих принципах организации местного самоуправления в Российской Федерации»;</w:t>
      </w:r>
    </w:p>
    <w:p w14:paraId="1F2BE4CC" w14:textId="4F63C54E" w:rsidR="009A3156" w:rsidRPr="00F6691A" w:rsidRDefault="00AD0ABF" w:rsidP="009A3156">
      <w:pPr>
        <w:widowControl w:val="0"/>
        <w:tabs>
          <w:tab w:val="left" w:pos="993"/>
        </w:tabs>
        <w:autoSpaceDE w:val="0"/>
        <w:autoSpaceDN w:val="0"/>
        <w:adjustRightInd w:val="0"/>
        <w:ind w:firstLine="709"/>
        <w:jc w:val="both"/>
        <w:rPr>
          <w:color w:val="000000"/>
          <w:spacing w:val="-2"/>
          <w:sz w:val="26"/>
          <w:szCs w:val="26"/>
        </w:rPr>
      </w:pPr>
      <w:r>
        <w:rPr>
          <w:sz w:val="26"/>
          <w:szCs w:val="26"/>
        </w:rPr>
        <w:t>–</w:t>
      </w:r>
      <w:r w:rsidR="009A3156" w:rsidRPr="00F6691A">
        <w:rPr>
          <w:color w:val="000000"/>
          <w:spacing w:val="-2"/>
          <w:sz w:val="26"/>
          <w:szCs w:val="26"/>
        </w:rPr>
        <w:t xml:space="preserve"> Федеральным законом от 24.07.2007 № 209-ФЗ «О развитии малого и среднего предпринимательства в Российской Федерации»;</w:t>
      </w:r>
    </w:p>
    <w:p w14:paraId="71F52A4B" w14:textId="1148D320" w:rsidR="009A3156" w:rsidRPr="00F6691A" w:rsidRDefault="00AD0ABF" w:rsidP="009A3156">
      <w:pPr>
        <w:widowControl w:val="0"/>
        <w:tabs>
          <w:tab w:val="left" w:pos="993"/>
        </w:tabs>
        <w:autoSpaceDE w:val="0"/>
        <w:autoSpaceDN w:val="0"/>
        <w:adjustRightInd w:val="0"/>
        <w:ind w:firstLine="709"/>
        <w:jc w:val="both"/>
        <w:rPr>
          <w:spacing w:val="-4"/>
          <w:sz w:val="26"/>
          <w:szCs w:val="26"/>
        </w:rPr>
      </w:pPr>
      <w:r>
        <w:rPr>
          <w:sz w:val="26"/>
          <w:szCs w:val="26"/>
        </w:rPr>
        <w:t>–</w:t>
      </w:r>
      <w:r w:rsidR="009A3156" w:rsidRPr="00F6691A">
        <w:rPr>
          <w:rFonts w:eastAsia="SimSun"/>
          <w:sz w:val="26"/>
          <w:szCs w:val="26"/>
          <w:lang w:eastAsia="zh-CN"/>
        </w:rPr>
        <w:t xml:space="preserve"> </w:t>
      </w:r>
      <w:r w:rsidR="009A3156" w:rsidRPr="00F6691A">
        <w:rPr>
          <w:spacing w:val="-4"/>
          <w:sz w:val="26"/>
          <w:szCs w:val="26"/>
        </w:rPr>
        <w:t>Федеральным законом от 26.07.2006 № 135-ФЗ «О защите конкуренции»;</w:t>
      </w:r>
    </w:p>
    <w:p w14:paraId="65646453" w14:textId="4CD5BE22"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30.12.2006 № 271-ФЗ «О розничных рынках и о внесении изменений в Трудовой кодекс Российской Федерации»;</w:t>
      </w:r>
    </w:p>
    <w:p w14:paraId="57699F57" w14:textId="7EB1350E"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14:paraId="0A12A89F" w14:textId="03B0701A"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28.12.2009 № 381-ФЗ «Об основах государственного регулирования торговой деятельности в Российской Федерации»;</w:t>
      </w:r>
    </w:p>
    <w:p w14:paraId="08DB9157" w14:textId="1F051726"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14.11.2002 № 161-ФЗ «О государственных и муниципальных унитарных предприятиях»;</w:t>
      </w:r>
    </w:p>
    <w:p w14:paraId="6A636535" w14:textId="7630A89D" w:rsidR="009A3156" w:rsidRPr="00F6691A" w:rsidRDefault="00AD0ABF" w:rsidP="009A3156">
      <w:pPr>
        <w:tabs>
          <w:tab w:val="left" w:pos="993"/>
        </w:tabs>
        <w:autoSpaceDE w:val="0"/>
        <w:autoSpaceDN w:val="0"/>
        <w:adjustRightInd w:val="0"/>
        <w:ind w:firstLine="709"/>
        <w:jc w:val="both"/>
        <w:rPr>
          <w:spacing w:val="-2"/>
          <w:sz w:val="26"/>
          <w:szCs w:val="26"/>
        </w:rPr>
      </w:pPr>
      <w:r>
        <w:rPr>
          <w:sz w:val="26"/>
          <w:szCs w:val="26"/>
        </w:rPr>
        <w:lastRenderedPageBreak/>
        <w:t>–</w:t>
      </w:r>
      <w:r w:rsidR="009A3156" w:rsidRPr="00F6691A">
        <w:rPr>
          <w:spacing w:val="-2"/>
          <w:sz w:val="26"/>
          <w:szCs w:val="26"/>
        </w:rPr>
        <w:t xml:space="preserve"> Федеральным законом от 08.02.1998 № 14-ФЗ «Об обществах с ограниченной ответственностью»;</w:t>
      </w:r>
    </w:p>
    <w:p w14:paraId="022EA1B6" w14:textId="70764D60"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Законом Красноярского края от 04.12.2008 № 7-2528 «О развитии малого и среднего предпринимательства в Красноярском крае»;</w:t>
      </w:r>
    </w:p>
    <w:p w14:paraId="51FE7578" w14:textId="1859C081"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14:paraId="29ED58D6" w14:textId="5B2F803B"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государственной программой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505-п;</w:t>
      </w:r>
    </w:p>
    <w:p w14:paraId="1175C4DD" w14:textId="53550440" w:rsidR="009A3156" w:rsidRPr="00F6691A" w:rsidRDefault="00AD0ABF" w:rsidP="009A3156">
      <w:pPr>
        <w:widowControl w:val="0"/>
        <w:tabs>
          <w:tab w:val="left" w:pos="993"/>
        </w:tabs>
        <w:autoSpaceDE w:val="0"/>
        <w:autoSpaceDN w:val="0"/>
        <w:adjustRightInd w:val="0"/>
        <w:ind w:firstLine="709"/>
        <w:jc w:val="both"/>
        <w:rPr>
          <w:sz w:val="26"/>
          <w:szCs w:val="26"/>
        </w:rPr>
      </w:pPr>
      <w:r>
        <w:rPr>
          <w:sz w:val="26"/>
          <w:szCs w:val="26"/>
        </w:rPr>
        <w:t>–</w:t>
      </w:r>
      <w:r w:rsidR="009A3156" w:rsidRPr="00F6691A">
        <w:rPr>
          <w:spacing w:val="-2"/>
          <w:sz w:val="26"/>
          <w:szCs w:val="26"/>
        </w:rPr>
        <w:t xml:space="preserve"> постановлением Администрации города Норильска от 29.07.2021 № 390 «</w:t>
      </w:r>
      <w:r w:rsidR="009A3156" w:rsidRPr="00F6691A">
        <w:rPr>
          <w:sz w:val="26"/>
          <w:szCs w:val="26"/>
        </w:rPr>
        <w:t>Об утверждении Порядка предоставления субсидий субъектам малого и среднего предпринимательства»;</w:t>
      </w:r>
    </w:p>
    <w:p w14:paraId="6E0E11D2" w14:textId="734A2531"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z w:val="26"/>
          <w:szCs w:val="26"/>
        </w:rPr>
        <w:t xml:space="preserve"> </w:t>
      </w:r>
      <w:r w:rsidR="009A3156" w:rsidRPr="00F6691A">
        <w:rPr>
          <w:spacing w:val="-2"/>
          <w:sz w:val="26"/>
          <w:szCs w:val="26"/>
        </w:rPr>
        <w:t>постановлением Администрации города Норильска от 11.11.2022 № 565 «Об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p>
    <w:p w14:paraId="2CCEA6B1" w14:textId="50B063A6" w:rsidR="009A3156" w:rsidRPr="007048B9"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постановлением Администрации города Норильска от 20.10.2023 №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w:t>
      </w:r>
      <w:r w:rsidR="009A3156" w:rsidRPr="007048B9">
        <w:rPr>
          <w:spacing w:val="-2"/>
          <w:sz w:val="26"/>
          <w:szCs w:val="26"/>
        </w:rPr>
        <w:t>отраслях»;</w:t>
      </w:r>
    </w:p>
    <w:p w14:paraId="75072658" w14:textId="0305DDF6" w:rsidR="00385D3A" w:rsidRPr="007048B9" w:rsidRDefault="00AD0ABF" w:rsidP="0013490D">
      <w:pPr>
        <w:widowControl w:val="0"/>
        <w:tabs>
          <w:tab w:val="left" w:pos="993"/>
        </w:tabs>
        <w:autoSpaceDE w:val="0"/>
        <w:autoSpaceDN w:val="0"/>
        <w:adjustRightInd w:val="0"/>
        <w:ind w:firstLine="709"/>
        <w:jc w:val="both"/>
        <w:rPr>
          <w:spacing w:val="-2"/>
          <w:sz w:val="26"/>
          <w:szCs w:val="26"/>
        </w:rPr>
      </w:pPr>
      <w:r>
        <w:rPr>
          <w:sz w:val="26"/>
          <w:szCs w:val="26"/>
        </w:rPr>
        <w:t>–</w:t>
      </w:r>
      <w:r w:rsidR="00385D3A" w:rsidRPr="007048B9">
        <w:rPr>
          <w:spacing w:val="-2"/>
          <w:sz w:val="26"/>
          <w:szCs w:val="26"/>
        </w:rPr>
        <w:t xml:space="preserve"> постановлением Администрации города Норильска от 02.08.2024 № 375 «</w:t>
      </w:r>
      <w:r w:rsidR="0013490D" w:rsidRPr="007048B9">
        <w:rPr>
          <w:spacing w:val="-2"/>
          <w:sz w:val="26"/>
          <w:szCs w:val="26"/>
        </w:rPr>
        <w:t>Об утверждении Порядка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p w14:paraId="2DBF3E21" w14:textId="6DB10C62" w:rsidR="0013490D" w:rsidRPr="007048B9" w:rsidRDefault="00AD0ABF" w:rsidP="0013490D">
      <w:pPr>
        <w:widowControl w:val="0"/>
        <w:tabs>
          <w:tab w:val="left" w:pos="993"/>
        </w:tabs>
        <w:autoSpaceDE w:val="0"/>
        <w:autoSpaceDN w:val="0"/>
        <w:adjustRightInd w:val="0"/>
        <w:ind w:firstLine="709"/>
        <w:jc w:val="both"/>
        <w:rPr>
          <w:spacing w:val="-2"/>
          <w:sz w:val="26"/>
          <w:szCs w:val="26"/>
        </w:rPr>
      </w:pPr>
      <w:r>
        <w:rPr>
          <w:sz w:val="26"/>
          <w:szCs w:val="26"/>
        </w:rPr>
        <w:t>–</w:t>
      </w:r>
      <w:r w:rsidR="0013490D" w:rsidRPr="007048B9">
        <w:rPr>
          <w:spacing w:val="-2"/>
          <w:sz w:val="26"/>
          <w:szCs w:val="26"/>
        </w:rPr>
        <w:t xml:space="preserve"> постановлением Администрации города Норильска от 26.08.2024 № 412 «Об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p w14:paraId="0EDDA274" w14:textId="57CB29C3" w:rsidR="009A3156" w:rsidRPr="00F6691A" w:rsidRDefault="00AD0ABF" w:rsidP="009A3156">
      <w:pPr>
        <w:widowControl w:val="0"/>
        <w:tabs>
          <w:tab w:val="left" w:pos="993"/>
        </w:tabs>
        <w:autoSpaceDE w:val="0"/>
        <w:autoSpaceDN w:val="0"/>
        <w:adjustRightInd w:val="0"/>
        <w:ind w:firstLine="709"/>
        <w:jc w:val="both"/>
        <w:rPr>
          <w:color w:val="000000"/>
          <w:spacing w:val="-2"/>
          <w:sz w:val="26"/>
          <w:szCs w:val="26"/>
        </w:rPr>
      </w:pPr>
      <w:r>
        <w:rPr>
          <w:sz w:val="26"/>
          <w:szCs w:val="26"/>
        </w:rPr>
        <w:t>–</w:t>
      </w:r>
      <w:r w:rsidR="009A3156" w:rsidRPr="00F6691A">
        <w:rPr>
          <w:color w:val="000000"/>
          <w:spacing w:val="-2"/>
          <w:sz w:val="26"/>
          <w:szCs w:val="26"/>
        </w:rPr>
        <w:t xml:space="preserve"> постановлением Администрации города Норильска от 12.01.2016 № 10 «Об утверждении Порядка оказания информационной поддержки, консультационной поддержки, поддержки в области повышения квалификации субъектам малого и среднего предпринимательства и самозанятым гражданам»;</w:t>
      </w:r>
    </w:p>
    <w:p w14:paraId="67AE00EC" w14:textId="39B5CD76" w:rsidR="009A3156" w:rsidRPr="00F6691A" w:rsidRDefault="00AD0ABF" w:rsidP="009A3156">
      <w:pPr>
        <w:tabs>
          <w:tab w:val="left" w:pos="1134"/>
        </w:tabs>
        <w:autoSpaceDE w:val="0"/>
        <w:autoSpaceDN w:val="0"/>
        <w:adjustRightInd w:val="0"/>
        <w:ind w:firstLine="709"/>
        <w:jc w:val="both"/>
        <w:rPr>
          <w:sz w:val="26"/>
          <w:szCs w:val="26"/>
        </w:rPr>
      </w:pPr>
      <w:r>
        <w:rPr>
          <w:sz w:val="26"/>
          <w:szCs w:val="26"/>
        </w:rPr>
        <w:t>–</w:t>
      </w:r>
      <w:r w:rsidR="009A3156" w:rsidRPr="00F6691A">
        <w:rPr>
          <w:sz w:val="26"/>
          <w:szCs w:val="26"/>
        </w:rPr>
        <w:t xml:space="preserve"> решением Норильского городского Совета депутатов от 10.04.2018 № 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9665433" w14:textId="7A101CB4" w:rsidR="009A3156" w:rsidRPr="00F6691A" w:rsidRDefault="00AD0ABF" w:rsidP="009A3156">
      <w:pPr>
        <w:widowControl w:val="0"/>
        <w:tabs>
          <w:tab w:val="left" w:pos="993"/>
        </w:tabs>
        <w:autoSpaceDE w:val="0"/>
        <w:autoSpaceDN w:val="0"/>
        <w:adjustRightInd w:val="0"/>
        <w:ind w:firstLine="709"/>
        <w:jc w:val="both"/>
        <w:rPr>
          <w:color w:val="000000"/>
          <w:spacing w:val="-2"/>
          <w:sz w:val="26"/>
          <w:szCs w:val="26"/>
        </w:rPr>
      </w:pPr>
      <w:r>
        <w:rPr>
          <w:sz w:val="26"/>
          <w:szCs w:val="26"/>
        </w:rPr>
        <w:t>–</w:t>
      </w:r>
      <w:r w:rsidR="009A3156" w:rsidRPr="00F6691A">
        <w:rPr>
          <w:sz w:val="26"/>
          <w:szCs w:val="26"/>
        </w:rPr>
        <w:t xml:space="preserve"> решением Норильского городского Совета депутатов от 10.04.2018 № 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05B8E2AD" w14:textId="485687C3" w:rsidR="009A3156" w:rsidRPr="00F6691A" w:rsidRDefault="00AD0ABF" w:rsidP="009A3156">
      <w:pPr>
        <w:ind w:firstLine="709"/>
        <w:jc w:val="both"/>
        <w:rPr>
          <w:spacing w:val="-4"/>
          <w:sz w:val="26"/>
          <w:szCs w:val="26"/>
        </w:rPr>
      </w:pPr>
      <w:r>
        <w:rPr>
          <w:sz w:val="26"/>
          <w:szCs w:val="26"/>
        </w:rPr>
        <w:lastRenderedPageBreak/>
        <w:t>–</w:t>
      </w:r>
      <w:r w:rsidR="009A3156" w:rsidRPr="00F6691A">
        <w:rPr>
          <w:spacing w:val="-2"/>
          <w:sz w:val="26"/>
          <w:szCs w:val="26"/>
        </w:rPr>
        <w:t xml:space="preserve"> постановлением Администрации города Норильска от 15.02.2019 </w:t>
      </w:r>
      <w:r>
        <w:rPr>
          <w:spacing w:val="-2"/>
          <w:sz w:val="26"/>
          <w:szCs w:val="26"/>
        </w:rPr>
        <w:br/>
      </w:r>
      <w:r w:rsidR="009A3156" w:rsidRPr="00F6691A">
        <w:rPr>
          <w:spacing w:val="-2"/>
          <w:sz w:val="26"/>
          <w:szCs w:val="26"/>
        </w:rPr>
        <w:t>№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9A3156" w:rsidRPr="00F6691A">
        <w:rPr>
          <w:spacing w:val="-4"/>
          <w:sz w:val="26"/>
          <w:szCs w:val="26"/>
        </w:rPr>
        <w:t>.</w:t>
      </w:r>
    </w:p>
    <w:p w14:paraId="20DCB887" w14:textId="77777777" w:rsidR="009A3156" w:rsidRPr="00F6691A" w:rsidRDefault="009A3156" w:rsidP="009A3156">
      <w:pPr>
        <w:autoSpaceDE w:val="0"/>
        <w:autoSpaceDN w:val="0"/>
        <w:adjustRightInd w:val="0"/>
        <w:ind w:firstLine="709"/>
        <w:jc w:val="both"/>
        <w:rPr>
          <w:rFonts w:eastAsia="Calibri"/>
          <w:bCs/>
          <w:sz w:val="26"/>
          <w:szCs w:val="26"/>
        </w:rPr>
      </w:pPr>
      <w:r w:rsidRPr="00F6691A">
        <w:rPr>
          <w:rFonts w:eastAsia="Calibri"/>
          <w:bCs/>
          <w:sz w:val="26"/>
          <w:szCs w:val="26"/>
        </w:rPr>
        <w:t>Перечень нормативных правовых актов Администрации города Норильска, направленных на реализацию МП, планируемых к принятию (изменению) представлен в приложении № 2 к настоящей МП.</w:t>
      </w:r>
    </w:p>
    <w:p w14:paraId="4E9FD6ED" w14:textId="77777777" w:rsidR="009A3156" w:rsidRPr="00F6691A" w:rsidRDefault="009A3156" w:rsidP="009A3156">
      <w:pPr>
        <w:widowControl w:val="0"/>
        <w:tabs>
          <w:tab w:val="left" w:pos="993"/>
        </w:tabs>
        <w:autoSpaceDE w:val="0"/>
        <w:autoSpaceDN w:val="0"/>
        <w:adjustRightInd w:val="0"/>
        <w:jc w:val="both"/>
        <w:rPr>
          <w:color w:val="000000"/>
          <w:spacing w:val="-2"/>
          <w:sz w:val="26"/>
          <w:szCs w:val="26"/>
        </w:rPr>
      </w:pPr>
    </w:p>
    <w:p w14:paraId="650531AA" w14:textId="77777777" w:rsidR="009A3156" w:rsidRPr="00F6691A" w:rsidRDefault="009A3156" w:rsidP="009A3156">
      <w:pPr>
        <w:widowControl w:val="0"/>
        <w:tabs>
          <w:tab w:val="left" w:pos="993"/>
        </w:tabs>
        <w:autoSpaceDE w:val="0"/>
        <w:autoSpaceDN w:val="0"/>
        <w:adjustRightInd w:val="0"/>
        <w:jc w:val="center"/>
        <w:rPr>
          <w:spacing w:val="-2"/>
          <w:sz w:val="26"/>
          <w:szCs w:val="26"/>
        </w:rPr>
      </w:pPr>
      <w:r w:rsidRPr="00F6691A">
        <w:rPr>
          <w:sz w:val="26"/>
          <w:szCs w:val="26"/>
        </w:rPr>
        <w:t>5. РЕСУРСНОЕ ОБЕСПЕЧЕНИЕ МП</w:t>
      </w:r>
    </w:p>
    <w:p w14:paraId="134F325C" w14:textId="77777777" w:rsidR="009A3156" w:rsidRPr="00F6691A" w:rsidRDefault="009A3156" w:rsidP="009A3156">
      <w:pPr>
        <w:widowControl w:val="0"/>
        <w:autoSpaceDE w:val="0"/>
        <w:autoSpaceDN w:val="0"/>
        <w:adjustRightInd w:val="0"/>
        <w:rPr>
          <w:sz w:val="26"/>
          <w:szCs w:val="26"/>
        </w:rPr>
      </w:pPr>
    </w:p>
    <w:p w14:paraId="54EF9520" w14:textId="77777777" w:rsidR="00154CE1" w:rsidRDefault="00154CE1" w:rsidP="009A3156">
      <w:pPr>
        <w:widowControl w:val="0"/>
        <w:autoSpaceDE w:val="0"/>
        <w:autoSpaceDN w:val="0"/>
        <w:adjustRightInd w:val="0"/>
        <w:ind w:firstLine="709"/>
        <w:jc w:val="both"/>
        <w:rPr>
          <w:color w:val="000000"/>
          <w:sz w:val="26"/>
          <w:szCs w:val="26"/>
        </w:rPr>
      </w:pPr>
      <w:r w:rsidRPr="00154CE1">
        <w:rPr>
          <w:color w:val="000000"/>
          <w:sz w:val="26"/>
          <w:szCs w:val="26"/>
        </w:rPr>
        <w:t>Источниками финансирования МП являются средства местного бюджета, краевого бюджета, а также внебюджетные источники.</w:t>
      </w:r>
    </w:p>
    <w:p w14:paraId="505D2217" w14:textId="0638C7AB" w:rsidR="009A3156" w:rsidRPr="00F6691A" w:rsidRDefault="009A3156" w:rsidP="009A3156">
      <w:pPr>
        <w:widowControl w:val="0"/>
        <w:autoSpaceDE w:val="0"/>
        <w:autoSpaceDN w:val="0"/>
        <w:adjustRightInd w:val="0"/>
        <w:ind w:firstLine="709"/>
        <w:jc w:val="both"/>
        <w:rPr>
          <w:sz w:val="26"/>
          <w:szCs w:val="26"/>
        </w:rPr>
      </w:pPr>
      <w:bookmarkStart w:id="0" w:name="_GoBack"/>
      <w:bookmarkEnd w:id="0"/>
      <w:r w:rsidRPr="00F6691A">
        <w:rPr>
          <w:sz w:val="26"/>
          <w:szCs w:val="26"/>
        </w:rPr>
        <w:t xml:space="preserve">Главный распорядитель бюджетных средств </w:t>
      </w:r>
      <w:r w:rsidR="00B81294">
        <w:rPr>
          <w:sz w:val="26"/>
          <w:szCs w:val="26"/>
        </w:rPr>
        <w:t>–</w:t>
      </w:r>
      <w:r w:rsidRPr="00F6691A">
        <w:rPr>
          <w:sz w:val="26"/>
          <w:szCs w:val="26"/>
        </w:rPr>
        <w:t xml:space="preserve"> Администрация города Норильска (МКУ «Управление потребительского рынка и услуг»).</w:t>
      </w:r>
    </w:p>
    <w:p w14:paraId="1FF1A6A5" w14:textId="7E754029" w:rsidR="009A3156" w:rsidRPr="00F6691A" w:rsidRDefault="009A3156" w:rsidP="009A3156">
      <w:pPr>
        <w:widowControl w:val="0"/>
        <w:autoSpaceDE w:val="0"/>
        <w:autoSpaceDN w:val="0"/>
        <w:adjustRightInd w:val="0"/>
        <w:ind w:firstLine="709"/>
        <w:jc w:val="both"/>
        <w:rPr>
          <w:rFonts w:eastAsia="Calibri"/>
          <w:sz w:val="26"/>
          <w:szCs w:val="26"/>
        </w:rPr>
      </w:pPr>
      <w:r w:rsidRPr="00F6691A">
        <w:rPr>
          <w:rFonts w:eastAsia="Calibri"/>
          <w:sz w:val="26"/>
          <w:szCs w:val="26"/>
        </w:rPr>
        <w:t xml:space="preserve">Ресурсное обеспечение исполнения МП за </w:t>
      </w:r>
      <w:r w:rsidR="0013490D" w:rsidRPr="007048B9">
        <w:rPr>
          <w:rFonts w:eastAsia="Calibri"/>
          <w:sz w:val="26"/>
          <w:szCs w:val="26"/>
        </w:rPr>
        <w:t xml:space="preserve">2024-2027 </w:t>
      </w:r>
      <w:r w:rsidRPr="007048B9">
        <w:rPr>
          <w:rFonts w:eastAsia="Calibri"/>
          <w:sz w:val="26"/>
          <w:szCs w:val="26"/>
        </w:rPr>
        <w:t xml:space="preserve">годы </w:t>
      </w:r>
      <w:r w:rsidRPr="00F6691A">
        <w:rPr>
          <w:rFonts w:eastAsia="Calibri"/>
          <w:sz w:val="26"/>
          <w:szCs w:val="26"/>
        </w:rPr>
        <w:t xml:space="preserve">представлено </w:t>
      </w:r>
      <w:r w:rsidR="00B81294">
        <w:rPr>
          <w:rFonts w:eastAsia="Calibri"/>
          <w:sz w:val="26"/>
          <w:szCs w:val="26"/>
        </w:rPr>
        <w:br/>
      </w:r>
      <w:r w:rsidRPr="00F6691A">
        <w:rPr>
          <w:rFonts w:eastAsia="Calibri"/>
          <w:sz w:val="26"/>
          <w:szCs w:val="26"/>
        </w:rPr>
        <w:t>в приложении № 3 к настоящей МП.</w:t>
      </w:r>
    </w:p>
    <w:p w14:paraId="1492DD10" w14:textId="77777777" w:rsidR="009A3156" w:rsidRPr="00F6691A" w:rsidRDefault="009A3156" w:rsidP="009A3156">
      <w:pPr>
        <w:widowControl w:val="0"/>
        <w:autoSpaceDE w:val="0"/>
        <w:autoSpaceDN w:val="0"/>
        <w:adjustRightInd w:val="0"/>
        <w:ind w:firstLine="709"/>
        <w:jc w:val="both"/>
        <w:rPr>
          <w:sz w:val="26"/>
          <w:szCs w:val="26"/>
        </w:rPr>
      </w:pPr>
    </w:p>
    <w:p w14:paraId="61376F79"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6. ИНДИКАТОРЫ РЕЗУЛЬТАТИВНОСТИ МП</w:t>
      </w:r>
    </w:p>
    <w:p w14:paraId="26BC6BCC" w14:textId="77777777" w:rsidR="009A3156" w:rsidRPr="00F6691A" w:rsidRDefault="009A3156" w:rsidP="009A3156">
      <w:pPr>
        <w:widowControl w:val="0"/>
        <w:autoSpaceDE w:val="0"/>
        <w:autoSpaceDN w:val="0"/>
        <w:adjustRightInd w:val="0"/>
        <w:rPr>
          <w:sz w:val="26"/>
          <w:szCs w:val="26"/>
        </w:rPr>
      </w:pPr>
    </w:p>
    <w:p w14:paraId="258027BC"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Целевые индикаторы результативности МП, количественно характеризующие ход ее реализации, решение основных задач и достижение целей МП представлены в приложении № 4 к настоящей МП.</w:t>
      </w:r>
    </w:p>
    <w:p w14:paraId="40811ABC" w14:textId="77777777" w:rsidR="009A3156" w:rsidRDefault="009A3156" w:rsidP="006047A2">
      <w:pPr>
        <w:ind w:firstLine="709"/>
        <w:jc w:val="both"/>
        <w:rPr>
          <w:sz w:val="26"/>
          <w:szCs w:val="26"/>
        </w:rPr>
      </w:pPr>
    </w:p>
    <w:p w14:paraId="33EB640E" w14:textId="77777777" w:rsidR="009A3156" w:rsidRDefault="009A3156" w:rsidP="006047A2">
      <w:pPr>
        <w:ind w:firstLine="709"/>
        <w:jc w:val="both"/>
        <w:rPr>
          <w:sz w:val="26"/>
          <w:szCs w:val="26"/>
        </w:rPr>
      </w:pPr>
    </w:p>
    <w:p w14:paraId="686A4B0B" w14:textId="77777777" w:rsidR="009A3156" w:rsidRDefault="009A3156" w:rsidP="006047A2">
      <w:pPr>
        <w:ind w:firstLine="709"/>
        <w:jc w:val="both"/>
        <w:rPr>
          <w:sz w:val="26"/>
          <w:szCs w:val="26"/>
        </w:rPr>
      </w:pPr>
    </w:p>
    <w:p w14:paraId="50CDDCA8" w14:textId="77777777" w:rsidR="009A3156" w:rsidRPr="00106B31" w:rsidRDefault="009A3156" w:rsidP="006047A2">
      <w:pPr>
        <w:ind w:firstLine="709"/>
        <w:jc w:val="both"/>
        <w:rPr>
          <w:sz w:val="26"/>
          <w:szCs w:val="26"/>
        </w:rPr>
      </w:pPr>
    </w:p>
    <w:sectPr w:rsidR="009A3156" w:rsidRPr="00106B31" w:rsidSect="007048B9">
      <w:pgSz w:w="11906" w:h="16838"/>
      <w:pgMar w:top="993" w:right="567"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EEC86" w14:textId="77777777" w:rsidR="000071F9" w:rsidRDefault="000071F9" w:rsidP="00BA7C74">
      <w:r>
        <w:separator/>
      </w:r>
    </w:p>
  </w:endnote>
  <w:endnote w:type="continuationSeparator" w:id="0">
    <w:p w14:paraId="03AF65F2" w14:textId="77777777" w:rsidR="000071F9" w:rsidRDefault="000071F9"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AC337" w14:textId="77777777" w:rsidR="000071F9" w:rsidRDefault="000071F9" w:rsidP="00BA7C74">
      <w:r>
        <w:separator/>
      </w:r>
    </w:p>
  </w:footnote>
  <w:footnote w:type="continuationSeparator" w:id="0">
    <w:p w14:paraId="0D3B45A8" w14:textId="77777777" w:rsidR="000071F9" w:rsidRDefault="000071F9" w:rsidP="00BA7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0624BC"/>
    <w:multiLevelType w:val="hybridMultilevel"/>
    <w:tmpl w:val="36D01CD6"/>
    <w:lvl w:ilvl="0" w:tplc="E5127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3">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4">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7">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9">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4"/>
  </w:num>
  <w:num w:numId="2">
    <w:abstractNumId w:val="5"/>
  </w:num>
  <w:num w:numId="3">
    <w:abstractNumId w:val="9"/>
  </w:num>
  <w:num w:numId="4">
    <w:abstractNumId w:val="13"/>
  </w:num>
  <w:num w:numId="5">
    <w:abstractNumId w:val="0"/>
  </w:num>
  <w:num w:numId="6">
    <w:abstractNumId w:val="6"/>
  </w:num>
  <w:num w:numId="7">
    <w:abstractNumId w:val="8"/>
  </w:num>
  <w:num w:numId="8">
    <w:abstractNumId w:val="4"/>
  </w:num>
  <w:num w:numId="9">
    <w:abstractNumId w:val="11"/>
  </w:num>
  <w:num w:numId="10">
    <w:abstractNumId w:val="10"/>
  </w:num>
  <w:num w:numId="11">
    <w:abstractNumId w:val="15"/>
  </w:num>
  <w:num w:numId="12">
    <w:abstractNumId w:val="7"/>
  </w:num>
  <w:num w:numId="13">
    <w:abstractNumId w:val="12"/>
  </w:num>
  <w:num w:numId="14">
    <w:abstractNumId w:val="2"/>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2FCB"/>
    <w:rsid w:val="00005FED"/>
    <w:rsid w:val="000071F9"/>
    <w:rsid w:val="000102B0"/>
    <w:rsid w:val="00014B58"/>
    <w:rsid w:val="00016B57"/>
    <w:rsid w:val="000207EF"/>
    <w:rsid w:val="000255D7"/>
    <w:rsid w:val="0003042E"/>
    <w:rsid w:val="00035279"/>
    <w:rsid w:val="0003546A"/>
    <w:rsid w:val="00037484"/>
    <w:rsid w:val="00042936"/>
    <w:rsid w:val="00042BB4"/>
    <w:rsid w:val="0004334B"/>
    <w:rsid w:val="00045C5E"/>
    <w:rsid w:val="00053537"/>
    <w:rsid w:val="000566C6"/>
    <w:rsid w:val="000568AB"/>
    <w:rsid w:val="00060900"/>
    <w:rsid w:val="0006365E"/>
    <w:rsid w:val="000645C3"/>
    <w:rsid w:val="0006571C"/>
    <w:rsid w:val="00065809"/>
    <w:rsid w:val="000708B8"/>
    <w:rsid w:val="00070AA1"/>
    <w:rsid w:val="000721F6"/>
    <w:rsid w:val="000722B4"/>
    <w:rsid w:val="0008059A"/>
    <w:rsid w:val="00080D3D"/>
    <w:rsid w:val="00082480"/>
    <w:rsid w:val="00082E84"/>
    <w:rsid w:val="00083224"/>
    <w:rsid w:val="00087544"/>
    <w:rsid w:val="0009191F"/>
    <w:rsid w:val="00093199"/>
    <w:rsid w:val="000954A6"/>
    <w:rsid w:val="000A02D0"/>
    <w:rsid w:val="000A1ACE"/>
    <w:rsid w:val="000A677A"/>
    <w:rsid w:val="000B0152"/>
    <w:rsid w:val="000B14A5"/>
    <w:rsid w:val="000B21F9"/>
    <w:rsid w:val="000B3990"/>
    <w:rsid w:val="000B4648"/>
    <w:rsid w:val="000B4A54"/>
    <w:rsid w:val="000C054C"/>
    <w:rsid w:val="000C0E23"/>
    <w:rsid w:val="000C14D0"/>
    <w:rsid w:val="000C3723"/>
    <w:rsid w:val="000C601B"/>
    <w:rsid w:val="000C6A6C"/>
    <w:rsid w:val="000D0CE2"/>
    <w:rsid w:val="000D0D99"/>
    <w:rsid w:val="000D2F46"/>
    <w:rsid w:val="000D3BB0"/>
    <w:rsid w:val="000D3CC9"/>
    <w:rsid w:val="000D49F6"/>
    <w:rsid w:val="000D6479"/>
    <w:rsid w:val="000D6958"/>
    <w:rsid w:val="000E0673"/>
    <w:rsid w:val="000E07D4"/>
    <w:rsid w:val="000E127D"/>
    <w:rsid w:val="000E4F2E"/>
    <w:rsid w:val="000E524F"/>
    <w:rsid w:val="000F2382"/>
    <w:rsid w:val="000F6DA5"/>
    <w:rsid w:val="000F7F4D"/>
    <w:rsid w:val="00104F2F"/>
    <w:rsid w:val="00106811"/>
    <w:rsid w:val="00106B31"/>
    <w:rsid w:val="0010729D"/>
    <w:rsid w:val="00110260"/>
    <w:rsid w:val="00112AB1"/>
    <w:rsid w:val="00113517"/>
    <w:rsid w:val="0011402A"/>
    <w:rsid w:val="00114993"/>
    <w:rsid w:val="00115FC5"/>
    <w:rsid w:val="00115FE0"/>
    <w:rsid w:val="00116B10"/>
    <w:rsid w:val="00123783"/>
    <w:rsid w:val="0013034E"/>
    <w:rsid w:val="00130900"/>
    <w:rsid w:val="00134683"/>
    <w:rsid w:val="0013490D"/>
    <w:rsid w:val="00136F9B"/>
    <w:rsid w:val="0013768C"/>
    <w:rsid w:val="001376A6"/>
    <w:rsid w:val="00141C1A"/>
    <w:rsid w:val="00141FD8"/>
    <w:rsid w:val="00146B01"/>
    <w:rsid w:val="00147A18"/>
    <w:rsid w:val="00150975"/>
    <w:rsid w:val="001524DC"/>
    <w:rsid w:val="00154CE1"/>
    <w:rsid w:val="00154EAA"/>
    <w:rsid w:val="001604F3"/>
    <w:rsid w:val="0016076B"/>
    <w:rsid w:val="0016401B"/>
    <w:rsid w:val="00171438"/>
    <w:rsid w:val="00171E45"/>
    <w:rsid w:val="00171E8E"/>
    <w:rsid w:val="00172F65"/>
    <w:rsid w:val="00173681"/>
    <w:rsid w:val="00176580"/>
    <w:rsid w:val="00185143"/>
    <w:rsid w:val="001857FC"/>
    <w:rsid w:val="00193576"/>
    <w:rsid w:val="0019718D"/>
    <w:rsid w:val="0019790E"/>
    <w:rsid w:val="001A183A"/>
    <w:rsid w:val="001A4950"/>
    <w:rsid w:val="001A4BD5"/>
    <w:rsid w:val="001A514A"/>
    <w:rsid w:val="001A7B26"/>
    <w:rsid w:val="001B544C"/>
    <w:rsid w:val="001B60A6"/>
    <w:rsid w:val="001B6277"/>
    <w:rsid w:val="001C0660"/>
    <w:rsid w:val="001C1D54"/>
    <w:rsid w:val="001C4AD2"/>
    <w:rsid w:val="001C574D"/>
    <w:rsid w:val="001D1AE7"/>
    <w:rsid w:val="001D4659"/>
    <w:rsid w:val="001D7224"/>
    <w:rsid w:val="001E113A"/>
    <w:rsid w:val="001E11DF"/>
    <w:rsid w:val="001E5974"/>
    <w:rsid w:val="001E6B02"/>
    <w:rsid w:val="001E7483"/>
    <w:rsid w:val="001F17ED"/>
    <w:rsid w:val="001F19B6"/>
    <w:rsid w:val="001F49DF"/>
    <w:rsid w:val="00202967"/>
    <w:rsid w:val="002077CF"/>
    <w:rsid w:val="002078B4"/>
    <w:rsid w:val="00210C38"/>
    <w:rsid w:val="002115B4"/>
    <w:rsid w:val="00213F36"/>
    <w:rsid w:val="002153A5"/>
    <w:rsid w:val="0021659B"/>
    <w:rsid w:val="00217BF7"/>
    <w:rsid w:val="0022085A"/>
    <w:rsid w:val="002229D4"/>
    <w:rsid w:val="00223216"/>
    <w:rsid w:val="0022459E"/>
    <w:rsid w:val="00225269"/>
    <w:rsid w:val="00225AB4"/>
    <w:rsid w:val="00227043"/>
    <w:rsid w:val="002316F8"/>
    <w:rsid w:val="00235246"/>
    <w:rsid w:val="0024105B"/>
    <w:rsid w:val="0024318A"/>
    <w:rsid w:val="00243755"/>
    <w:rsid w:val="00245135"/>
    <w:rsid w:val="00254797"/>
    <w:rsid w:val="0025526C"/>
    <w:rsid w:val="00257D00"/>
    <w:rsid w:val="00261F84"/>
    <w:rsid w:val="00264CD4"/>
    <w:rsid w:val="002728A5"/>
    <w:rsid w:val="00274001"/>
    <w:rsid w:val="00274E11"/>
    <w:rsid w:val="002753AB"/>
    <w:rsid w:val="00277F72"/>
    <w:rsid w:val="00280BAB"/>
    <w:rsid w:val="00281D60"/>
    <w:rsid w:val="0028245A"/>
    <w:rsid w:val="00283441"/>
    <w:rsid w:val="00283B47"/>
    <w:rsid w:val="002927B6"/>
    <w:rsid w:val="00295437"/>
    <w:rsid w:val="002963D4"/>
    <w:rsid w:val="002971CE"/>
    <w:rsid w:val="002A30A3"/>
    <w:rsid w:val="002A60C5"/>
    <w:rsid w:val="002B1743"/>
    <w:rsid w:val="002B4F66"/>
    <w:rsid w:val="002B635A"/>
    <w:rsid w:val="002C2A7F"/>
    <w:rsid w:val="002D2F35"/>
    <w:rsid w:val="002D77AE"/>
    <w:rsid w:val="002E59F9"/>
    <w:rsid w:val="002E5BA0"/>
    <w:rsid w:val="002E5D26"/>
    <w:rsid w:val="002F18D7"/>
    <w:rsid w:val="002F4C18"/>
    <w:rsid w:val="002F68AE"/>
    <w:rsid w:val="002F6EC2"/>
    <w:rsid w:val="0030069C"/>
    <w:rsid w:val="00304F48"/>
    <w:rsid w:val="00305E04"/>
    <w:rsid w:val="00307CC8"/>
    <w:rsid w:val="00315BF1"/>
    <w:rsid w:val="00324C67"/>
    <w:rsid w:val="00326B83"/>
    <w:rsid w:val="00326E6F"/>
    <w:rsid w:val="00330C52"/>
    <w:rsid w:val="00331B57"/>
    <w:rsid w:val="003322DC"/>
    <w:rsid w:val="0033688F"/>
    <w:rsid w:val="00340DCE"/>
    <w:rsid w:val="00347D97"/>
    <w:rsid w:val="003509B2"/>
    <w:rsid w:val="00353B42"/>
    <w:rsid w:val="00353D62"/>
    <w:rsid w:val="0035445B"/>
    <w:rsid w:val="00354592"/>
    <w:rsid w:val="00357969"/>
    <w:rsid w:val="00360A49"/>
    <w:rsid w:val="003641EA"/>
    <w:rsid w:val="0036535A"/>
    <w:rsid w:val="00365364"/>
    <w:rsid w:val="00367625"/>
    <w:rsid w:val="00374F4E"/>
    <w:rsid w:val="00375652"/>
    <w:rsid w:val="00377584"/>
    <w:rsid w:val="00382DAB"/>
    <w:rsid w:val="00383056"/>
    <w:rsid w:val="003849C2"/>
    <w:rsid w:val="00385639"/>
    <w:rsid w:val="00385D3A"/>
    <w:rsid w:val="003866B6"/>
    <w:rsid w:val="00387966"/>
    <w:rsid w:val="00390A42"/>
    <w:rsid w:val="00396612"/>
    <w:rsid w:val="003A0AA6"/>
    <w:rsid w:val="003A2020"/>
    <w:rsid w:val="003B1158"/>
    <w:rsid w:val="003B15E4"/>
    <w:rsid w:val="003B2FFF"/>
    <w:rsid w:val="003B4102"/>
    <w:rsid w:val="003B46A7"/>
    <w:rsid w:val="003B54E8"/>
    <w:rsid w:val="003B6B20"/>
    <w:rsid w:val="003C10BE"/>
    <w:rsid w:val="003C4FC8"/>
    <w:rsid w:val="003D06B0"/>
    <w:rsid w:val="003D0A50"/>
    <w:rsid w:val="003D48D9"/>
    <w:rsid w:val="003D54A6"/>
    <w:rsid w:val="003E0087"/>
    <w:rsid w:val="003E0AB9"/>
    <w:rsid w:val="003E71B2"/>
    <w:rsid w:val="003E7910"/>
    <w:rsid w:val="003F093A"/>
    <w:rsid w:val="003F0BFB"/>
    <w:rsid w:val="003F2B67"/>
    <w:rsid w:val="003F2D7D"/>
    <w:rsid w:val="003F2E1F"/>
    <w:rsid w:val="003F46F0"/>
    <w:rsid w:val="003F4FF7"/>
    <w:rsid w:val="00405514"/>
    <w:rsid w:val="00413A62"/>
    <w:rsid w:val="00415369"/>
    <w:rsid w:val="00417EAF"/>
    <w:rsid w:val="00423A57"/>
    <w:rsid w:val="00424296"/>
    <w:rsid w:val="004310CF"/>
    <w:rsid w:val="004313A1"/>
    <w:rsid w:val="0043481C"/>
    <w:rsid w:val="00434A30"/>
    <w:rsid w:val="0043551F"/>
    <w:rsid w:val="0044115B"/>
    <w:rsid w:val="004509C5"/>
    <w:rsid w:val="00454934"/>
    <w:rsid w:val="00454AFF"/>
    <w:rsid w:val="0046793B"/>
    <w:rsid w:val="00471EF7"/>
    <w:rsid w:val="00474111"/>
    <w:rsid w:val="00474BC6"/>
    <w:rsid w:val="00475384"/>
    <w:rsid w:val="00477CBB"/>
    <w:rsid w:val="0048021E"/>
    <w:rsid w:val="00483612"/>
    <w:rsid w:val="00484809"/>
    <w:rsid w:val="00485EEC"/>
    <w:rsid w:val="00490D31"/>
    <w:rsid w:val="00494FCC"/>
    <w:rsid w:val="004A07E8"/>
    <w:rsid w:val="004A0BD5"/>
    <w:rsid w:val="004A14AC"/>
    <w:rsid w:val="004A1CF4"/>
    <w:rsid w:val="004A22B9"/>
    <w:rsid w:val="004A2D0A"/>
    <w:rsid w:val="004A55D9"/>
    <w:rsid w:val="004A57D1"/>
    <w:rsid w:val="004B0DDB"/>
    <w:rsid w:val="004B54EF"/>
    <w:rsid w:val="004B6E51"/>
    <w:rsid w:val="004C07EE"/>
    <w:rsid w:val="004C1B9A"/>
    <w:rsid w:val="004C4D16"/>
    <w:rsid w:val="004C5CA0"/>
    <w:rsid w:val="004C741B"/>
    <w:rsid w:val="004C7788"/>
    <w:rsid w:val="004C784F"/>
    <w:rsid w:val="004D352D"/>
    <w:rsid w:val="004D3D30"/>
    <w:rsid w:val="004D3E0B"/>
    <w:rsid w:val="004D736C"/>
    <w:rsid w:val="004E0E08"/>
    <w:rsid w:val="004E134B"/>
    <w:rsid w:val="004E6D6C"/>
    <w:rsid w:val="004F04BD"/>
    <w:rsid w:val="004F12E0"/>
    <w:rsid w:val="004F4981"/>
    <w:rsid w:val="004F5E47"/>
    <w:rsid w:val="00501D8C"/>
    <w:rsid w:val="005043BA"/>
    <w:rsid w:val="005047C9"/>
    <w:rsid w:val="00505404"/>
    <w:rsid w:val="00507EE2"/>
    <w:rsid w:val="00510017"/>
    <w:rsid w:val="00510379"/>
    <w:rsid w:val="00514125"/>
    <w:rsid w:val="00515B78"/>
    <w:rsid w:val="00517609"/>
    <w:rsid w:val="00520079"/>
    <w:rsid w:val="00521610"/>
    <w:rsid w:val="0052224C"/>
    <w:rsid w:val="00523332"/>
    <w:rsid w:val="005252CD"/>
    <w:rsid w:val="0052547E"/>
    <w:rsid w:val="005269AD"/>
    <w:rsid w:val="0053026B"/>
    <w:rsid w:val="00530695"/>
    <w:rsid w:val="00531418"/>
    <w:rsid w:val="00532EEE"/>
    <w:rsid w:val="00533515"/>
    <w:rsid w:val="00535DEF"/>
    <w:rsid w:val="0053775B"/>
    <w:rsid w:val="0054097E"/>
    <w:rsid w:val="00552E94"/>
    <w:rsid w:val="00556DB2"/>
    <w:rsid w:val="00557183"/>
    <w:rsid w:val="00563D09"/>
    <w:rsid w:val="005675C4"/>
    <w:rsid w:val="00567EB9"/>
    <w:rsid w:val="00572536"/>
    <w:rsid w:val="00574C4A"/>
    <w:rsid w:val="00575C84"/>
    <w:rsid w:val="0057638B"/>
    <w:rsid w:val="0057673E"/>
    <w:rsid w:val="005818BD"/>
    <w:rsid w:val="005856E9"/>
    <w:rsid w:val="00585D35"/>
    <w:rsid w:val="00591891"/>
    <w:rsid w:val="00591BF3"/>
    <w:rsid w:val="0059262C"/>
    <w:rsid w:val="005926B5"/>
    <w:rsid w:val="005932D2"/>
    <w:rsid w:val="00594317"/>
    <w:rsid w:val="0059558C"/>
    <w:rsid w:val="00595E30"/>
    <w:rsid w:val="00596D07"/>
    <w:rsid w:val="00597CAA"/>
    <w:rsid w:val="00597FCE"/>
    <w:rsid w:val="005A06E9"/>
    <w:rsid w:val="005A2223"/>
    <w:rsid w:val="005A24E6"/>
    <w:rsid w:val="005A30AB"/>
    <w:rsid w:val="005A3548"/>
    <w:rsid w:val="005A39CE"/>
    <w:rsid w:val="005B0EF6"/>
    <w:rsid w:val="005B18BD"/>
    <w:rsid w:val="005B38CB"/>
    <w:rsid w:val="005B4472"/>
    <w:rsid w:val="005B4A72"/>
    <w:rsid w:val="005B5EAD"/>
    <w:rsid w:val="005B6004"/>
    <w:rsid w:val="005B6954"/>
    <w:rsid w:val="005C0551"/>
    <w:rsid w:val="005C688A"/>
    <w:rsid w:val="005C6EB4"/>
    <w:rsid w:val="005D0D46"/>
    <w:rsid w:val="005D16FD"/>
    <w:rsid w:val="005D3270"/>
    <w:rsid w:val="005D6AA3"/>
    <w:rsid w:val="005D77B0"/>
    <w:rsid w:val="005E1F86"/>
    <w:rsid w:val="005E28D2"/>
    <w:rsid w:val="005E3C28"/>
    <w:rsid w:val="005E3D5B"/>
    <w:rsid w:val="005E4DD2"/>
    <w:rsid w:val="005E52B9"/>
    <w:rsid w:val="005E6A7B"/>
    <w:rsid w:val="005E75F5"/>
    <w:rsid w:val="005F0790"/>
    <w:rsid w:val="005F6C7C"/>
    <w:rsid w:val="005F7897"/>
    <w:rsid w:val="0060386C"/>
    <w:rsid w:val="00604305"/>
    <w:rsid w:val="006047A2"/>
    <w:rsid w:val="0060721D"/>
    <w:rsid w:val="00611A70"/>
    <w:rsid w:val="00613B86"/>
    <w:rsid w:val="0061701E"/>
    <w:rsid w:val="006205D6"/>
    <w:rsid w:val="00623437"/>
    <w:rsid w:val="00626087"/>
    <w:rsid w:val="00631B3B"/>
    <w:rsid w:val="00634411"/>
    <w:rsid w:val="006374A6"/>
    <w:rsid w:val="00642FEE"/>
    <w:rsid w:val="0064666E"/>
    <w:rsid w:val="00646BCC"/>
    <w:rsid w:val="00653524"/>
    <w:rsid w:val="006550A3"/>
    <w:rsid w:val="00656912"/>
    <w:rsid w:val="006603D3"/>
    <w:rsid w:val="0066222C"/>
    <w:rsid w:val="00665074"/>
    <w:rsid w:val="00667863"/>
    <w:rsid w:val="00673ED4"/>
    <w:rsid w:val="0067675D"/>
    <w:rsid w:val="0067715B"/>
    <w:rsid w:val="00682E24"/>
    <w:rsid w:val="00685259"/>
    <w:rsid w:val="00691710"/>
    <w:rsid w:val="006929B6"/>
    <w:rsid w:val="0069384E"/>
    <w:rsid w:val="0069462E"/>
    <w:rsid w:val="00695BB9"/>
    <w:rsid w:val="00696646"/>
    <w:rsid w:val="006975AF"/>
    <w:rsid w:val="006A0FEC"/>
    <w:rsid w:val="006A3CB9"/>
    <w:rsid w:val="006A3E85"/>
    <w:rsid w:val="006A5D93"/>
    <w:rsid w:val="006A61A8"/>
    <w:rsid w:val="006A638A"/>
    <w:rsid w:val="006A707B"/>
    <w:rsid w:val="006B710B"/>
    <w:rsid w:val="006C0022"/>
    <w:rsid w:val="006C2509"/>
    <w:rsid w:val="006C2DFF"/>
    <w:rsid w:val="006C3A56"/>
    <w:rsid w:val="006C5B03"/>
    <w:rsid w:val="006C6A60"/>
    <w:rsid w:val="006D344B"/>
    <w:rsid w:val="006D468E"/>
    <w:rsid w:val="006D635F"/>
    <w:rsid w:val="006D719A"/>
    <w:rsid w:val="006E2120"/>
    <w:rsid w:val="006E2DB3"/>
    <w:rsid w:val="006E341D"/>
    <w:rsid w:val="006E5B01"/>
    <w:rsid w:val="006F0BB3"/>
    <w:rsid w:val="006F2182"/>
    <w:rsid w:val="006F4305"/>
    <w:rsid w:val="007048B9"/>
    <w:rsid w:val="00710B9E"/>
    <w:rsid w:val="00710E3D"/>
    <w:rsid w:val="00710F64"/>
    <w:rsid w:val="00711508"/>
    <w:rsid w:val="00713DE8"/>
    <w:rsid w:val="00715B7C"/>
    <w:rsid w:val="00716707"/>
    <w:rsid w:val="00716DC5"/>
    <w:rsid w:val="00720FA4"/>
    <w:rsid w:val="007214D7"/>
    <w:rsid w:val="007243FE"/>
    <w:rsid w:val="007312BC"/>
    <w:rsid w:val="00731E63"/>
    <w:rsid w:val="00734997"/>
    <w:rsid w:val="00734E60"/>
    <w:rsid w:val="007354E3"/>
    <w:rsid w:val="0073557E"/>
    <w:rsid w:val="00737A21"/>
    <w:rsid w:val="00744D99"/>
    <w:rsid w:val="0074526B"/>
    <w:rsid w:val="0075077A"/>
    <w:rsid w:val="0075221E"/>
    <w:rsid w:val="00752680"/>
    <w:rsid w:val="0075286A"/>
    <w:rsid w:val="00752FC5"/>
    <w:rsid w:val="0075330A"/>
    <w:rsid w:val="00753A26"/>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4F6E"/>
    <w:rsid w:val="0078566C"/>
    <w:rsid w:val="007868F4"/>
    <w:rsid w:val="00786C85"/>
    <w:rsid w:val="00787768"/>
    <w:rsid w:val="00794EA9"/>
    <w:rsid w:val="007A2524"/>
    <w:rsid w:val="007A414D"/>
    <w:rsid w:val="007A4DFC"/>
    <w:rsid w:val="007A670D"/>
    <w:rsid w:val="007A6BE9"/>
    <w:rsid w:val="007B001D"/>
    <w:rsid w:val="007B1EBF"/>
    <w:rsid w:val="007B2EDA"/>
    <w:rsid w:val="007B4BEA"/>
    <w:rsid w:val="007B6407"/>
    <w:rsid w:val="007C0F22"/>
    <w:rsid w:val="007C2203"/>
    <w:rsid w:val="007D1135"/>
    <w:rsid w:val="007D20E9"/>
    <w:rsid w:val="007D5B2C"/>
    <w:rsid w:val="007D76EF"/>
    <w:rsid w:val="007D7E54"/>
    <w:rsid w:val="007E2D2C"/>
    <w:rsid w:val="007E3AFF"/>
    <w:rsid w:val="007E5948"/>
    <w:rsid w:val="007E611D"/>
    <w:rsid w:val="007E79E0"/>
    <w:rsid w:val="007F15B9"/>
    <w:rsid w:val="007F3C1E"/>
    <w:rsid w:val="007F629D"/>
    <w:rsid w:val="007F7F77"/>
    <w:rsid w:val="008024D6"/>
    <w:rsid w:val="0080400D"/>
    <w:rsid w:val="00805960"/>
    <w:rsid w:val="008061D4"/>
    <w:rsid w:val="00825DF1"/>
    <w:rsid w:val="00831664"/>
    <w:rsid w:val="008339E3"/>
    <w:rsid w:val="00834343"/>
    <w:rsid w:val="008344E9"/>
    <w:rsid w:val="00836132"/>
    <w:rsid w:val="00836FE1"/>
    <w:rsid w:val="00840DD2"/>
    <w:rsid w:val="008426B3"/>
    <w:rsid w:val="00842C38"/>
    <w:rsid w:val="00846D42"/>
    <w:rsid w:val="00854B99"/>
    <w:rsid w:val="008551BE"/>
    <w:rsid w:val="0085733C"/>
    <w:rsid w:val="00857D7C"/>
    <w:rsid w:val="00860570"/>
    <w:rsid w:val="00863561"/>
    <w:rsid w:val="0086548B"/>
    <w:rsid w:val="00865A21"/>
    <w:rsid w:val="0086651F"/>
    <w:rsid w:val="008674DC"/>
    <w:rsid w:val="008732B3"/>
    <w:rsid w:val="00875BDB"/>
    <w:rsid w:val="00875DF5"/>
    <w:rsid w:val="008779DF"/>
    <w:rsid w:val="00877E05"/>
    <w:rsid w:val="00877E50"/>
    <w:rsid w:val="00881CC8"/>
    <w:rsid w:val="00881E43"/>
    <w:rsid w:val="00882287"/>
    <w:rsid w:val="00882A07"/>
    <w:rsid w:val="00882CB1"/>
    <w:rsid w:val="00882D34"/>
    <w:rsid w:val="00882E99"/>
    <w:rsid w:val="00883820"/>
    <w:rsid w:val="0088605D"/>
    <w:rsid w:val="00887FB4"/>
    <w:rsid w:val="00891CF2"/>
    <w:rsid w:val="00891DE0"/>
    <w:rsid w:val="00892ACF"/>
    <w:rsid w:val="0089422E"/>
    <w:rsid w:val="008A3F63"/>
    <w:rsid w:val="008B018C"/>
    <w:rsid w:val="008B09E7"/>
    <w:rsid w:val="008B202D"/>
    <w:rsid w:val="008B3619"/>
    <w:rsid w:val="008B47D6"/>
    <w:rsid w:val="008B604D"/>
    <w:rsid w:val="008C0D90"/>
    <w:rsid w:val="008C3768"/>
    <w:rsid w:val="008D44A2"/>
    <w:rsid w:val="008D4662"/>
    <w:rsid w:val="008D60BC"/>
    <w:rsid w:val="008D6253"/>
    <w:rsid w:val="008D6CA2"/>
    <w:rsid w:val="008E0C45"/>
    <w:rsid w:val="008E1AA1"/>
    <w:rsid w:val="008E1B7E"/>
    <w:rsid w:val="008E3C62"/>
    <w:rsid w:val="008E5ECF"/>
    <w:rsid w:val="008E652F"/>
    <w:rsid w:val="008E6CBB"/>
    <w:rsid w:val="008E7B72"/>
    <w:rsid w:val="008E7FF8"/>
    <w:rsid w:val="008F0E3C"/>
    <w:rsid w:val="008F16C6"/>
    <w:rsid w:val="008F1C1A"/>
    <w:rsid w:val="008F26F4"/>
    <w:rsid w:val="008F32D6"/>
    <w:rsid w:val="008F5744"/>
    <w:rsid w:val="008F5AFB"/>
    <w:rsid w:val="008F75DC"/>
    <w:rsid w:val="008F7DD0"/>
    <w:rsid w:val="00905F5B"/>
    <w:rsid w:val="00906AF8"/>
    <w:rsid w:val="00910565"/>
    <w:rsid w:val="009154BA"/>
    <w:rsid w:val="00916D84"/>
    <w:rsid w:val="00917A9A"/>
    <w:rsid w:val="00917D05"/>
    <w:rsid w:val="00920E2F"/>
    <w:rsid w:val="00925248"/>
    <w:rsid w:val="009252DC"/>
    <w:rsid w:val="00925529"/>
    <w:rsid w:val="00926859"/>
    <w:rsid w:val="009320E2"/>
    <w:rsid w:val="00932552"/>
    <w:rsid w:val="00933E7E"/>
    <w:rsid w:val="009340B5"/>
    <w:rsid w:val="00935021"/>
    <w:rsid w:val="009376CB"/>
    <w:rsid w:val="009458A2"/>
    <w:rsid w:val="00946510"/>
    <w:rsid w:val="009475A2"/>
    <w:rsid w:val="00953532"/>
    <w:rsid w:val="0095392C"/>
    <w:rsid w:val="00953DB1"/>
    <w:rsid w:val="0095479D"/>
    <w:rsid w:val="00956FA0"/>
    <w:rsid w:val="0096052D"/>
    <w:rsid w:val="00960694"/>
    <w:rsid w:val="0096235A"/>
    <w:rsid w:val="00970F69"/>
    <w:rsid w:val="00977ADC"/>
    <w:rsid w:val="00981421"/>
    <w:rsid w:val="00986B27"/>
    <w:rsid w:val="00987453"/>
    <w:rsid w:val="00990AF1"/>
    <w:rsid w:val="009911E5"/>
    <w:rsid w:val="00996045"/>
    <w:rsid w:val="009A09AF"/>
    <w:rsid w:val="009A0E2D"/>
    <w:rsid w:val="009A3156"/>
    <w:rsid w:val="009A6B46"/>
    <w:rsid w:val="009B2E9D"/>
    <w:rsid w:val="009B3CEC"/>
    <w:rsid w:val="009B4D0A"/>
    <w:rsid w:val="009B7A68"/>
    <w:rsid w:val="009C23D0"/>
    <w:rsid w:val="009C3F1D"/>
    <w:rsid w:val="009C5BB9"/>
    <w:rsid w:val="009C64D6"/>
    <w:rsid w:val="009D66AD"/>
    <w:rsid w:val="009D6998"/>
    <w:rsid w:val="009D7320"/>
    <w:rsid w:val="009E5138"/>
    <w:rsid w:val="009E697E"/>
    <w:rsid w:val="009F10C3"/>
    <w:rsid w:val="009F37D2"/>
    <w:rsid w:val="009F3FC1"/>
    <w:rsid w:val="009F46FB"/>
    <w:rsid w:val="009F57A2"/>
    <w:rsid w:val="009F7E37"/>
    <w:rsid w:val="009F7E54"/>
    <w:rsid w:val="00A00701"/>
    <w:rsid w:val="00A052E6"/>
    <w:rsid w:val="00A05C63"/>
    <w:rsid w:val="00A07B03"/>
    <w:rsid w:val="00A11B98"/>
    <w:rsid w:val="00A11E05"/>
    <w:rsid w:val="00A2204E"/>
    <w:rsid w:val="00A22D7E"/>
    <w:rsid w:val="00A23952"/>
    <w:rsid w:val="00A241C1"/>
    <w:rsid w:val="00A31260"/>
    <w:rsid w:val="00A31FE0"/>
    <w:rsid w:val="00A3244D"/>
    <w:rsid w:val="00A33957"/>
    <w:rsid w:val="00A362CB"/>
    <w:rsid w:val="00A40365"/>
    <w:rsid w:val="00A405B6"/>
    <w:rsid w:val="00A4329C"/>
    <w:rsid w:val="00A476A2"/>
    <w:rsid w:val="00A552F7"/>
    <w:rsid w:val="00A56139"/>
    <w:rsid w:val="00A578F7"/>
    <w:rsid w:val="00A57B8D"/>
    <w:rsid w:val="00A620D3"/>
    <w:rsid w:val="00A6337C"/>
    <w:rsid w:val="00A638DD"/>
    <w:rsid w:val="00A65994"/>
    <w:rsid w:val="00A679F3"/>
    <w:rsid w:val="00A72CB8"/>
    <w:rsid w:val="00A73682"/>
    <w:rsid w:val="00A73C37"/>
    <w:rsid w:val="00A73E03"/>
    <w:rsid w:val="00A771D2"/>
    <w:rsid w:val="00A80891"/>
    <w:rsid w:val="00A80C0F"/>
    <w:rsid w:val="00A8305A"/>
    <w:rsid w:val="00A925A3"/>
    <w:rsid w:val="00A93D00"/>
    <w:rsid w:val="00A97D63"/>
    <w:rsid w:val="00AA236F"/>
    <w:rsid w:val="00AA269C"/>
    <w:rsid w:val="00AA4EFB"/>
    <w:rsid w:val="00AA69E0"/>
    <w:rsid w:val="00AB0F26"/>
    <w:rsid w:val="00AB23CC"/>
    <w:rsid w:val="00AB3636"/>
    <w:rsid w:val="00AC06B4"/>
    <w:rsid w:val="00AC128E"/>
    <w:rsid w:val="00AC1E01"/>
    <w:rsid w:val="00AC343D"/>
    <w:rsid w:val="00AC3CB3"/>
    <w:rsid w:val="00AC45E2"/>
    <w:rsid w:val="00AC49DF"/>
    <w:rsid w:val="00AC643B"/>
    <w:rsid w:val="00AC7DD5"/>
    <w:rsid w:val="00AD0ABF"/>
    <w:rsid w:val="00AD1668"/>
    <w:rsid w:val="00AD2564"/>
    <w:rsid w:val="00AE243C"/>
    <w:rsid w:val="00AE2C49"/>
    <w:rsid w:val="00AE404F"/>
    <w:rsid w:val="00AF00D1"/>
    <w:rsid w:val="00AF040A"/>
    <w:rsid w:val="00AF0CBF"/>
    <w:rsid w:val="00AF4947"/>
    <w:rsid w:val="00AF4FD9"/>
    <w:rsid w:val="00AF503C"/>
    <w:rsid w:val="00AF7847"/>
    <w:rsid w:val="00AF7E83"/>
    <w:rsid w:val="00B02606"/>
    <w:rsid w:val="00B029A7"/>
    <w:rsid w:val="00B041E5"/>
    <w:rsid w:val="00B04C5E"/>
    <w:rsid w:val="00B1199D"/>
    <w:rsid w:val="00B12EE3"/>
    <w:rsid w:val="00B133E5"/>
    <w:rsid w:val="00B135A3"/>
    <w:rsid w:val="00B14EC7"/>
    <w:rsid w:val="00B20D27"/>
    <w:rsid w:val="00B21C34"/>
    <w:rsid w:val="00B25202"/>
    <w:rsid w:val="00B2660C"/>
    <w:rsid w:val="00B30533"/>
    <w:rsid w:val="00B31908"/>
    <w:rsid w:val="00B35D31"/>
    <w:rsid w:val="00B40AB5"/>
    <w:rsid w:val="00B41D47"/>
    <w:rsid w:val="00B45106"/>
    <w:rsid w:val="00B553B2"/>
    <w:rsid w:val="00B56864"/>
    <w:rsid w:val="00B60252"/>
    <w:rsid w:val="00B60577"/>
    <w:rsid w:val="00B6122E"/>
    <w:rsid w:val="00B63899"/>
    <w:rsid w:val="00B65770"/>
    <w:rsid w:val="00B71359"/>
    <w:rsid w:val="00B734E0"/>
    <w:rsid w:val="00B754F0"/>
    <w:rsid w:val="00B7669C"/>
    <w:rsid w:val="00B77A25"/>
    <w:rsid w:val="00B8037C"/>
    <w:rsid w:val="00B81294"/>
    <w:rsid w:val="00B817DA"/>
    <w:rsid w:val="00B823D0"/>
    <w:rsid w:val="00B82BA5"/>
    <w:rsid w:val="00B874FA"/>
    <w:rsid w:val="00B90909"/>
    <w:rsid w:val="00B9257D"/>
    <w:rsid w:val="00BA0209"/>
    <w:rsid w:val="00BA6F66"/>
    <w:rsid w:val="00BA7C74"/>
    <w:rsid w:val="00BB009A"/>
    <w:rsid w:val="00BB1BA7"/>
    <w:rsid w:val="00BB4385"/>
    <w:rsid w:val="00BB52B1"/>
    <w:rsid w:val="00BB5877"/>
    <w:rsid w:val="00BB67E2"/>
    <w:rsid w:val="00BC2E11"/>
    <w:rsid w:val="00BD0716"/>
    <w:rsid w:val="00BD15D1"/>
    <w:rsid w:val="00BD1CF2"/>
    <w:rsid w:val="00BD2EC9"/>
    <w:rsid w:val="00BD3921"/>
    <w:rsid w:val="00BD44A6"/>
    <w:rsid w:val="00BD4EC3"/>
    <w:rsid w:val="00BD576A"/>
    <w:rsid w:val="00BD5F54"/>
    <w:rsid w:val="00BE2133"/>
    <w:rsid w:val="00BF0C9A"/>
    <w:rsid w:val="00BF26A1"/>
    <w:rsid w:val="00BF2906"/>
    <w:rsid w:val="00BF316C"/>
    <w:rsid w:val="00BF44B4"/>
    <w:rsid w:val="00BF5825"/>
    <w:rsid w:val="00C0059E"/>
    <w:rsid w:val="00C021A2"/>
    <w:rsid w:val="00C031D9"/>
    <w:rsid w:val="00C041A8"/>
    <w:rsid w:val="00C07221"/>
    <w:rsid w:val="00C162B6"/>
    <w:rsid w:val="00C162F9"/>
    <w:rsid w:val="00C1722F"/>
    <w:rsid w:val="00C179AB"/>
    <w:rsid w:val="00C21300"/>
    <w:rsid w:val="00C27675"/>
    <w:rsid w:val="00C27D7A"/>
    <w:rsid w:val="00C314E4"/>
    <w:rsid w:val="00C32433"/>
    <w:rsid w:val="00C337CB"/>
    <w:rsid w:val="00C33E1C"/>
    <w:rsid w:val="00C36655"/>
    <w:rsid w:val="00C402AF"/>
    <w:rsid w:val="00C4087C"/>
    <w:rsid w:val="00C42970"/>
    <w:rsid w:val="00C4442D"/>
    <w:rsid w:val="00C45978"/>
    <w:rsid w:val="00C50D83"/>
    <w:rsid w:val="00C530BD"/>
    <w:rsid w:val="00C55779"/>
    <w:rsid w:val="00C577DB"/>
    <w:rsid w:val="00C600ED"/>
    <w:rsid w:val="00C62882"/>
    <w:rsid w:val="00C6473E"/>
    <w:rsid w:val="00C6616E"/>
    <w:rsid w:val="00C66BF8"/>
    <w:rsid w:val="00C70594"/>
    <w:rsid w:val="00C70CD1"/>
    <w:rsid w:val="00C71B40"/>
    <w:rsid w:val="00C72B28"/>
    <w:rsid w:val="00C748AE"/>
    <w:rsid w:val="00C763ED"/>
    <w:rsid w:val="00C82E38"/>
    <w:rsid w:val="00C852E1"/>
    <w:rsid w:val="00C85839"/>
    <w:rsid w:val="00C943F5"/>
    <w:rsid w:val="00CA18E3"/>
    <w:rsid w:val="00CA4C63"/>
    <w:rsid w:val="00CA4D66"/>
    <w:rsid w:val="00CB25BA"/>
    <w:rsid w:val="00CB50C4"/>
    <w:rsid w:val="00CB7FF7"/>
    <w:rsid w:val="00CC66EE"/>
    <w:rsid w:val="00CC7933"/>
    <w:rsid w:val="00CD0379"/>
    <w:rsid w:val="00CD4EA1"/>
    <w:rsid w:val="00CD5EA7"/>
    <w:rsid w:val="00CD6846"/>
    <w:rsid w:val="00CE743A"/>
    <w:rsid w:val="00CE7789"/>
    <w:rsid w:val="00CF1127"/>
    <w:rsid w:val="00CF1F24"/>
    <w:rsid w:val="00CF6063"/>
    <w:rsid w:val="00CF7170"/>
    <w:rsid w:val="00D018DB"/>
    <w:rsid w:val="00D0545C"/>
    <w:rsid w:val="00D06368"/>
    <w:rsid w:val="00D07F8D"/>
    <w:rsid w:val="00D10D7F"/>
    <w:rsid w:val="00D10EB1"/>
    <w:rsid w:val="00D148FD"/>
    <w:rsid w:val="00D1615E"/>
    <w:rsid w:val="00D170F9"/>
    <w:rsid w:val="00D234F4"/>
    <w:rsid w:val="00D23E9A"/>
    <w:rsid w:val="00D24334"/>
    <w:rsid w:val="00D255F9"/>
    <w:rsid w:val="00D3033B"/>
    <w:rsid w:val="00D32873"/>
    <w:rsid w:val="00D34A08"/>
    <w:rsid w:val="00D35C9D"/>
    <w:rsid w:val="00D3707A"/>
    <w:rsid w:val="00D41130"/>
    <w:rsid w:val="00D41ED8"/>
    <w:rsid w:val="00D4570A"/>
    <w:rsid w:val="00D50C51"/>
    <w:rsid w:val="00D5303F"/>
    <w:rsid w:val="00D5343C"/>
    <w:rsid w:val="00D56E58"/>
    <w:rsid w:val="00D570A8"/>
    <w:rsid w:val="00D60546"/>
    <w:rsid w:val="00D67F4F"/>
    <w:rsid w:val="00D75577"/>
    <w:rsid w:val="00D778BD"/>
    <w:rsid w:val="00D8114A"/>
    <w:rsid w:val="00D8623E"/>
    <w:rsid w:val="00D869F0"/>
    <w:rsid w:val="00D92D51"/>
    <w:rsid w:val="00D94B34"/>
    <w:rsid w:val="00D9506E"/>
    <w:rsid w:val="00D968E9"/>
    <w:rsid w:val="00DA0511"/>
    <w:rsid w:val="00DA211B"/>
    <w:rsid w:val="00DA2146"/>
    <w:rsid w:val="00DA515B"/>
    <w:rsid w:val="00DA562C"/>
    <w:rsid w:val="00DA70D0"/>
    <w:rsid w:val="00DA73CA"/>
    <w:rsid w:val="00DB154C"/>
    <w:rsid w:val="00DB18C6"/>
    <w:rsid w:val="00DB1EEB"/>
    <w:rsid w:val="00DB4B20"/>
    <w:rsid w:val="00DB6AA5"/>
    <w:rsid w:val="00DC0979"/>
    <w:rsid w:val="00DC1181"/>
    <w:rsid w:val="00DC2096"/>
    <w:rsid w:val="00DC465C"/>
    <w:rsid w:val="00DC5C83"/>
    <w:rsid w:val="00DC65BC"/>
    <w:rsid w:val="00DC662C"/>
    <w:rsid w:val="00DC7889"/>
    <w:rsid w:val="00DC79BC"/>
    <w:rsid w:val="00DC7A80"/>
    <w:rsid w:val="00DD2C86"/>
    <w:rsid w:val="00DD3DBE"/>
    <w:rsid w:val="00DD4721"/>
    <w:rsid w:val="00DD5ECB"/>
    <w:rsid w:val="00DD63B3"/>
    <w:rsid w:val="00DD6675"/>
    <w:rsid w:val="00DE7C54"/>
    <w:rsid w:val="00DF0E92"/>
    <w:rsid w:val="00DF1A91"/>
    <w:rsid w:val="00DF26D9"/>
    <w:rsid w:val="00DF396C"/>
    <w:rsid w:val="00DF3975"/>
    <w:rsid w:val="00DF3BD6"/>
    <w:rsid w:val="00DF72CE"/>
    <w:rsid w:val="00E003E4"/>
    <w:rsid w:val="00E04A3A"/>
    <w:rsid w:val="00E059D4"/>
    <w:rsid w:val="00E061E6"/>
    <w:rsid w:val="00E07570"/>
    <w:rsid w:val="00E128BF"/>
    <w:rsid w:val="00E20EE0"/>
    <w:rsid w:val="00E22615"/>
    <w:rsid w:val="00E22FFE"/>
    <w:rsid w:val="00E2423B"/>
    <w:rsid w:val="00E278B2"/>
    <w:rsid w:val="00E312B5"/>
    <w:rsid w:val="00E3139C"/>
    <w:rsid w:val="00E3223F"/>
    <w:rsid w:val="00E3341B"/>
    <w:rsid w:val="00E34E98"/>
    <w:rsid w:val="00E36C18"/>
    <w:rsid w:val="00E4082D"/>
    <w:rsid w:val="00E41A8A"/>
    <w:rsid w:val="00E431C1"/>
    <w:rsid w:val="00E447FE"/>
    <w:rsid w:val="00E479A4"/>
    <w:rsid w:val="00E557FB"/>
    <w:rsid w:val="00E576B9"/>
    <w:rsid w:val="00E619A0"/>
    <w:rsid w:val="00E61C12"/>
    <w:rsid w:val="00E6401A"/>
    <w:rsid w:val="00E64459"/>
    <w:rsid w:val="00E64D2C"/>
    <w:rsid w:val="00E7289F"/>
    <w:rsid w:val="00E72A24"/>
    <w:rsid w:val="00E744E5"/>
    <w:rsid w:val="00E76483"/>
    <w:rsid w:val="00E76CCB"/>
    <w:rsid w:val="00E85B00"/>
    <w:rsid w:val="00E861FD"/>
    <w:rsid w:val="00E879AE"/>
    <w:rsid w:val="00E90C96"/>
    <w:rsid w:val="00E92247"/>
    <w:rsid w:val="00E923FD"/>
    <w:rsid w:val="00E9279D"/>
    <w:rsid w:val="00E95A2B"/>
    <w:rsid w:val="00EA0DD2"/>
    <w:rsid w:val="00EB1F5F"/>
    <w:rsid w:val="00EB5069"/>
    <w:rsid w:val="00EC0034"/>
    <w:rsid w:val="00EC2543"/>
    <w:rsid w:val="00EC5B9B"/>
    <w:rsid w:val="00ED419D"/>
    <w:rsid w:val="00ED6D47"/>
    <w:rsid w:val="00ED7E6C"/>
    <w:rsid w:val="00EE052A"/>
    <w:rsid w:val="00EE14F9"/>
    <w:rsid w:val="00EE3436"/>
    <w:rsid w:val="00EE449C"/>
    <w:rsid w:val="00EE46C2"/>
    <w:rsid w:val="00F01493"/>
    <w:rsid w:val="00F06474"/>
    <w:rsid w:val="00F068B0"/>
    <w:rsid w:val="00F122E0"/>
    <w:rsid w:val="00F14C8F"/>
    <w:rsid w:val="00F16F12"/>
    <w:rsid w:val="00F174AC"/>
    <w:rsid w:val="00F2037B"/>
    <w:rsid w:val="00F20FCC"/>
    <w:rsid w:val="00F23BBE"/>
    <w:rsid w:val="00F24F52"/>
    <w:rsid w:val="00F251E5"/>
    <w:rsid w:val="00F27A7B"/>
    <w:rsid w:val="00F357F3"/>
    <w:rsid w:val="00F35EBA"/>
    <w:rsid w:val="00F35F25"/>
    <w:rsid w:val="00F36FAE"/>
    <w:rsid w:val="00F37E38"/>
    <w:rsid w:val="00F4065F"/>
    <w:rsid w:val="00F4275B"/>
    <w:rsid w:val="00F437CF"/>
    <w:rsid w:val="00F45AA5"/>
    <w:rsid w:val="00F5790F"/>
    <w:rsid w:val="00F63170"/>
    <w:rsid w:val="00F63499"/>
    <w:rsid w:val="00F6364F"/>
    <w:rsid w:val="00F65AC6"/>
    <w:rsid w:val="00F6691A"/>
    <w:rsid w:val="00F74DBB"/>
    <w:rsid w:val="00F81B53"/>
    <w:rsid w:val="00F81E0B"/>
    <w:rsid w:val="00F81E10"/>
    <w:rsid w:val="00F85115"/>
    <w:rsid w:val="00F85E01"/>
    <w:rsid w:val="00F91969"/>
    <w:rsid w:val="00F942DD"/>
    <w:rsid w:val="00F95BB4"/>
    <w:rsid w:val="00F95C8D"/>
    <w:rsid w:val="00FA1F67"/>
    <w:rsid w:val="00FA32E0"/>
    <w:rsid w:val="00FB08FB"/>
    <w:rsid w:val="00FB3515"/>
    <w:rsid w:val="00FB3815"/>
    <w:rsid w:val="00FB3EB2"/>
    <w:rsid w:val="00FB4B51"/>
    <w:rsid w:val="00FB4BED"/>
    <w:rsid w:val="00FB4D7B"/>
    <w:rsid w:val="00FC064B"/>
    <w:rsid w:val="00FC0E19"/>
    <w:rsid w:val="00FC150C"/>
    <w:rsid w:val="00FC450A"/>
    <w:rsid w:val="00FC7938"/>
    <w:rsid w:val="00FD2228"/>
    <w:rsid w:val="00FD2AC0"/>
    <w:rsid w:val="00FE26D6"/>
    <w:rsid w:val="00FE3363"/>
    <w:rsid w:val="00FE42C1"/>
    <w:rsid w:val="00FE4C16"/>
    <w:rsid w:val="00FE67C8"/>
    <w:rsid w:val="00FF2A16"/>
    <w:rsid w:val="00FF319C"/>
    <w:rsid w:val="00FF3911"/>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2279"/>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customStyle="1" w:styleId="ConsPlusTitle">
    <w:name w:val="ConsPlusTitle"/>
    <w:rsid w:val="00731E63"/>
    <w:pPr>
      <w:widowControl w:val="0"/>
      <w:autoSpaceDE w:val="0"/>
      <w:autoSpaceDN w:val="0"/>
    </w:pPr>
    <w:rPr>
      <w:rFonts w:eastAsiaTheme="minorEastAsia" w:cs="Calibri"/>
      <w:b/>
      <w:sz w:val="22"/>
      <w:szCs w:val="22"/>
    </w:rPr>
  </w:style>
  <w:style w:type="paragraph" w:styleId="af2">
    <w:name w:val="annotation text"/>
    <w:basedOn w:val="a"/>
    <w:link w:val="af3"/>
    <w:uiPriority w:val="99"/>
    <w:semiHidden/>
    <w:rsid w:val="009A3156"/>
    <w:rPr>
      <w:sz w:val="20"/>
      <w:szCs w:val="20"/>
    </w:rPr>
  </w:style>
  <w:style w:type="character" w:customStyle="1" w:styleId="af3">
    <w:name w:val="Текст примечания Знак"/>
    <w:basedOn w:val="a0"/>
    <w:link w:val="af2"/>
    <w:uiPriority w:val="99"/>
    <w:semiHidden/>
    <w:rsid w:val="009A3156"/>
    <w:rPr>
      <w:rFonts w:ascii="Times New Roman" w:eastAsia="Times New Roman" w:hAnsi="Times New Roman"/>
    </w:rPr>
  </w:style>
  <w:style w:type="paragraph" w:customStyle="1" w:styleId="ConsNormal">
    <w:name w:val="ConsNormal"/>
    <w:rsid w:val="009A3156"/>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9A3156"/>
    <w:pPr>
      <w:widowControl w:val="0"/>
      <w:autoSpaceDE w:val="0"/>
      <w:autoSpaceDN w:val="0"/>
      <w:adjustRightInd w:val="0"/>
      <w:spacing w:line="299" w:lineRule="exact"/>
      <w:ind w:firstLine="742"/>
      <w:jc w:val="both"/>
    </w:pPr>
  </w:style>
  <w:style w:type="character" w:customStyle="1" w:styleId="af4">
    <w:name w:val="Основной текст_"/>
    <w:link w:val="1"/>
    <w:rsid w:val="009A3156"/>
    <w:rPr>
      <w:shd w:val="clear" w:color="auto" w:fill="FFFFFF"/>
    </w:rPr>
  </w:style>
  <w:style w:type="paragraph" w:customStyle="1" w:styleId="1">
    <w:name w:val="Основной текст1"/>
    <w:basedOn w:val="a"/>
    <w:link w:val="af4"/>
    <w:rsid w:val="009A3156"/>
    <w:pPr>
      <w:widowControl w:val="0"/>
      <w:shd w:val="clear" w:color="auto" w:fill="FFFFFF"/>
      <w:spacing w:line="298" w:lineRule="exact"/>
      <w:ind w:hanging="1020"/>
    </w:pPr>
    <w:rPr>
      <w:rFonts w:ascii="Calibri" w:eastAsia="Calibri" w:hAnsi="Calibri"/>
      <w:sz w:val="20"/>
      <w:szCs w:val="20"/>
    </w:rPr>
  </w:style>
  <w:style w:type="character" w:styleId="af5">
    <w:name w:val="annotation reference"/>
    <w:basedOn w:val="a0"/>
    <w:uiPriority w:val="99"/>
    <w:semiHidden/>
    <w:unhideWhenUsed/>
    <w:rsid w:val="006A0FEC"/>
    <w:rPr>
      <w:sz w:val="16"/>
      <w:szCs w:val="16"/>
    </w:rPr>
  </w:style>
  <w:style w:type="paragraph" w:styleId="af6">
    <w:name w:val="annotation subject"/>
    <w:basedOn w:val="af2"/>
    <w:next w:val="af2"/>
    <w:link w:val="af7"/>
    <w:uiPriority w:val="99"/>
    <w:semiHidden/>
    <w:unhideWhenUsed/>
    <w:rsid w:val="006A0FEC"/>
    <w:rPr>
      <w:b/>
      <w:bCs/>
    </w:rPr>
  </w:style>
  <w:style w:type="character" w:customStyle="1" w:styleId="af7">
    <w:name w:val="Тема примечания Знак"/>
    <w:basedOn w:val="af3"/>
    <w:link w:val="af6"/>
    <w:uiPriority w:val="99"/>
    <w:semiHidden/>
    <w:rsid w:val="006A0FE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146D8-038B-4F24-8057-8E0DD47F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15</Pages>
  <Words>6116</Words>
  <Characters>34865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40900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Репьева Анастасия Викторовна</cp:lastModifiedBy>
  <cp:revision>33</cp:revision>
  <cp:lastPrinted>2024-11-10T04:54:00Z</cp:lastPrinted>
  <dcterms:created xsi:type="dcterms:W3CDTF">2024-11-06T09:35:00Z</dcterms:created>
  <dcterms:modified xsi:type="dcterms:W3CDTF">2024-11-11T09:42:00Z</dcterms:modified>
</cp:coreProperties>
</file>