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96" w:rsidRPr="003B6342" w:rsidRDefault="00F36C96">
      <w:pPr>
        <w:pStyle w:val="ConsPlusTitle"/>
        <w:jc w:val="center"/>
        <w:outlineLvl w:val="0"/>
        <w:rPr>
          <w:rFonts w:ascii="Times New Roman" w:hAnsi="Times New Roman" w:cs="Times New Roman"/>
          <w:sz w:val="26"/>
          <w:szCs w:val="26"/>
        </w:rPr>
      </w:pPr>
      <w:r w:rsidRPr="003B6342">
        <w:rPr>
          <w:rFonts w:ascii="Times New Roman" w:hAnsi="Times New Roman" w:cs="Times New Roman"/>
          <w:sz w:val="26"/>
          <w:szCs w:val="26"/>
        </w:rPr>
        <w:t>АДМИНИСТРАЦИЯ ГОРОДА НОРИЛЬСКА</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КРАСНОЯРСКОГО КРАЯ</w:t>
      </w:r>
    </w:p>
    <w:p w:rsidR="00F36C96" w:rsidRPr="003B6342" w:rsidRDefault="00F36C96">
      <w:pPr>
        <w:pStyle w:val="ConsPlusTitle"/>
        <w:jc w:val="both"/>
        <w:rPr>
          <w:rFonts w:ascii="Times New Roman" w:hAnsi="Times New Roman" w:cs="Times New Roman"/>
          <w:sz w:val="26"/>
          <w:szCs w:val="26"/>
        </w:rPr>
      </w:pP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ПОСТАНОВЛЕНИЕ</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Title"/>
        <w:jc w:val="both"/>
        <w:rPr>
          <w:rFonts w:ascii="Times New Roman" w:hAnsi="Times New Roman" w:cs="Times New Roman"/>
          <w:sz w:val="26"/>
          <w:szCs w:val="26"/>
        </w:rPr>
      </w:pP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ОБ УТВЕРЖДЕНИИ АДМИНИСТРАТИВНОГО РЕГЛАМЕНТА ПРЕДОСТАВЛЕНИЯ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r w:rsidR="005B36FE">
        <w:rPr>
          <w:rFonts w:ascii="Times New Roman" w:hAnsi="Times New Roman" w:cs="Times New Roman"/>
          <w:sz w:val="26"/>
          <w:szCs w:val="26"/>
        </w:rPr>
        <w:t xml:space="preserve"> «</w:t>
      </w:r>
      <w:r w:rsidRPr="003B6342">
        <w:rPr>
          <w:rFonts w:ascii="Times New Roman" w:hAnsi="Times New Roman" w:cs="Times New Roman"/>
          <w:sz w:val="26"/>
          <w:szCs w:val="26"/>
        </w:rPr>
        <w:t>ПРЕДОСТАВЛЕНИЕ РАЗРЕШЕНИЯ</w:t>
      </w:r>
    </w:p>
    <w:p w:rsidR="00F36C96" w:rsidRPr="003B6342" w:rsidRDefault="005B36FE">
      <w:pPr>
        <w:pStyle w:val="ConsPlusTitle"/>
        <w:jc w:val="center"/>
        <w:rPr>
          <w:rFonts w:ascii="Times New Roman" w:hAnsi="Times New Roman" w:cs="Times New Roman"/>
          <w:sz w:val="26"/>
          <w:szCs w:val="26"/>
        </w:rPr>
      </w:pPr>
      <w:r>
        <w:rPr>
          <w:rFonts w:ascii="Times New Roman" w:hAnsi="Times New Roman" w:cs="Times New Roman"/>
          <w:sz w:val="26"/>
          <w:szCs w:val="26"/>
        </w:rPr>
        <w:t>НА ОСУЩЕСТВЛЕНИЕ ЗЕМЛЯНЫХ РАБОТ»</w:t>
      </w:r>
    </w:p>
    <w:p w:rsidR="00F36C96" w:rsidRDefault="00F36C96" w:rsidP="005B36FE">
      <w:pPr>
        <w:pStyle w:val="ConsPlusNormal"/>
        <w:spacing w:after="1"/>
        <w:jc w:val="center"/>
        <w:rPr>
          <w:rFonts w:ascii="Times New Roman" w:hAnsi="Times New Roman" w:cs="Times New Roman"/>
          <w:sz w:val="26"/>
          <w:szCs w:val="26"/>
        </w:rPr>
      </w:pPr>
    </w:p>
    <w:p w:rsidR="005B36FE" w:rsidRPr="005B36FE" w:rsidRDefault="005B36FE" w:rsidP="005B36FE">
      <w:pPr>
        <w:pStyle w:val="ConsPlusNormal"/>
        <w:spacing w:after="1"/>
        <w:jc w:val="center"/>
        <w:rPr>
          <w:rFonts w:ascii="Times New Roman" w:hAnsi="Times New Roman" w:cs="Times New Roman"/>
          <w:sz w:val="26"/>
          <w:szCs w:val="26"/>
        </w:rPr>
      </w:pPr>
      <w:r w:rsidRPr="005B36FE">
        <w:rPr>
          <w:rFonts w:ascii="Times New Roman" w:hAnsi="Times New Roman" w:cs="Times New Roman"/>
          <w:sz w:val="26"/>
          <w:szCs w:val="26"/>
        </w:rPr>
        <w:t>Список изменяющих документов</w:t>
      </w:r>
    </w:p>
    <w:p w:rsidR="005B36FE" w:rsidRPr="005B36FE" w:rsidRDefault="005B36FE" w:rsidP="005B36FE">
      <w:pPr>
        <w:pStyle w:val="ConsPlusNormal"/>
        <w:spacing w:after="1"/>
        <w:jc w:val="center"/>
        <w:rPr>
          <w:rFonts w:ascii="Times New Roman" w:hAnsi="Times New Roman" w:cs="Times New Roman"/>
          <w:sz w:val="26"/>
          <w:szCs w:val="26"/>
        </w:rPr>
      </w:pPr>
      <w:r w:rsidRPr="005B36FE">
        <w:rPr>
          <w:rFonts w:ascii="Times New Roman" w:hAnsi="Times New Roman" w:cs="Times New Roman"/>
          <w:sz w:val="26"/>
          <w:szCs w:val="26"/>
        </w:rPr>
        <w:t>(в ред. Постановлений Администрации г. Норильска Красноярского края</w:t>
      </w:r>
    </w:p>
    <w:p w:rsidR="005B36FE" w:rsidRPr="005B36FE" w:rsidRDefault="005B36FE" w:rsidP="005B36FE">
      <w:pPr>
        <w:pStyle w:val="ConsPlusNormal"/>
        <w:spacing w:after="1"/>
        <w:jc w:val="center"/>
        <w:rPr>
          <w:rFonts w:ascii="Times New Roman" w:hAnsi="Times New Roman" w:cs="Times New Roman"/>
          <w:sz w:val="26"/>
          <w:szCs w:val="26"/>
        </w:rPr>
      </w:pPr>
      <w:r>
        <w:rPr>
          <w:rFonts w:ascii="Times New Roman" w:hAnsi="Times New Roman" w:cs="Times New Roman"/>
          <w:sz w:val="26"/>
          <w:szCs w:val="26"/>
        </w:rPr>
        <w:t>от 20.12.2019 № 613, от 28.07.2020 № 393, от 17.02.2021 №</w:t>
      </w:r>
      <w:r w:rsidRPr="005B36FE">
        <w:rPr>
          <w:rFonts w:ascii="Times New Roman" w:hAnsi="Times New Roman" w:cs="Times New Roman"/>
          <w:sz w:val="26"/>
          <w:szCs w:val="26"/>
        </w:rPr>
        <w:t xml:space="preserve"> 68,</w:t>
      </w:r>
    </w:p>
    <w:p w:rsidR="005B36FE" w:rsidRPr="005B36FE" w:rsidRDefault="005B36FE" w:rsidP="005B36FE">
      <w:pPr>
        <w:pStyle w:val="ConsPlusNormal"/>
        <w:spacing w:after="1"/>
        <w:jc w:val="center"/>
        <w:rPr>
          <w:rFonts w:ascii="Times New Roman" w:hAnsi="Times New Roman" w:cs="Times New Roman"/>
          <w:sz w:val="26"/>
          <w:szCs w:val="26"/>
        </w:rPr>
      </w:pPr>
      <w:r>
        <w:rPr>
          <w:rFonts w:ascii="Times New Roman" w:hAnsi="Times New Roman" w:cs="Times New Roman"/>
          <w:sz w:val="26"/>
          <w:szCs w:val="26"/>
        </w:rPr>
        <w:t>от 11.01.2022 № 12, от 11.01.2022 № 21, от 21.08.2023 №</w:t>
      </w:r>
      <w:r w:rsidRPr="005B36FE">
        <w:rPr>
          <w:rFonts w:ascii="Times New Roman" w:hAnsi="Times New Roman" w:cs="Times New Roman"/>
          <w:sz w:val="26"/>
          <w:szCs w:val="26"/>
        </w:rPr>
        <w:t xml:space="preserve"> 405,</w:t>
      </w:r>
    </w:p>
    <w:p w:rsidR="005B36FE" w:rsidRPr="003B6342" w:rsidRDefault="005B36FE" w:rsidP="005B36FE">
      <w:pPr>
        <w:pStyle w:val="ConsPlusNormal"/>
        <w:spacing w:after="1"/>
        <w:jc w:val="center"/>
        <w:rPr>
          <w:rFonts w:ascii="Times New Roman" w:hAnsi="Times New Roman" w:cs="Times New Roman"/>
          <w:sz w:val="26"/>
          <w:szCs w:val="26"/>
        </w:rPr>
      </w:pPr>
      <w:r>
        <w:rPr>
          <w:rFonts w:ascii="Times New Roman" w:hAnsi="Times New Roman" w:cs="Times New Roman"/>
          <w:sz w:val="26"/>
          <w:szCs w:val="26"/>
        </w:rPr>
        <w:t>от 14.12.2023 №</w:t>
      </w:r>
      <w:r w:rsidRPr="005B36FE">
        <w:rPr>
          <w:rFonts w:ascii="Times New Roman" w:hAnsi="Times New Roman" w:cs="Times New Roman"/>
          <w:sz w:val="26"/>
          <w:szCs w:val="26"/>
        </w:rPr>
        <w:t xml:space="preserve"> 582)</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Руководствуясь </w:t>
      </w:r>
      <w:hyperlink r:id="rId4">
        <w:r w:rsidRPr="003B6342">
          <w:rPr>
            <w:rFonts w:ascii="Times New Roman" w:hAnsi="Times New Roman" w:cs="Times New Roman"/>
            <w:sz w:val="26"/>
            <w:szCs w:val="26"/>
          </w:rPr>
          <w:t>статьей 13</w:t>
        </w:r>
      </w:hyperlink>
      <w:r w:rsidRPr="003B6342">
        <w:rPr>
          <w:rFonts w:ascii="Times New Roman" w:hAnsi="Times New Roman" w:cs="Times New Roman"/>
          <w:sz w:val="26"/>
          <w:szCs w:val="26"/>
        </w:rPr>
        <w:t xml:space="preserve"> Федерального </w:t>
      </w:r>
      <w:hyperlink r:id="rId5">
        <w:r w:rsidRPr="003B6342">
          <w:rPr>
            <w:rFonts w:ascii="Times New Roman" w:hAnsi="Times New Roman" w:cs="Times New Roman"/>
            <w:sz w:val="26"/>
            <w:szCs w:val="26"/>
          </w:rPr>
          <w:t>закона</w:t>
        </w:r>
      </w:hyperlink>
      <w:r w:rsidRPr="003B6342">
        <w:rPr>
          <w:rFonts w:ascii="Times New Roman" w:hAnsi="Times New Roman" w:cs="Times New Roman"/>
          <w:sz w:val="26"/>
          <w:szCs w:val="26"/>
        </w:rPr>
        <w:t xml:space="preserve"> от 27.07.2010 </w:t>
      </w:r>
      <w:r w:rsidR="003B6342">
        <w:rPr>
          <w:rFonts w:ascii="Times New Roman" w:hAnsi="Times New Roman" w:cs="Times New Roman"/>
          <w:sz w:val="26"/>
          <w:szCs w:val="26"/>
        </w:rPr>
        <w:t>№</w:t>
      </w:r>
      <w:r w:rsidR="005B36FE">
        <w:rPr>
          <w:rFonts w:ascii="Times New Roman" w:hAnsi="Times New Roman" w:cs="Times New Roman"/>
          <w:sz w:val="26"/>
          <w:szCs w:val="26"/>
        </w:rPr>
        <w:t xml:space="preserve"> 210-ФЗ «</w:t>
      </w:r>
      <w:r w:rsidRPr="003B6342">
        <w:rPr>
          <w:rFonts w:ascii="Times New Roman" w:hAnsi="Times New Roman" w:cs="Times New Roman"/>
          <w:sz w:val="26"/>
          <w:szCs w:val="26"/>
        </w:rPr>
        <w:t>Об организации предоставления госуда</w:t>
      </w:r>
      <w:r w:rsidR="005B36FE">
        <w:rPr>
          <w:rFonts w:ascii="Times New Roman" w:hAnsi="Times New Roman" w:cs="Times New Roman"/>
          <w:sz w:val="26"/>
          <w:szCs w:val="26"/>
        </w:rPr>
        <w:t>рственных и муниципальных услуг»</w:t>
      </w:r>
      <w:r w:rsidRPr="003B6342">
        <w:rPr>
          <w:rFonts w:ascii="Times New Roman" w:hAnsi="Times New Roman" w:cs="Times New Roman"/>
          <w:sz w:val="26"/>
          <w:szCs w:val="26"/>
        </w:rPr>
        <w:t xml:space="preserve">, </w:t>
      </w:r>
      <w:hyperlink r:id="rId6">
        <w:r w:rsidRPr="003B6342">
          <w:rPr>
            <w:rFonts w:ascii="Times New Roman" w:hAnsi="Times New Roman" w:cs="Times New Roman"/>
            <w:sz w:val="26"/>
            <w:szCs w:val="26"/>
          </w:rPr>
          <w:t>Решением</w:t>
        </w:r>
      </w:hyperlink>
      <w:r w:rsidRPr="003B6342">
        <w:rPr>
          <w:rFonts w:ascii="Times New Roman" w:hAnsi="Times New Roman" w:cs="Times New Roman"/>
          <w:sz w:val="26"/>
          <w:szCs w:val="26"/>
        </w:rPr>
        <w:t xml:space="preserve"> Норильского городского Совета депутатов от 19.02.2019 </w:t>
      </w:r>
      <w:r w:rsidR="003B6342">
        <w:rPr>
          <w:rFonts w:ascii="Times New Roman" w:hAnsi="Times New Roman" w:cs="Times New Roman"/>
          <w:sz w:val="26"/>
          <w:szCs w:val="26"/>
        </w:rPr>
        <w:t>№</w:t>
      </w:r>
      <w:r w:rsidR="005B36FE">
        <w:rPr>
          <w:rFonts w:ascii="Times New Roman" w:hAnsi="Times New Roman" w:cs="Times New Roman"/>
          <w:sz w:val="26"/>
          <w:szCs w:val="26"/>
        </w:rPr>
        <w:t xml:space="preserve"> 11/5-247 «</w:t>
      </w:r>
      <w:r w:rsidRPr="003B6342">
        <w:rPr>
          <w:rFonts w:ascii="Times New Roman" w:hAnsi="Times New Roman" w:cs="Times New Roman"/>
          <w:sz w:val="26"/>
          <w:szCs w:val="26"/>
        </w:rPr>
        <w:t>Об утверждении Правил благоустройства территории муниципаль</w:t>
      </w:r>
      <w:r w:rsidR="005B36FE">
        <w:rPr>
          <w:rFonts w:ascii="Times New Roman" w:hAnsi="Times New Roman" w:cs="Times New Roman"/>
          <w:sz w:val="26"/>
          <w:szCs w:val="26"/>
        </w:rPr>
        <w:t>ного образования город Норильск»</w:t>
      </w:r>
      <w:r w:rsidRPr="003B6342">
        <w:rPr>
          <w:rFonts w:ascii="Times New Roman" w:hAnsi="Times New Roman" w:cs="Times New Roman"/>
          <w:sz w:val="26"/>
          <w:szCs w:val="26"/>
        </w:rPr>
        <w:t xml:space="preserve">, в соответствии с </w:t>
      </w:r>
      <w:hyperlink r:id="rId7">
        <w:r w:rsidRPr="003B6342">
          <w:rPr>
            <w:rFonts w:ascii="Times New Roman" w:hAnsi="Times New Roman" w:cs="Times New Roman"/>
            <w:sz w:val="26"/>
            <w:szCs w:val="26"/>
          </w:rPr>
          <w:t>Порядком</w:t>
        </w:r>
      </w:hyperlink>
      <w:r w:rsidRPr="003B6342">
        <w:rPr>
          <w:rFonts w:ascii="Times New Roman" w:hAnsi="Times New Roman" w:cs="Times New Roman"/>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540, постановляю: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 Утвердить Административный </w:t>
      </w:r>
      <w:hyperlink w:anchor="P35">
        <w:r w:rsidRPr="003B6342">
          <w:rPr>
            <w:rFonts w:ascii="Times New Roman" w:hAnsi="Times New Roman" w:cs="Times New Roman"/>
            <w:sz w:val="26"/>
            <w:szCs w:val="26"/>
          </w:rPr>
          <w:t>регламент</w:t>
        </w:r>
      </w:hyperlink>
      <w:r w:rsidRPr="003B6342">
        <w:rPr>
          <w:rFonts w:ascii="Times New Roman" w:hAnsi="Times New Roman" w:cs="Times New Roman"/>
          <w:sz w:val="26"/>
          <w:szCs w:val="26"/>
        </w:rPr>
        <w:t xml:space="preserve"> предо</w:t>
      </w:r>
      <w:r w:rsidR="005B36FE">
        <w:rPr>
          <w:rFonts w:ascii="Times New Roman" w:hAnsi="Times New Roman" w:cs="Times New Roman"/>
          <w:sz w:val="26"/>
          <w:szCs w:val="26"/>
        </w:rPr>
        <w:t>ставления муниципальной услуги «</w:t>
      </w:r>
      <w:r w:rsidRPr="003B6342">
        <w:rPr>
          <w:rFonts w:ascii="Times New Roman" w:hAnsi="Times New Roman" w:cs="Times New Roman"/>
          <w:sz w:val="26"/>
          <w:szCs w:val="26"/>
        </w:rPr>
        <w:t xml:space="preserve">Предоставление разрешения </w:t>
      </w:r>
      <w:r w:rsidR="005B36FE">
        <w:rPr>
          <w:rFonts w:ascii="Times New Roman" w:hAnsi="Times New Roman" w:cs="Times New Roman"/>
          <w:sz w:val="26"/>
          <w:szCs w:val="26"/>
        </w:rPr>
        <w:t>на осуществление земляных работ»</w:t>
      </w:r>
      <w:r w:rsidRPr="003B6342">
        <w:rPr>
          <w:rFonts w:ascii="Times New Roman" w:hAnsi="Times New Roman" w:cs="Times New Roman"/>
          <w:sz w:val="26"/>
          <w:szCs w:val="26"/>
        </w:rPr>
        <w:t>.</w:t>
      </w:r>
    </w:p>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 xml:space="preserve">(п. 1 в ред. </w:t>
      </w:r>
      <w:hyperlink r:id="rId8">
        <w:r w:rsidRPr="003B6342">
          <w:rPr>
            <w:rFonts w:ascii="Times New Roman" w:hAnsi="Times New Roman" w:cs="Times New Roman"/>
            <w:sz w:val="26"/>
            <w:szCs w:val="26"/>
          </w:rPr>
          <w:t>Постановления</w:t>
        </w:r>
      </w:hyperlink>
      <w:r w:rsidRPr="003B6342">
        <w:rPr>
          <w:rFonts w:ascii="Times New Roman" w:hAnsi="Times New Roman" w:cs="Times New Roman"/>
          <w:sz w:val="26"/>
          <w:szCs w:val="26"/>
        </w:rPr>
        <w:t xml:space="preserve"> Администрации г. Норильска Красноярского края от 21.08.2023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405)</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 Опубликовать на</w:t>
      </w:r>
      <w:r w:rsidR="005B36FE">
        <w:rPr>
          <w:rFonts w:ascii="Times New Roman" w:hAnsi="Times New Roman" w:cs="Times New Roman"/>
          <w:sz w:val="26"/>
          <w:szCs w:val="26"/>
        </w:rPr>
        <w:t>стоящее Постановление в газете «Заполярная правда»</w:t>
      </w:r>
      <w:r w:rsidRPr="003B6342">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 Настоящее Постановление вступает в силу после его офици</w:t>
      </w:r>
      <w:r w:rsidR="005B36FE">
        <w:rPr>
          <w:rFonts w:ascii="Times New Roman" w:hAnsi="Times New Roman" w:cs="Times New Roman"/>
          <w:sz w:val="26"/>
          <w:szCs w:val="26"/>
        </w:rPr>
        <w:t>ального опубликования в газете «Заполярная правда»</w:t>
      </w:r>
      <w:r w:rsidRPr="003B6342">
        <w:rPr>
          <w:rFonts w:ascii="Times New Roman" w:hAnsi="Times New Roman" w:cs="Times New Roman"/>
          <w:sz w:val="26"/>
          <w:szCs w:val="26"/>
        </w:rPr>
        <w:t xml:space="preserve"> и распространяет свое действие на правоотношения, возникшие с 08.03.2019.</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Глава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Р.В.АХМЕТЧИН</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3B6342" w:rsidRPr="003B6342" w:rsidRDefault="003B6342">
      <w:pPr>
        <w:pStyle w:val="ConsPlusNormal"/>
        <w:jc w:val="right"/>
        <w:outlineLvl w:val="0"/>
        <w:rPr>
          <w:rFonts w:ascii="Times New Roman" w:hAnsi="Times New Roman" w:cs="Times New Roman"/>
          <w:sz w:val="26"/>
          <w:szCs w:val="26"/>
        </w:rPr>
      </w:pPr>
    </w:p>
    <w:p w:rsidR="003B6342" w:rsidRPr="003B6342" w:rsidRDefault="003B6342">
      <w:pPr>
        <w:pStyle w:val="ConsPlusNormal"/>
        <w:jc w:val="right"/>
        <w:outlineLvl w:val="0"/>
        <w:rPr>
          <w:rFonts w:ascii="Times New Roman" w:hAnsi="Times New Roman" w:cs="Times New Roman"/>
          <w:sz w:val="26"/>
          <w:szCs w:val="26"/>
        </w:rPr>
      </w:pPr>
    </w:p>
    <w:p w:rsidR="003B6342" w:rsidRPr="003B6342" w:rsidRDefault="003B6342">
      <w:pPr>
        <w:pStyle w:val="ConsPlusNormal"/>
        <w:jc w:val="right"/>
        <w:outlineLvl w:val="0"/>
        <w:rPr>
          <w:rFonts w:ascii="Times New Roman" w:hAnsi="Times New Roman" w:cs="Times New Roman"/>
          <w:sz w:val="26"/>
          <w:szCs w:val="26"/>
        </w:rPr>
      </w:pPr>
    </w:p>
    <w:p w:rsidR="003B6342" w:rsidRPr="003B6342" w:rsidRDefault="003B6342">
      <w:pPr>
        <w:pStyle w:val="ConsPlusNormal"/>
        <w:jc w:val="right"/>
        <w:outlineLvl w:val="0"/>
        <w:rPr>
          <w:rFonts w:ascii="Times New Roman" w:hAnsi="Times New Roman" w:cs="Times New Roman"/>
          <w:sz w:val="26"/>
          <w:szCs w:val="26"/>
        </w:rPr>
      </w:pPr>
    </w:p>
    <w:p w:rsidR="003B6342" w:rsidRPr="003B6342" w:rsidRDefault="003B6342" w:rsidP="003B6342">
      <w:pPr>
        <w:pStyle w:val="ConsPlusNormal"/>
        <w:outlineLvl w:val="0"/>
        <w:rPr>
          <w:rFonts w:ascii="Times New Roman" w:hAnsi="Times New Roman" w:cs="Times New Roman"/>
          <w:sz w:val="26"/>
          <w:szCs w:val="26"/>
        </w:rPr>
      </w:pPr>
    </w:p>
    <w:p w:rsidR="00F36C96" w:rsidRPr="003B6342" w:rsidRDefault="00F36C96">
      <w:pPr>
        <w:pStyle w:val="ConsPlusNormal"/>
        <w:jc w:val="right"/>
        <w:outlineLvl w:val="0"/>
        <w:rPr>
          <w:rFonts w:ascii="Times New Roman" w:hAnsi="Times New Roman" w:cs="Times New Roman"/>
          <w:sz w:val="26"/>
          <w:szCs w:val="26"/>
        </w:rPr>
      </w:pPr>
      <w:r w:rsidRPr="003B6342">
        <w:rPr>
          <w:rFonts w:ascii="Times New Roman" w:hAnsi="Times New Roman" w:cs="Times New Roman"/>
          <w:sz w:val="26"/>
          <w:szCs w:val="26"/>
        </w:rPr>
        <w:t>Утвержден</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Постановлением</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Администрации 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rPr>
          <w:rFonts w:ascii="Times New Roman" w:hAnsi="Times New Roman" w:cs="Times New Roman"/>
          <w:sz w:val="26"/>
          <w:szCs w:val="26"/>
        </w:rPr>
      </w:pPr>
      <w:bookmarkStart w:id="0" w:name="P35"/>
      <w:bookmarkEnd w:id="0"/>
      <w:r w:rsidRPr="003B6342">
        <w:rPr>
          <w:rFonts w:ascii="Times New Roman" w:hAnsi="Times New Roman" w:cs="Times New Roman"/>
          <w:sz w:val="26"/>
          <w:szCs w:val="26"/>
        </w:rPr>
        <w:t>АДМИНИСТРАТИВНЫЙ РЕГЛАМЕНТ</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ПРЕДО</w:t>
      </w:r>
      <w:r w:rsidR="005B36FE">
        <w:rPr>
          <w:rFonts w:ascii="Times New Roman" w:hAnsi="Times New Roman" w:cs="Times New Roman"/>
          <w:sz w:val="26"/>
          <w:szCs w:val="26"/>
        </w:rPr>
        <w:t>СТАВЛЕНИЯ МУНИЦИПАЛЬНОЙ УСЛУГИ «</w:t>
      </w:r>
      <w:r w:rsidRPr="003B6342">
        <w:rPr>
          <w:rFonts w:ascii="Times New Roman" w:hAnsi="Times New Roman" w:cs="Times New Roman"/>
          <w:sz w:val="26"/>
          <w:szCs w:val="26"/>
        </w:rPr>
        <w:t>ПРЕДОСТАВЛЕНИЕ</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 xml:space="preserve">РАЗРЕШЕНИЯ </w:t>
      </w:r>
      <w:r w:rsidR="005B36FE">
        <w:rPr>
          <w:rFonts w:ascii="Times New Roman" w:hAnsi="Times New Roman" w:cs="Times New Roman"/>
          <w:sz w:val="26"/>
          <w:szCs w:val="26"/>
        </w:rPr>
        <w:t>НА ОСУЩЕСТВЛЕНИЕ ЗЕМЛЯНЫХ РАБОТ»</w:t>
      </w:r>
    </w:p>
    <w:p w:rsidR="00F36C96" w:rsidRPr="003B6342" w:rsidRDefault="00F36C96">
      <w:pPr>
        <w:pStyle w:val="ConsPlusNormal"/>
        <w:spacing w:after="1"/>
        <w:rPr>
          <w:rFonts w:ascii="Times New Roman" w:hAnsi="Times New Roman" w:cs="Times New Roman"/>
          <w:sz w:val="26"/>
          <w:szCs w:val="26"/>
        </w:rPr>
      </w:pPr>
    </w:p>
    <w:p w:rsidR="005B36FE" w:rsidRPr="005B36FE" w:rsidRDefault="005B36FE" w:rsidP="005B36FE">
      <w:pPr>
        <w:pStyle w:val="ConsPlusNormal"/>
        <w:jc w:val="center"/>
        <w:rPr>
          <w:rFonts w:ascii="Times New Roman" w:hAnsi="Times New Roman" w:cs="Times New Roman"/>
          <w:sz w:val="26"/>
          <w:szCs w:val="26"/>
        </w:rPr>
      </w:pPr>
      <w:r w:rsidRPr="005B36FE">
        <w:rPr>
          <w:rFonts w:ascii="Times New Roman" w:hAnsi="Times New Roman" w:cs="Times New Roman"/>
          <w:sz w:val="26"/>
          <w:szCs w:val="26"/>
        </w:rPr>
        <w:t>Список изменяющих документов</w:t>
      </w:r>
    </w:p>
    <w:p w:rsidR="005B36FE" w:rsidRPr="005B36FE" w:rsidRDefault="005B36FE" w:rsidP="005B36FE">
      <w:pPr>
        <w:pStyle w:val="ConsPlusNormal"/>
        <w:jc w:val="center"/>
        <w:rPr>
          <w:rFonts w:ascii="Times New Roman" w:hAnsi="Times New Roman" w:cs="Times New Roman"/>
          <w:sz w:val="26"/>
          <w:szCs w:val="26"/>
        </w:rPr>
      </w:pPr>
      <w:r w:rsidRPr="005B36FE">
        <w:rPr>
          <w:rFonts w:ascii="Times New Roman" w:hAnsi="Times New Roman" w:cs="Times New Roman"/>
          <w:sz w:val="26"/>
          <w:szCs w:val="26"/>
        </w:rPr>
        <w:t>(в ред. Постановлений Администрации г. Норильска Красноярского края</w:t>
      </w:r>
    </w:p>
    <w:p w:rsidR="00F36C96" w:rsidRDefault="005B36FE" w:rsidP="005B36FE">
      <w:pPr>
        <w:pStyle w:val="ConsPlusNormal"/>
        <w:jc w:val="center"/>
        <w:rPr>
          <w:rFonts w:ascii="Times New Roman" w:hAnsi="Times New Roman" w:cs="Times New Roman"/>
          <w:sz w:val="26"/>
          <w:szCs w:val="26"/>
        </w:rPr>
      </w:pPr>
      <w:r>
        <w:rPr>
          <w:rFonts w:ascii="Times New Roman" w:hAnsi="Times New Roman" w:cs="Times New Roman"/>
          <w:sz w:val="26"/>
          <w:szCs w:val="26"/>
        </w:rPr>
        <w:t>от 21.08.2023 № 405, от 14.12.2023 №</w:t>
      </w:r>
      <w:r w:rsidRPr="005B36FE">
        <w:rPr>
          <w:rFonts w:ascii="Times New Roman" w:hAnsi="Times New Roman" w:cs="Times New Roman"/>
          <w:sz w:val="26"/>
          <w:szCs w:val="26"/>
        </w:rPr>
        <w:t xml:space="preserve"> 582)</w:t>
      </w:r>
    </w:p>
    <w:p w:rsidR="005B36FE" w:rsidRPr="003B6342" w:rsidRDefault="005B36FE" w:rsidP="005B36FE">
      <w:pPr>
        <w:pStyle w:val="ConsPlusNormal"/>
        <w:jc w:val="center"/>
        <w:rPr>
          <w:rFonts w:ascii="Times New Roman" w:hAnsi="Times New Roman" w:cs="Times New Roman"/>
          <w:sz w:val="26"/>
          <w:szCs w:val="26"/>
        </w:rPr>
      </w:pPr>
    </w:p>
    <w:p w:rsidR="00F36C96" w:rsidRPr="003B6342" w:rsidRDefault="00F36C96">
      <w:pPr>
        <w:pStyle w:val="ConsPlusTitle"/>
        <w:jc w:val="center"/>
        <w:outlineLvl w:val="1"/>
        <w:rPr>
          <w:rFonts w:ascii="Times New Roman" w:hAnsi="Times New Roman" w:cs="Times New Roman"/>
          <w:sz w:val="26"/>
          <w:szCs w:val="26"/>
        </w:rPr>
      </w:pPr>
      <w:r w:rsidRPr="003B6342">
        <w:rPr>
          <w:rFonts w:ascii="Times New Roman" w:hAnsi="Times New Roman" w:cs="Times New Roman"/>
          <w:sz w:val="26"/>
          <w:szCs w:val="26"/>
        </w:rPr>
        <w:t>I. ОБЩИЕ ПОЛОЖЕНИЯ</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 Предмет регулирования Административного регламента</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1.1. Административный регламент предоставления муниципальной услуги регулирует правоотношения, возникающие в связи с предос</w:t>
      </w:r>
      <w:r w:rsidR="005B36FE">
        <w:rPr>
          <w:rFonts w:ascii="Times New Roman" w:hAnsi="Times New Roman" w:cs="Times New Roman"/>
          <w:sz w:val="26"/>
          <w:szCs w:val="26"/>
        </w:rPr>
        <w:t>тавлением муниципальной услуги «</w:t>
      </w:r>
      <w:r w:rsidRPr="003B6342">
        <w:rPr>
          <w:rFonts w:ascii="Times New Roman" w:hAnsi="Times New Roman" w:cs="Times New Roman"/>
          <w:sz w:val="26"/>
          <w:szCs w:val="26"/>
        </w:rPr>
        <w:t xml:space="preserve">Предоставление разрешения </w:t>
      </w:r>
      <w:r w:rsidR="005B36FE">
        <w:rPr>
          <w:rFonts w:ascii="Times New Roman" w:hAnsi="Times New Roman" w:cs="Times New Roman"/>
          <w:sz w:val="26"/>
          <w:szCs w:val="26"/>
        </w:rPr>
        <w:t>на осуществление земляных работ»</w:t>
      </w:r>
      <w:r w:rsidRPr="003B6342">
        <w:rPr>
          <w:rFonts w:ascii="Times New Roman" w:hAnsi="Times New Roman" w:cs="Times New Roman"/>
          <w:sz w:val="26"/>
          <w:szCs w:val="26"/>
        </w:rPr>
        <w:t xml:space="preserve"> на территории муниципального образования город Норильск (далее - Административный регламент, Муниципальная услуга) Администрацией города Норильска (далее - Администрация) в лице структурного подразделения - Управления дорожно-транспортной инфраструктуры Администрации города Норильска (далее - Уполномоченный орган).</w:t>
      </w:r>
    </w:p>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 xml:space="preserve">(в ред. </w:t>
      </w:r>
      <w:hyperlink r:id="rId9">
        <w:r w:rsidRPr="003B6342">
          <w:rPr>
            <w:rFonts w:ascii="Times New Roman" w:hAnsi="Times New Roman" w:cs="Times New Roman"/>
            <w:sz w:val="26"/>
            <w:szCs w:val="26"/>
          </w:rPr>
          <w:t>Постановления</w:t>
        </w:r>
      </w:hyperlink>
      <w:r w:rsidRPr="003B6342">
        <w:rPr>
          <w:rFonts w:ascii="Times New Roman" w:hAnsi="Times New Roman" w:cs="Times New Roman"/>
          <w:sz w:val="26"/>
          <w:szCs w:val="26"/>
        </w:rPr>
        <w:t xml:space="preserve"> Администрации г. Норильска Красноярского края от 14.12.2023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582)</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Уполномоченного органа, должностных лиц Администрации и Уполномоченного органа, работников МФЦ.</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36C96" w:rsidRPr="003B6342" w:rsidRDefault="00F36C96">
      <w:pPr>
        <w:pStyle w:val="ConsPlusNormal"/>
        <w:spacing w:before="220"/>
        <w:ind w:firstLine="540"/>
        <w:jc w:val="both"/>
        <w:rPr>
          <w:rFonts w:ascii="Times New Roman" w:hAnsi="Times New Roman" w:cs="Times New Roman"/>
          <w:sz w:val="26"/>
          <w:szCs w:val="26"/>
        </w:rPr>
      </w:pPr>
      <w:bookmarkStart w:id="1" w:name="P50"/>
      <w:bookmarkEnd w:id="1"/>
      <w:r w:rsidRPr="003B6342">
        <w:rPr>
          <w:rFonts w:ascii="Times New Roman" w:hAnsi="Times New Roman" w:cs="Times New Roman"/>
          <w:sz w:val="26"/>
          <w:szCs w:val="26"/>
        </w:rPr>
        <w:t xml:space="preserve">1.4. Получение разрешения на право производства земляных работ обязательно, в том числе, при производстве следующих работ, требующих проведения земляных </w:t>
      </w:r>
      <w:r w:rsidRPr="003B6342">
        <w:rPr>
          <w:rFonts w:ascii="Times New Roman" w:hAnsi="Times New Roman" w:cs="Times New Roman"/>
          <w:sz w:val="26"/>
          <w:szCs w:val="26"/>
        </w:rPr>
        <w:lastRenderedPageBreak/>
        <w:t>работ: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1.4.3. инженерные изыскания;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1.4.6. аварийно-восстановительный ремонт, в том числе сетей инженерно-технического обеспечения, сооружений;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1.4.8. проведение работ по сохранению объектов культурного наследия (в том числе, проведение археологических полевых работ);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bookmarkStart w:id="2" w:name="P61"/>
      <w:bookmarkEnd w:id="2"/>
      <w:r w:rsidRPr="003B6342">
        <w:rPr>
          <w:rFonts w:ascii="Times New Roman" w:hAnsi="Times New Roman" w:cs="Times New Roman"/>
          <w:sz w:val="26"/>
          <w:szCs w:val="26"/>
        </w:rPr>
        <w:t>2. Лица, имеющие право на получение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2.1. Лицами, имеющими право на получение услуги, являются физические лица, в том числе зарегистрированные в качестве индивидуальных </w:t>
      </w:r>
      <w:r w:rsidRPr="003B6342">
        <w:rPr>
          <w:rFonts w:ascii="Times New Roman" w:hAnsi="Times New Roman" w:cs="Times New Roman"/>
          <w:sz w:val="26"/>
          <w:szCs w:val="26"/>
        </w:rPr>
        <w:lastRenderedPageBreak/>
        <w:t>предпринимателей, или юридические лица (далее - Заявители).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 С заявлением в соответствии с настоящим Административным регламентом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3. Требования к порядку информирования о предоставлении</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3.1. Прием Заявителей по вопросу предоставления Муниципальной услуги осуществляется в соответствии с правовом актом или приказом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3.2. На официальном сайте муниципального образования город Норильск в информационно-телекоммуникационной сети Интернет </w:t>
      </w:r>
      <w:proofErr w:type="spellStart"/>
      <w:r w:rsidR="005932AB">
        <w:rPr>
          <w:rFonts w:ascii="Times New Roman" w:hAnsi="Times New Roman" w:cs="Times New Roman"/>
          <w:sz w:val="26"/>
          <w:szCs w:val="26"/>
        </w:rPr>
        <w:t>http</w:t>
      </w:r>
      <w:proofErr w:type="spellEnd"/>
      <w:r w:rsidR="005932AB">
        <w:rPr>
          <w:rFonts w:ascii="Times New Roman" w:hAnsi="Times New Roman" w:cs="Times New Roman"/>
          <w:sz w:val="26"/>
          <w:szCs w:val="26"/>
          <w:lang w:val="en-US"/>
        </w:rPr>
        <w:t>s</w:t>
      </w:r>
      <w:r w:rsidR="005932AB">
        <w:rPr>
          <w:rFonts w:ascii="Times New Roman" w:hAnsi="Times New Roman" w:cs="Times New Roman"/>
          <w:sz w:val="26"/>
          <w:szCs w:val="26"/>
        </w:rPr>
        <w:t>://</w:t>
      </w:r>
      <w:proofErr w:type="spellStart"/>
      <w:r w:rsidR="005932AB">
        <w:rPr>
          <w:rFonts w:ascii="Times New Roman" w:hAnsi="Times New Roman" w:cs="Times New Roman"/>
          <w:sz w:val="26"/>
          <w:szCs w:val="26"/>
        </w:rPr>
        <w:t>норильск.рф</w:t>
      </w:r>
      <w:proofErr w:type="spellEnd"/>
      <w:r w:rsidRPr="003B6342">
        <w:rPr>
          <w:rFonts w:ascii="Times New Roman" w:hAnsi="Times New Roman" w:cs="Times New Roman"/>
          <w:sz w:val="26"/>
          <w:szCs w:val="26"/>
        </w:rPr>
        <w:t xml:space="preserve"> (далее - официальный сайт), федеральной государс</w:t>
      </w:r>
      <w:r w:rsidR="005B36FE">
        <w:rPr>
          <w:rFonts w:ascii="Times New Roman" w:hAnsi="Times New Roman" w:cs="Times New Roman"/>
          <w:sz w:val="26"/>
          <w:szCs w:val="26"/>
        </w:rPr>
        <w:t>твенной информационной системе «</w:t>
      </w:r>
      <w:r w:rsidRPr="003B6342">
        <w:rPr>
          <w:rFonts w:ascii="Times New Roman" w:hAnsi="Times New Roman" w:cs="Times New Roman"/>
          <w:sz w:val="26"/>
          <w:szCs w:val="26"/>
        </w:rPr>
        <w:t xml:space="preserve">Единый портал государственных </w:t>
      </w:r>
      <w:r w:rsidR="005B36FE">
        <w:rPr>
          <w:rFonts w:ascii="Times New Roman" w:hAnsi="Times New Roman" w:cs="Times New Roman"/>
          <w:sz w:val="26"/>
          <w:szCs w:val="26"/>
        </w:rPr>
        <w:t>и муниципальных услуг (функций)»</w:t>
      </w:r>
      <w:r w:rsidRPr="003B6342">
        <w:rPr>
          <w:rFonts w:ascii="Times New Roman" w:hAnsi="Times New Roman" w:cs="Times New Roman"/>
          <w:sz w:val="26"/>
          <w:szCs w:val="26"/>
        </w:rPr>
        <w:t>, расположенной в информационно-коммуникационной сети Инте</w:t>
      </w:r>
      <w:bookmarkStart w:id="3" w:name="_GoBack"/>
      <w:bookmarkEnd w:id="3"/>
      <w:r w:rsidRPr="003B6342">
        <w:rPr>
          <w:rFonts w:ascii="Times New Roman" w:hAnsi="Times New Roman" w:cs="Times New Roman"/>
          <w:sz w:val="26"/>
          <w:szCs w:val="26"/>
        </w:rPr>
        <w:t xml:space="preserve">рнет (далее - сеть Интернет) по адресу </w:t>
      </w:r>
      <w:hyperlink r:id="rId10">
        <w:r w:rsidRPr="003B6342">
          <w:rPr>
            <w:rFonts w:ascii="Times New Roman" w:hAnsi="Times New Roman" w:cs="Times New Roman"/>
            <w:sz w:val="26"/>
            <w:szCs w:val="26"/>
          </w:rPr>
          <w:t>www.gosuslugi.ru</w:t>
        </w:r>
      </w:hyperlink>
      <w:r w:rsidRPr="003B6342">
        <w:rPr>
          <w:rFonts w:ascii="Times New Roman" w:hAnsi="Times New Roman" w:cs="Times New Roman"/>
          <w:sz w:val="26"/>
          <w:szCs w:val="26"/>
        </w:rPr>
        <w:t xml:space="preserve"> (далее - ЕПГУ), обязательному размещению подлежит следующая справочная информация: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место нахождения и график работы Администрации и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справочные телефоны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адрес электронной почты и (или) формы обратной связи Уполномоченного органа в сети Интернет.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путем размещения информации на официальном сайте, ЕПГУ;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должностным лицом Уполномоченного органа, при непосредственном обращении Заявителя в Уполномоченный орган;</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путем публикации информационных материалов в средствах массовой информации;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путем размещения брошюр, буклетов и других печатных материалов в помещениях Администрации и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 посредством телефонной и факсимильной связи;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е) посредством ответов на письменные и устные обращения Заявителей по </w:t>
      </w:r>
      <w:r w:rsidRPr="003B6342">
        <w:rPr>
          <w:rFonts w:ascii="Times New Roman" w:hAnsi="Times New Roman" w:cs="Times New Roman"/>
          <w:sz w:val="26"/>
          <w:szCs w:val="26"/>
        </w:rPr>
        <w:lastRenderedPageBreak/>
        <w:t>вопросу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3.4. На ЕПГУ и официальном сайте в целях информирования Заявителей по вопросам предоставления Муниципальной услуги размещается следующая информация: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Перечень лиц, имеющих право на получение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срок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3.5. Информация на ЕПГУ и официальном сайте о порядке и сроках предоставления Муниципальной услуги предоставляется бесплатно.</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3.6. На официальном сайте дополнительно размещаются: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полные наименования и почтовые адреса Администрации и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справочные номера телефонов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режим работы Администрации;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график работы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е) перечень лиц, имеющих право на получение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з) порядок и способы предварительной записи на получение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и) текст Административного регламента с приложениями;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к) краткое описание порядка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л) порядок обжалования решений, действий или бездействия должностных лиц Уполномоченного органа, предоставляющих Муниципальную услугу;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Администрации и Уполномоченного органа, а также справочно-информационные материалы, содержащие сведения о порядке и способах проведения оценки.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3.7. При информировании о порядке предоставления Муниципальной услуги по телефону должностное лицо Уполномоченного органа, приняв вызов по телефону представляется: называет фамилию, имя, отчество (при наличии), должность, наименование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Должностное лицо Уполномоченного органа обязано сообщить Заявителю график приема, точный почтовый адрес Уполномоченного органа, способ проезда к нему, способы предварительной записи для личного приема, требования к письменному обращению.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Во время разговора должностные лица Уполномоченного органа произносят слова четко и не прерывают разговор по причине поступления другого звонка.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или Уполномоченного органа, либо обратившемуся сообщается номер телефона, по которому можно получить необходимую информацию.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3.8. При ответах на телефонные звонки и устные обращения по вопросам к порядку предоставления Муниципальной услуги должностным лицом Уполномоченного органа обратившемуся сообщается следующая информация: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о перечне лиц, имеющих право на получение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об Административном регламенте, регулирующем вопросы предоставления Муниципальной услуги (наименование, дата и номер принятия);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о перечне документов, необходимых для получения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о сроках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 об основаниях для приостановления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ж) об основаниях для отказа в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е) о месте размещения на ЕПГУ, официальном сайте информации по вопросам </w:t>
      </w:r>
      <w:r w:rsidRPr="003B6342">
        <w:rPr>
          <w:rFonts w:ascii="Times New Roman" w:hAnsi="Times New Roman" w:cs="Times New Roman"/>
          <w:sz w:val="26"/>
          <w:szCs w:val="26"/>
        </w:rPr>
        <w:lastRenderedPageBreak/>
        <w:t>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3.9. Уполномоченный орган разрабатывает информационные материалы по порядку предоставления Муниципальной услуги - памятки, инструкции, брошюры, макеты и размещает на ЕПГУ, официальном сайте, передает в МФЦ.</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Уполномоченный орган обеспечивает своевременную актуализацию указанных информационных материалов на ЕПГУ, официальном сайте и контролирует их наличие и актуальность в МФЦ.</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3.10.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3.12. Консультирование по вопросам предоставления Муниципальной услуги должностными лицами Администрации и Уполномоченного органа осуществляется бесплатно.</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1"/>
        <w:rPr>
          <w:rFonts w:ascii="Times New Roman" w:hAnsi="Times New Roman" w:cs="Times New Roman"/>
          <w:sz w:val="26"/>
          <w:szCs w:val="26"/>
        </w:rPr>
      </w:pPr>
      <w:r w:rsidRPr="003B6342">
        <w:rPr>
          <w:rFonts w:ascii="Times New Roman" w:hAnsi="Times New Roman" w:cs="Times New Roman"/>
          <w:sz w:val="26"/>
          <w:szCs w:val="26"/>
        </w:rPr>
        <w:t>II. СТАНДАРТ ПРЕДОСТАВЛЕНИЯ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4. Наименование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5B36F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 Муниципальная услуга «</w:t>
      </w:r>
      <w:r w:rsidR="00F36C96" w:rsidRPr="003B6342">
        <w:rPr>
          <w:rFonts w:ascii="Times New Roman" w:hAnsi="Times New Roman" w:cs="Times New Roman"/>
          <w:sz w:val="26"/>
          <w:szCs w:val="26"/>
        </w:rPr>
        <w:t>Предоставление разрешения на осуществление земляных работ</w:t>
      </w:r>
      <w:r>
        <w:rPr>
          <w:rFonts w:ascii="Times New Roman" w:hAnsi="Times New Roman" w:cs="Times New Roman"/>
          <w:sz w:val="26"/>
          <w:szCs w:val="26"/>
        </w:rPr>
        <w:t>»</w:t>
      </w:r>
      <w:r w:rsidR="00F36C96" w:rsidRPr="003B6342">
        <w:rPr>
          <w:rFonts w:ascii="Times New Roman" w:hAnsi="Times New Roman" w:cs="Times New Roman"/>
          <w:sz w:val="26"/>
          <w:szCs w:val="26"/>
        </w:rPr>
        <w:t>.</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5. Наименование органа, предоставляющего</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Муниципальную услугу</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5.1. Органом, ответственным за предоставление Муниципальной услуги, является Уполномоченный орган.</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5.2. Уполномоченный орган обеспечивает предоставление муниципальной услуги в электронной форме посредством ЕПГУ,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Порядок обеспечения личного приема Заявителей в Уполномоченном органе устанавливается правовым актом или приказом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5.3. Уполномоченному органу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3B6342">
        <w:rPr>
          <w:rFonts w:ascii="Times New Roman" w:hAnsi="Times New Roman" w:cs="Times New Roman"/>
          <w:sz w:val="26"/>
          <w:szCs w:val="26"/>
        </w:rPr>
        <w:lastRenderedPageBreak/>
        <w:t>или органы местного самоуправления, участвующие в предоставлении муниципальных услуг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(муниципальных) услуг и предоставляются организациями, участвующими в предоставлении государственных (муниципальных) услуг.</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5.4. В целях предоставления Муниципальной услуги Уполномоченный орган взаимодействует с:</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5.5.1. Федеральной службой государственной регистрации, кадастра и картографии;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5.5.2. Федеральной налоговой службой;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5.5.3. Министерством культуры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5.5.4. Министерством строительства и жилищно-коммунального хозяйства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5.5.5. Министерством внутренних дел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5.5.6. Государственной инспекцией безопасности дорожного движения;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5.5.7. Администрациями иных муниципальных образований.</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6. Результат предоставления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6.1. Заявитель обращается в Уполномоченный орган с заявлением о предоставлении Муниципальной услуги (далее - заявление) в случаях, указанных в </w:t>
      </w:r>
      <w:hyperlink w:anchor="P50">
        <w:r w:rsidRPr="003B6342">
          <w:rPr>
            <w:rFonts w:ascii="Times New Roman" w:hAnsi="Times New Roman" w:cs="Times New Roman"/>
            <w:sz w:val="26"/>
            <w:szCs w:val="26"/>
          </w:rPr>
          <w:t>разделе 1.4</w:t>
        </w:r>
      </w:hyperlink>
      <w:r w:rsidRPr="003B6342">
        <w:rPr>
          <w:rFonts w:ascii="Times New Roman" w:hAnsi="Times New Roman" w:cs="Times New Roman"/>
          <w:sz w:val="26"/>
          <w:szCs w:val="26"/>
        </w:rPr>
        <w:t xml:space="preserve"> настоящего Административного регламента с целью:</w:t>
      </w:r>
    </w:p>
    <w:p w:rsidR="00F36C96" w:rsidRPr="003B6342" w:rsidRDefault="00F36C96">
      <w:pPr>
        <w:pStyle w:val="ConsPlusNormal"/>
        <w:spacing w:before="220"/>
        <w:ind w:firstLine="540"/>
        <w:jc w:val="both"/>
        <w:rPr>
          <w:rFonts w:ascii="Times New Roman" w:hAnsi="Times New Roman" w:cs="Times New Roman"/>
          <w:sz w:val="26"/>
          <w:szCs w:val="26"/>
        </w:rPr>
      </w:pPr>
      <w:bookmarkStart w:id="4" w:name="P146"/>
      <w:bookmarkEnd w:id="4"/>
      <w:r w:rsidRPr="003B6342">
        <w:rPr>
          <w:rFonts w:ascii="Times New Roman" w:hAnsi="Times New Roman" w:cs="Times New Roman"/>
          <w:sz w:val="26"/>
          <w:szCs w:val="26"/>
        </w:rPr>
        <w:t>6.1.1. Получения разрешения на производство земляных работ на территории муниципального образования город Норильск;</w:t>
      </w:r>
    </w:p>
    <w:p w:rsidR="00F36C96" w:rsidRPr="003B6342" w:rsidRDefault="00F36C96">
      <w:pPr>
        <w:pStyle w:val="ConsPlusNormal"/>
        <w:spacing w:before="220"/>
        <w:ind w:firstLine="540"/>
        <w:jc w:val="both"/>
        <w:rPr>
          <w:rFonts w:ascii="Times New Roman" w:hAnsi="Times New Roman" w:cs="Times New Roman"/>
          <w:sz w:val="26"/>
          <w:szCs w:val="26"/>
        </w:rPr>
      </w:pPr>
      <w:bookmarkStart w:id="5" w:name="P147"/>
      <w:bookmarkEnd w:id="5"/>
      <w:r w:rsidRPr="003B6342">
        <w:rPr>
          <w:rFonts w:ascii="Times New Roman" w:hAnsi="Times New Roman" w:cs="Times New Roman"/>
          <w:sz w:val="26"/>
          <w:szCs w:val="26"/>
        </w:rPr>
        <w:t>6.1.2. Получения разрешения на производство земляных работ в связи с аварийно-восстановительными работами на территории муниципального образования город Норильск;</w:t>
      </w:r>
    </w:p>
    <w:p w:rsidR="00F36C96" w:rsidRPr="003B6342" w:rsidRDefault="00F36C96">
      <w:pPr>
        <w:pStyle w:val="ConsPlusNormal"/>
        <w:spacing w:before="220"/>
        <w:ind w:firstLine="540"/>
        <w:jc w:val="both"/>
        <w:rPr>
          <w:rFonts w:ascii="Times New Roman" w:hAnsi="Times New Roman" w:cs="Times New Roman"/>
          <w:sz w:val="26"/>
          <w:szCs w:val="26"/>
        </w:rPr>
      </w:pPr>
      <w:bookmarkStart w:id="6" w:name="P148"/>
      <w:bookmarkEnd w:id="6"/>
      <w:r w:rsidRPr="003B6342">
        <w:rPr>
          <w:rFonts w:ascii="Times New Roman" w:hAnsi="Times New Roman" w:cs="Times New Roman"/>
          <w:sz w:val="26"/>
          <w:szCs w:val="26"/>
        </w:rPr>
        <w:t>6.1.3. Продления разрешения на право производства земляных работ на территории муниципального образования город Норильск;</w:t>
      </w:r>
    </w:p>
    <w:p w:rsidR="00F36C96" w:rsidRPr="003B6342" w:rsidRDefault="00F36C96">
      <w:pPr>
        <w:pStyle w:val="ConsPlusNormal"/>
        <w:spacing w:before="220"/>
        <w:ind w:firstLine="540"/>
        <w:jc w:val="both"/>
        <w:rPr>
          <w:rFonts w:ascii="Times New Roman" w:hAnsi="Times New Roman" w:cs="Times New Roman"/>
          <w:sz w:val="26"/>
          <w:szCs w:val="26"/>
        </w:rPr>
      </w:pPr>
      <w:bookmarkStart w:id="7" w:name="P149"/>
      <w:bookmarkEnd w:id="7"/>
      <w:r w:rsidRPr="003B6342">
        <w:rPr>
          <w:rFonts w:ascii="Times New Roman" w:hAnsi="Times New Roman" w:cs="Times New Roman"/>
          <w:sz w:val="26"/>
          <w:szCs w:val="26"/>
        </w:rPr>
        <w:t>6.1.4. Закрытия разрешения на право производства земляных работ на территории муниципального образования город Норильск.</w:t>
      </w:r>
    </w:p>
    <w:p w:rsidR="00F36C96" w:rsidRPr="003B6342" w:rsidRDefault="00F36C96">
      <w:pPr>
        <w:pStyle w:val="ConsPlusNormal"/>
        <w:spacing w:before="220"/>
        <w:ind w:firstLine="540"/>
        <w:jc w:val="both"/>
        <w:rPr>
          <w:rFonts w:ascii="Times New Roman" w:hAnsi="Times New Roman" w:cs="Times New Roman"/>
          <w:sz w:val="26"/>
          <w:szCs w:val="26"/>
        </w:rPr>
      </w:pPr>
      <w:bookmarkStart w:id="8" w:name="P150"/>
      <w:bookmarkEnd w:id="8"/>
      <w:r w:rsidRPr="003B6342">
        <w:rPr>
          <w:rFonts w:ascii="Times New Roman" w:hAnsi="Times New Roman" w:cs="Times New Roman"/>
          <w:sz w:val="26"/>
          <w:szCs w:val="26"/>
        </w:rPr>
        <w:t>6.2. Результатом предоставления Муниципальной услуги в зависимости от основания для обращения является:</w:t>
      </w:r>
    </w:p>
    <w:p w:rsidR="00F36C96" w:rsidRPr="003B6342" w:rsidRDefault="00F36C96">
      <w:pPr>
        <w:pStyle w:val="ConsPlusNormal"/>
        <w:spacing w:before="220"/>
        <w:ind w:firstLine="540"/>
        <w:jc w:val="both"/>
        <w:rPr>
          <w:rFonts w:ascii="Times New Roman" w:hAnsi="Times New Roman" w:cs="Times New Roman"/>
          <w:sz w:val="26"/>
          <w:szCs w:val="26"/>
        </w:rPr>
      </w:pPr>
      <w:bookmarkStart w:id="9" w:name="P151"/>
      <w:bookmarkEnd w:id="9"/>
      <w:r w:rsidRPr="003B6342">
        <w:rPr>
          <w:rFonts w:ascii="Times New Roman" w:hAnsi="Times New Roman" w:cs="Times New Roman"/>
          <w:sz w:val="26"/>
          <w:szCs w:val="26"/>
        </w:rPr>
        <w:t xml:space="preserve">6.2.1. </w:t>
      </w:r>
      <w:hyperlink w:anchor="P694">
        <w:r w:rsidRPr="003B6342">
          <w:rPr>
            <w:rFonts w:ascii="Times New Roman" w:hAnsi="Times New Roman" w:cs="Times New Roman"/>
            <w:sz w:val="26"/>
            <w:szCs w:val="26"/>
          </w:rPr>
          <w:t>Разрешение</w:t>
        </w:r>
      </w:hyperlink>
      <w:r w:rsidRPr="003B6342">
        <w:rPr>
          <w:rFonts w:ascii="Times New Roman" w:hAnsi="Times New Roman" w:cs="Times New Roman"/>
          <w:sz w:val="26"/>
          <w:szCs w:val="26"/>
        </w:rPr>
        <w:t xml:space="preserve"> в случае обращения Заявителя по основаниям, указанным в </w:t>
      </w:r>
      <w:hyperlink w:anchor="P146">
        <w:r w:rsidRPr="003B6342">
          <w:rPr>
            <w:rFonts w:ascii="Times New Roman" w:hAnsi="Times New Roman" w:cs="Times New Roman"/>
            <w:sz w:val="26"/>
            <w:szCs w:val="26"/>
          </w:rPr>
          <w:t>пунктах 6.1.1</w:t>
        </w:r>
      </w:hyperlink>
      <w:r w:rsidRPr="003B6342">
        <w:rPr>
          <w:rFonts w:ascii="Times New Roman" w:hAnsi="Times New Roman" w:cs="Times New Roman"/>
          <w:sz w:val="26"/>
          <w:szCs w:val="26"/>
        </w:rPr>
        <w:t xml:space="preserve"> - </w:t>
      </w:r>
      <w:hyperlink w:anchor="P148">
        <w:r w:rsidRPr="003B6342">
          <w:rPr>
            <w:rFonts w:ascii="Times New Roman" w:hAnsi="Times New Roman" w:cs="Times New Roman"/>
            <w:sz w:val="26"/>
            <w:szCs w:val="26"/>
          </w:rPr>
          <w:t>6.1.3</w:t>
        </w:r>
      </w:hyperlink>
      <w:r w:rsidRPr="003B6342">
        <w:rPr>
          <w:rFonts w:ascii="Times New Roman" w:hAnsi="Times New Roman" w:cs="Times New Roman"/>
          <w:sz w:val="26"/>
          <w:szCs w:val="26"/>
        </w:rPr>
        <w:t xml:space="preserve"> настоящего Административного регламента, оформляется в соответствии с формой, установленной в 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1 к настоящему Административному регламенту, подписывается руководителем Уполномоченного </w:t>
      </w:r>
      <w:r w:rsidRPr="003B6342">
        <w:rPr>
          <w:rFonts w:ascii="Times New Roman" w:hAnsi="Times New Roman" w:cs="Times New Roman"/>
          <w:sz w:val="26"/>
          <w:szCs w:val="26"/>
        </w:rPr>
        <w:lastRenderedPageBreak/>
        <w:t>органа, в случае обращения в электронном формате в форме электронного документа, подписанного усиленной электронной цифровой подписью заместителя Главы города Норильска по дорожно-транспортной инфраструктуре и благоустройству - начальника Управления дорожно-транспортной инфраструктуры (далее - начальник Уполномоченного органа).</w:t>
      </w:r>
    </w:p>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 xml:space="preserve">(в ред. </w:t>
      </w:r>
      <w:hyperlink r:id="rId11">
        <w:r w:rsidRPr="003B6342">
          <w:rPr>
            <w:rFonts w:ascii="Times New Roman" w:hAnsi="Times New Roman" w:cs="Times New Roman"/>
            <w:sz w:val="26"/>
            <w:szCs w:val="26"/>
          </w:rPr>
          <w:t>Постановления</w:t>
        </w:r>
      </w:hyperlink>
      <w:r w:rsidRPr="003B6342">
        <w:rPr>
          <w:rFonts w:ascii="Times New Roman" w:hAnsi="Times New Roman" w:cs="Times New Roman"/>
          <w:sz w:val="26"/>
          <w:szCs w:val="26"/>
        </w:rPr>
        <w:t xml:space="preserve"> Администрации г. Норильска Красноярского края от 14.12.2023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582)</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6.2.2. </w:t>
      </w:r>
      <w:hyperlink w:anchor="P956">
        <w:r w:rsidRPr="003B6342">
          <w:rPr>
            <w:rFonts w:ascii="Times New Roman" w:hAnsi="Times New Roman" w:cs="Times New Roman"/>
            <w:sz w:val="26"/>
            <w:szCs w:val="26"/>
          </w:rPr>
          <w:t>Решение</w:t>
        </w:r>
      </w:hyperlink>
      <w:r w:rsidRPr="003B6342">
        <w:rPr>
          <w:rFonts w:ascii="Times New Roman" w:hAnsi="Times New Roman" w:cs="Times New Roman"/>
          <w:sz w:val="26"/>
          <w:szCs w:val="26"/>
        </w:rPr>
        <w:t xml:space="preserve"> о закрытии разрешения на осуществление земляных работ в случае обращения Заявителя по основанию, указанному в </w:t>
      </w:r>
      <w:hyperlink w:anchor="P149">
        <w:r w:rsidRPr="003B6342">
          <w:rPr>
            <w:rFonts w:ascii="Times New Roman" w:hAnsi="Times New Roman" w:cs="Times New Roman"/>
            <w:sz w:val="26"/>
            <w:szCs w:val="26"/>
          </w:rPr>
          <w:t>пункте 6.1.4</w:t>
        </w:r>
      </w:hyperlink>
      <w:r w:rsidRPr="003B6342">
        <w:rPr>
          <w:rFonts w:ascii="Times New Roman" w:hAnsi="Times New Roman" w:cs="Times New Roman"/>
          <w:sz w:val="26"/>
          <w:szCs w:val="26"/>
        </w:rPr>
        <w:t xml:space="preserve"> настоящего Административного регламента, оформляется в соответствии с формой, установленной в 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7 к настоящему Административному регламенту, подписывается руководителем Уполномоченного органа, в случае обращения в электронном формате - в форме электронного документа, подписанного усиленной электронной цифровой подписью начальника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bookmarkStart w:id="10" w:name="P154"/>
      <w:bookmarkEnd w:id="10"/>
      <w:r w:rsidRPr="003B6342">
        <w:rPr>
          <w:rFonts w:ascii="Times New Roman" w:hAnsi="Times New Roman" w:cs="Times New Roman"/>
          <w:sz w:val="26"/>
          <w:szCs w:val="26"/>
        </w:rPr>
        <w:t xml:space="preserve">6.2.3. </w:t>
      </w:r>
      <w:hyperlink w:anchor="P740">
        <w:r w:rsidRPr="003B6342">
          <w:rPr>
            <w:rFonts w:ascii="Times New Roman" w:hAnsi="Times New Roman" w:cs="Times New Roman"/>
            <w:sz w:val="26"/>
            <w:szCs w:val="26"/>
          </w:rPr>
          <w:t>Решение</w:t>
        </w:r>
      </w:hyperlink>
      <w:r w:rsidRPr="003B6342">
        <w:rPr>
          <w:rFonts w:ascii="Times New Roman" w:hAnsi="Times New Roman" w:cs="Times New Roman"/>
          <w:sz w:val="26"/>
          <w:szCs w:val="26"/>
        </w:rPr>
        <w:t xml:space="preserve"> об отказе в предоставлении Муниципальной услуги оформляется в соответствии с формой, установленной в 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 к настоящему Административному регламенту, подписывается руководителем Уполномоченного органа, в случае обращения в электронном формате - в форме электронного документа, подписанного усиленной электронной цифровой подписью начальника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6.3. Результаты предоставления Муниципальной услуги, указанные в </w:t>
      </w:r>
      <w:hyperlink w:anchor="P151">
        <w:r w:rsidRPr="003B6342">
          <w:rPr>
            <w:rFonts w:ascii="Times New Roman" w:hAnsi="Times New Roman" w:cs="Times New Roman"/>
            <w:sz w:val="26"/>
            <w:szCs w:val="26"/>
          </w:rPr>
          <w:t>пунктах 6.2.1</w:t>
        </w:r>
      </w:hyperlink>
      <w:r w:rsidRPr="003B6342">
        <w:rPr>
          <w:rFonts w:ascii="Times New Roman" w:hAnsi="Times New Roman" w:cs="Times New Roman"/>
          <w:sz w:val="26"/>
          <w:szCs w:val="26"/>
        </w:rPr>
        <w:t xml:space="preserve"> - </w:t>
      </w:r>
      <w:hyperlink w:anchor="P154">
        <w:r w:rsidRPr="003B6342">
          <w:rPr>
            <w:rFonts w:ascii="Times New Roman" w:hAnsi="Times New Roman" w:cs="Times New Roman"/>
            <w:sz w:val="26"/>
            <w:szCs w:val="26"/>
          </w:rPr>
          <w:t>6.2.3</w:t>
        </w:r>
      </w:hyperlink>
      <w:r w:rsidRPr="003B6342">
        <w:rPr>
          <w:rFonts w:ascii="Times New Roman" w:hAnsi="Times New Roman" w:cs="Times New Roman"/>
          <w:sz w:val="26"/>
          <w:szCs w:val="26"/>
        </w:rPr>
        <w:t xml:space="preserve">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руководителя Уполномоченного органа, в день подписания результата в Личный кабинет - сервис ЕПГУ, позволяющий Заявителю получать информацию о ходе обработки заявлений, поданных посредством ЕПГУ (далее Личный кабинет) на ЕПГУ, либо на электронную почту. Также Заявитель может получить результат предоставления Муниципальной услуги в Уполномоченном органе, МФЦ на территории муниципального образования город Норильск, посредством почтового отправления в форме распечатанного экземпляра электронного документа на бумажном носителе.</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7. Порядок приема и регистрации заявления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о предоставлении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7.1.1. Регистрация заявления, представленного Заявителем (представителем Заявителя) в целях, указанных в </w:t>
      </w:r>
      <w:hyperlink w:anchor="P146">
        <w:r w:rsidRPr="003B6342">
          <w:rPr>
            <w:rFonts w:ascii="Times New Roman" w:hAnsi="Times New Roman" w:cs="Times New Roman"/>
            <w:sz w:val="26"/>
            <w:szCs w:val="26"/>
          </w:rPr>
          <w:t>пунктах 6.1.1</w:t>
        </w:r>
      </w:hyperlink>
      <w:r w:rsidRPr="003B6342">
        <w:rPr>
          <w:rFonts w:ascii="Times New Roman" w:hAnsi="Times New Roman" w:cs="Times New Roman"/>
          <w:sz w:val="26"/>
          <w:szCs w:val="26"/>
        </w:rPr>
        <w:t xml:space="preserve">, </w:t>
      </w:r>
      <w:hyperlink w:anchor="P148">
        <w:r w:rsidRPr="003B6342">
          <w:rPr>
            <w:rFonts w:ascii="Times New Roman" w:hAnsi="Times New Roman" w:cs="Times New Roman"/>
            <w:sz w:val="26"/>
            <w:szCs w:val="26"/>
          </w:rPr>
          <w:t>6.1.3</w:t>
        </w:r>
      </w:hyperlink>
      <w:r w:rsidRPr="003B6342">
        <w:rPr>
          <w:rFonts w:ascii="Times New Roman" w:hAnsi="Times New Roman" w:cs="Times New Roman"/>
          <w:sz w:val="26"/>
          <w:szCs w:val="26"/>
        </w:rPr>
        <w:t xml:space="preserve">, </w:t>
      </w:r>
      <w:hyperlink w:anchor="P149">
        <w:r w:rsidRPr="003B6342">
          <w:rPr>
            <w:rFonts w:ascii="Times New Roman" w:hAnsi="Times New Roman" w:cs="Times New Roman"/>
            <w:sz w:val="26"/>
            <w:szCs w:val="26"/>
          </w:rPr>
          <w:t>6.1.4</w:t>
        </w:r>
      </w:hyperlink>
      <w:r w:rsidRPr="003B6342">
        <w:rPr>
          <w:rFonts w:ascii="Times New Roman" w:hAnsi="Times New Roman" w:cs="Times New Roman"/>
          <w:sz w:val="26"/>
          <w:szCs w:val="26"/>
        </w:rPr>
        <w:t xml:space="preserve"> настоящего Административного регламента, в Уполномоченный орган, осуществляется не позднее одного рабочего дня, следующего за днем его поступления.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7.1.2. Регистрация заявления, представленного Заявителем (представителем Заявителя) в целях, указанных в </w:t>
      </w:r>
      <w:hyperlink w:anchor="P147">
        <w:r w:rsidRPr="003B6342">
          <w:rPr>
            <w:rFonts w:ascii="Times New Roman" w:hAnsi="Times New Roman" w:cs="Times New Roman"/>
            <w:sz w:val="26"/>
            <w:szCs w:val="26"/>
          </w:rPr>
          <w:t>пункте 6.1.2</w:t>
        </w:r>
      </w:hyperlink>
      <w:r w:rsidRPr="003B6342">
        <w:rPr>
          <w:rFonts w:ascii="Times New Roman" w:hAnsi="Times New Roman" w:cs="Times New Roman"/>
          <w:sz w:val="26"/>
          <w:szCs w:val="26"/>
        </w:rPr>
        <w:t xml:space="preserve"> настоящего Административного регламента, в Уполномоченный орган, осуществляется в день его поступления.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7.1.3. В случае представления заявления вне рабочего времени Уполномоченного органа либо в выходной, нерабочий или праздничный день заявление подлежит регистрации на следующий рабочий день Уполномоченного </w:t>
      </w:r>
      <w:r w:rsidRPr="003B6342">
        <w:rPr>
          <w:rFonts w:ascii="Times New Roman" w:hAnsi="Times New Roman" w:cs="Times New Roman"/>
          <w:sz w:val="26"/>
          <w:szCs w:val="26"/>
        </w:rPr>
        <w:lastRenderedPageBreak/>
        <w:t>органа.</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8. Срок предоставления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8.1. Срок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8.1.1. по основаниям, указанным в </w:t>
      </w:r>
      <w:hyperlink w:anchor="P146">
        <w:r w:rsidRPr="003B6342">
          <w:rPr>
            <w:rFonts w:ascii="Times New Roman" w:hAnsi="Times New Roman" w:cs="Times New Roman"/>
            <w:sz w:val="26"/>
            <w:szCs w:val="26"/>
          </w:rPr>
          <w:t>пунктах 6.1.1</w:t>
        </w:r>
      </w:hyperlink>
      <w:r w:rsidRPr="003B6342">
        <w:rPr>
          <w:rFonts w:ascii="Times New Roman" w:hAnsi="Times New Roman" w:cs="Times New Roman"/>
          <w:sz w:val="26"/>
          <w:szCs w:val="26"/>
        </w:rPr>
        <w:t xml:space="preserve">, </w:t>
      </w:r>
      <w:hyperlink w:anchor="P149">
        <w:r w:rsidRPr="003B6342">
          <w:rPr>
            <w:rFonts w:ascii="Times New Roman" w:hAnsi="Times New Roman" w:cs="Times New Roman"/>
            <w:sz w:val="26"/>
            <w:szCs w:val="26"/>
          </w:rPr>
          <w:t>6.1.4</w:t>
        </w:r>
      </w:hyperlink>
      <w:r w:rsidRPr="003B6342">
        <w:rPr>
          <w:rFonts w:ascii="Times New Roman" w:hAnsi="Times New Roman" w:cs="Times New Roman"/>
          <w:sz w:val="26"/>
          <w:szCs w:val="26"/>
        </w:rPr>
        <w:t xml:space="preserve"> настоящего Административного регламента, составляет не более 10 рабочих дней со дня регистрации заявления Уполномоченным органом;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8.1.2. по основанию, указанному в </w:t>
      </w:r>
      <w:hyperlink w:anchor="P147">
        <w:r w:rsidRPr="003B6342">
          <w:rPr>
            <w:rFonts w:ascii="Times New Roman" w:hAnsi="Times New Roman" w:cs="Times New Roman"/>
            <w:sz w:val="26"/>
            <w:szCs w:val="26"/>
          </w:rPr>
          <w:t>пункте 6.1.2</w:t>
        </w:r>
      </w:hyperlink>
      <w:r w:rsidRPr="003B6342">
        <w:rPr>
          <w:rFonts w:ascii="Times New Roman" w:hAnsi="Times New Roman" w:cs="Times New Roman"/>
          <w:sz w:val="26"/>
          <w:szCs w:val="26"/>
        </w:rPr>
        <w:t xml:space="preserve"> настоящего Административного регламента, составляет не более 3 рабочих дней со дня регистрации заявления Уполномоченным органом;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8.1.3. по основанию, указанному в </w:t>
      </w:r>
      <w:hyperlink w:anchor="P148">
        <w:r w:rsidRPr="003B6342">
          <w:rPr>
            <w:rFonts w:ascii="Times New Roman" w:hAnsi="Times New Roman" w:cs="Times New Roman"/>
            <w:sz w:val="26"/>
            <w:szCs w:val="26"/>
          </w:rPr>
          <w:t>пункте 6.1.3</w:t>
        </w:r>
      </w:hyperlink>
      <w:r w:rsidRPr="003B6342">
        <w:rPr>
          <w:rFonts w:ascii="Times New Roman" w:hAnsi="Times New Roman" w:cs="Times New Roman"/>
          <w:sz w:val="26"/>
          <w:szCs w:val="26"/>
        </w:rPr>
        <w:t xml:space="preserve"> настоящего Административного регламента, составляет не более 5 рабочих дней со дня регистрации заявления Уполномоченным органом;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(далее - нерабочее время), проведение аварийно-восстановительных работ и уведомление Администрации о необходимости производства аварийных земляных работ осуществляется в порядке, установленном </w:t>
      </w:r>
      <w:hyperlink r:id="rId12">
        <w:r w:rsidRPr="003B6342">
          <w:rPr>
            <w:rFonts w:ascii="Times New Roman" w:hAnsi="Times New Roman" w:cs="Times New Roman"/>
            <w:sz w:val="26"/>
            <w:szCs w:val="26"/>
          </w:rPr>
          <w:t>Правилами</w:t>
        </w:r>
      </w:hyperlink>
      <w:r w:rsidRPr="003B6342">
        <w:rPr>
          <w:rFonts w:ascii="Times New Roman" w:hAnsi="Times New Roman" w:cs="Times New Roman"/>
          <w:sz w:val="26"/>
          <w:szCs w:val="26"/>
        </w:rPr>
        <w:t xml:space="preserve"> благоустройства территории муниципального образования город Норильск, утвержденными Решением Норильского городского Совета депутатов от 19.02.2019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11/5-247 (далее - Правила благоустройства территории муниципального образования город Норильск), с последующей подачей лицами, указанными в </w:t>
      </w:r>
      <w:hyperlink w:anchor="P61">
        <w:r w:rsidRPr="003B6342">
          <w:rPr>
            <w:rFonts w:ascii="Times New Roman" w:hAnsi="Times New Roman" w:cs="Times New Roman"/>
            <w:sz w:val="26"/>
            <w:szCs w:val="26"/>
          </w:rPr>
          <w:t>разделе 2</w:t>
        </w:r>
      </w:hyperlink>
      <w:r w:rsidRPr="003B6342">
        <w:rPr>
          <w:rFonts w:ascii="Times New Roman" w:hAnsi="Times New Roman" w:cs="Times New Roman"/>
          <w:sz w:val="26"/>
          <w:szCs w:val="26"/>
        </w:rPr>
        <w:t xml:space="preserve"> настоящего Административного регламента, в течение суток с момента начала аварийно-восстановительных работ соответствующего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8.4. Подача заявления на продление разрешения осуществляется не менее чем за 5 дней до истечения срока действия ранее выданного разрешения.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8.4.1. Подача заявления на продление разрешения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8.5.1. Подача заявления на закрытие разрешения позднее 3 рабочих дней не является основанием для отказа Заявителю в предоставлении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9. Нормативные правовые акты, регулирующие предоставление</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9.1. Основными нормативными правовыми актами, регулирующими предоставление Муниципальной услуги, являются:</w:t>
      </w:r>
    </w:p>
    <w:p w:rsidR="00F36C96" w:rsidRPr="003B6342" w:rsidRDefault="005B36FE">
      <w:pPr>
        <w:pStyle w:val="ConsPlusNormal"/>
        <w:spacing w:before="220"/>
        <w:ind w:firstLine="540"/>
        <w:jc w:val="both"/>
        <w:rPr>
          <w:rFonts w:ascii="Times New Roman" w:hAnsi="Times New Roman" w:cs="Times New Roman"/>
          <w:sz w:val="26"/>
          <w:szCs w:val="26"/>
        </w:rPr>
      </w:pPr>
      <w:hyperlink r:id="rId13">
        <w:r w:rsidR="00F36C96" w:rsidRPr="003B6342">
          <w:rPr>
            <w:rFonts w:ascii="Times New Roman" w:hAnsi="Times New Roman" w:cs="Times New Roman"/>
            <w:sz w:val="26"/>
            <w:szCs w:val="26"/>
          </w:rPr>
          <w:t>Конституция</w:t>
        </w:r>
      </w:hyperlink>
      <w:r w:rsidR="00F36C96" w:rsidRPr="003B6342">
        <w:rPr>
          <w:rFonts w:ascii="Times New Roman" w:hAnsi="Times New Roman" w:cs="Times New Roman"/>
          <w:sz w:val="26"/>
          <w:szCs w:val="26"/>
        </w:rPr>
        <w:t xml:space="preserve">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Градостроительный </w:t>
      </w:r>
      <w:hyperlink r:id="rId14">
        <w:r w:rsidRPr="003B6342">
          <w:rPr>
            <w:rFonts w:ascii="Times New Roman" w:hAnsi="Times New Roman" w:cs="Times New Roman"/>
            <w:sz w:val="26"/>
            <w:szCs w:val="26"/>
          </w:rPr>
          <w:t>кодекс</w:t>
        </w:r>
      </w:hyperlink>
      <w:r w:rsidRPr="003B6342">
        <w:rPr>
          <w:rFonts w:ascii="Times New Roman" w:hAnsi="Times New Roman" w:cs="Times New Roman"/>
          <w:sz w:val="26"/>
          <w:szCs w:val="26"/>
        </w:rPr>
        <w:t xml:space="preserve"> Российской Федерации;</w:t>
      </w:r>
    </w:p>
    <w:p w:rsidR="00F36C96" w:rsidRPr="003B6342" w:rsidRDefault="005B36FE">
      <w:pPr>
        <w:pStyle w:val="ConsPlusNormal"/>
        <w:spacing w:before="220"/>
        <w:ind w:firstLine="540"/>
        <w:jc w:val="both"/>
        <w:rPr>
          <w:rFonts w:ascii="Times New Roman" w:hAnsi="Times New Roman" w:cs="Times New Roman"/>
          <w:sz w:val="26"/>
          <w:szCs w:val="26"/>
        </w:rPr>
      </w:pPr>
      <w:hyperlink r:id="rId15">
        <w:r w:rsidR="00F36C96" w:rsidRPr="003B6342">
          <w:rPr>
            <w:rFonts w:ascii="Times New Roman" w:hAnsi="Times New Roman" w:cs="Times New Roman"/>
            <w:sz w:val="26"/>
            <w:szCs w:val="26"/>
          </w:rPr>
          <w:t>Кодекс</w:t>
        </w:r>
      </w:hyperlink>
      <w:r w:rsidR="00F36C96" w:rsidRPr="003B6342">
        <w:rPr>
          <w:rFonts w:ascii="Times New Roman" w:hAnsi="Times New Roman" w:cs="Times New Roman"/>
          <w:sz w:val="26"/>
          <w:szCs w:val="26"/>
        </w:rPr>
        <w:t xml:space="preserve"> Российской Федерации об административных правонарушениях;</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Федеральный </w:t>
      </w:r>
      <w:hyperlink r:id="rId16">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06.10.2003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131-ФЗ </w:t>
      </w:r>
      <w:r w:rsidR="005B36FE">
        <w:rPr>
          <w:rFonts w:ascii="Times New Roman" w:hAnsi="Times New Roman" w:cs="Times New Roman"/>
          <w:sz w:val="26"/>
          <w:szCs w:val="26"/>
        </w:rPr>
        <w:t>«</w:t>
      </w:r>
      <w:r w:rsidRPr="003B6342">
        <w:rPr>
          <w:rFonts w:ascii="Times New Roman" w:hAnsi="Times New Roman" w:cs="Times New Roman"/>
          <w:sz w:val="26"/>
          <w:szCs w:val="26"/>
        </w:rPr>
        <w:t>Об общих принципах организации местного самоуправления в Российской Федерации</w:t>
      </w:r>
      <w:r w:rsidR="005B36F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Федеральный </w:t>
      </w:r>
      <w:hyperlink r:id="rId17">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27.07.2006 </w:t>
      </w:r>
      <w:r w:rsidR="003B6342">
        <w:rPr>
          <w:rFonts w:ascii="Times New Roman" w:hAnsi="Times New Roman" w:cs="Times New Roman"/>
          <w:sz w:val="26"/>
          <w:szCs w:val="26"/>
        </w:rPr>
        <w:t>№</w:t>
      </w:r>
      <w:r w:rsidR="005B36FE">
        <w:rPr>
          <w:rFonts w:ascii="Times New Roman" w:hAnsi="Times New Roman" w:cs="Times New Roman"/>
          <w:sz w:val="26"/>
          <w:szCs w:val="26"/>
        </w:rPr>
        <w:t xml:space="preserve"> 152-ФЗ «</w:t>
      </w:r>
      <w:r w:rsidRPr="003B6342">
        <w:rPr>
          <w:rFonts w:ascii="Times New Roman" w:hAnsi="Times New Roman" w:cs="Times New Roman"/>
          <w:sz w:val="26"/>
          <w:szCs w:val="26"/>
        </w:rPr>
        <w:t>О персональных данных</w:t>
      </w:r>
      <w:r w:rsidR="005B36F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Федеральный </w:t>
      </w:r>
      <w:hyperlink r:id="rId18">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08.11.2007 </w:t>
      </w:r>
      <w:r w:rsidR="003B6342">
        <w:rPr>
          <w:rFonts w:ascii="Times New Roman" w:hAnsi="Times New Roman" w:cs="Times New Roman"/>
          <w:sz w:val="26"/>
          <w:szCs w:val="26"/>
        </w:rPr>
        <w:t>№</w:t>
      </w:r>
      <w:r w:rsidR="005B36FE">
        <w:rPr>
          <w:rFonts w:ascii="Times New Roman" w:hAnsi="Times New Roman" w:cs="Times New Roman"/>
          <w:sz w:val="26"/>
          <w:szCs w:val="26"/>
        </w:rPr>
        <w:t xml:space="preserve"> 257-ФЗ «</w:t>
      </w:r>
      <w:r w:rsidRPr="003B6342">
        <w:rPr>
          <w:rFonts w:ascii="Times New Roman" w:hAnsi="Times New Roman" w:cs="Times New Roman"/>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B36F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Федеральный </w:t>
      </w:r>
      <w:hyperlink r:id="rId19">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27.07.2010 </w:t>
      </w:r>
      <w:r w:rsidR="003B6342">
        <w:rPr>
          <w:rFonts w:ascii="Times New Roman" w:hAnsi="Times New Roman" w:cs="Times New Roman"/>
          <w:sz w:val="26"/>
          <w:szCs w:val="26"/>
        </w:rPr>
        <w:t>№</w:t>
      </w:r>
      <w:r w:rsidR="005B36FE">
        <w:rPr>
          <w:rFonts w:ascii="Times New Roman" w:hAnsi="Times New Roman" w:cs="Times New Roman"/>
          <w:sz w:val="26"/>
          <w:szCs w:val="26"/>
        </w:rPr>
        <w:t xml:space="preserve"> 210-ФЗ «</w:t>
      </w:r>
      <w:r w:rsidRPr="003B6342">
        <w:rPr>
          <w:rFonts w:ascii="Times New Roman" w:hAnsi="Times New Roman" w:cs="Times New Roman"/>
          <w:sz w:val="26"/>
          <w:szCs w:val="26"/>
        </w:rPr>
        <w:t>Об организации предоставления государственных и муниципальных услуг</w:t>
      </w:r>
      <w:r w:rsidR="005B36FE">
        <w:rPr>
          <w:rFonts w:ascii="Times New Roman" w:hAnsi="Times New Roman" w:cs="Times New Roman"/>
          <w:sz w:val="26"/>
          <w:szCs w:val="26"/>
        </w:rPr>
        <w:t>»</w:t>
      </w:r>
      <w:r w:rsidRPr="003B6342">
        <w:rPr>
          <w:rFonts w:ascii="Times New Roman" w:hAnsi="Times New Roman" w:cs="Times New Roman"/>
          <w:sz w:val="26"/>
          <w:szCs w:val="26"/>
        </w:rPr>
        <w:t xml:space="preserve"> (далее - Федеральный закон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Федеральный </w:t>
      </w:r>
      <w:hyperlink r:id="rId20">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06.04.2011 </w:t>
      </w:r>
      <w:r w:rsidR="003B6342">
        <w:rPr>
          <w:rFonts w:ascii="Times New Roman" w:hAnsi="Times New Roman" w:cs="Times New Roman"/>
          <w:sz w:val="26"/>
          <w:szCs w:val="26"/>
        </w:rPr>
        <w:t>№</w:t>
      </w:r>
      <w:r w:rsidR="005B36FE">
        <w:rPr>
          <w:rFonts w:ascii="Times New Roman" w:hAnsi="Times New Roman" w:cs="Times New Roman"/>
          <w:sz w:val="26"/>
          <w:szCs w:val="26"/>
        </w:rPr>
        <w:t xml:space="preserve"> 63-ФЗ «</w:t>
      </w:r>
      <w:r w:rsidRPr="003B6342">
        <w:rPr>
          <w:rFonts w:ascii="Times New Roman" w:hAnsi="Times New Roman" w:cs="Times New Roman"/>
          <w:sz w:val="26"/>
          <w:szCs w:val="26"/>
        </w:rPr>
        <w:t>Об электронной подписи</w:t>
      </w:r>
      <w:r w:rsidR="005B36F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5B36FE">
      <w:pPr>
        <w:pStyle w:val="ConsPlusNormal"/>
        <w:spacing w:before="220"/>
        <w:ind w:firstLine="540"/>
        <w:jc w:val="both"/>
        <w:rPr>
          <w:rFonts w:ascii="Times New Roman" w:hAnsi="Times New Roman" w:cs="Times New Roman"/>
          <w:sz w:val="26"/>
          <w:szCs w:val="26"/>
        </w:rPr>
      </w:pPr>
      <w:hyperlink r:id="rId21">
        <w:r w:rsidR="00F36C96" w:rsidRPr="003B6342">
          <w:rPr>
            <w:rFonts w:ascii="Times New Roman" w:hAnsi="Times New Roman" w:cs="Times New Roman"/>
            <w:sz w:val="26"/>
            <w:szCs w:val="26"/>
          </w:rPr>
          <w:t>Постановление</w:t>
        </w:r>
      </w:hyperlink>
      <w:r w:rsidR="00F36C96" w:rsidRPr="003B6342">
        <w:rPr>
          <w:rFonts w:ascii="Times New Roman" w:hAnsi="Times New Roman" w:cs="Times New Roman"/>
          <w:sz w:val="26"/>
          <w:szCs w:val="26"/>
        </w:rPr>
        <w:t xml:space="preserve"> Госстроя России от 17.09.2002 </w:t>
      </w:r>
      <w:r w:rsidR="003B6342">
        <w:rPr>
          <w:rFonts w:ascii="Times New Roman" w:hAnsi="Times New Roman" w:cs="Times New Roman"/>
          <w:sz w:val="26"/>
          <w:szCs w:val="26"/>
        </w:rPr>
        <w:t>№</w:t>
      </w:r>
      <w:r>
        <w:rPr>
          <w:rFonts w:ascii="Times New Roman" w:hAnsi="Times New Roman" w:cs="Times New Roman"/>
          <w:sz w:val="26"/>
          <w:szCs w:val="26"/>
        </w:rPr>
        <w:t xml:space="preserve"> 123 «</w:t>
      </w:r>
      <w:r w:rsidR="00F36C96" w:rsidRPr="003B6342">
        <w:rPr>
          <w:rFonts w:ascii="Times New Roman" w:hAnsi="Times New Roman" w:cs="Times New Roman"/>
          <w:sz w:val="26"/>
          <w:szCs w:val="26"/>
        </w:rPr>
        <w:t>О принятии строительных норм</w:t>
      </w:r>
      <w:r>
        <w:rPr>
          <w:rFonts w:ascii="Times New Roman" w:hAnsi="Times New Roman" w:cs="Times New Roman"/>
          <w:sz w:val="26"/>
          <w:szCs w:val="26"/>
        </w:rPr>
        <w:t xml:space="preserve"> и правил Российской Федерации «</w:t>
      </w:r>
      <w:r w:rsidR="00F36C96" w:rsidRPr="003B6342">
        <w:rPr>
          <w:rFonts w:ascii="Times New Roman" w:hAnsi="Times New Roman" w:cs="Times New Roman"/>
          <w:sz w:val="26"/>
          <w:szCs w:val="26"/>
        </w:rPr>
        <w:t>Безопасность труда в строительстве. Часть 2. Строительное производство. СНиП 12-04-2002</w:t>
      </w:r>
      <w:r>
        <w:rPr>
          <w:rFonts w:ascii="Times New Roman" w:hAnsi="Times New Roman" w:cs="Times New Roman"/>
          <w:sz w:val="26"/>
          <w:szCs w:val="26"/>
        </w:rPr>
        <w:t>»</w:t>
      </w:r>
      <w:r w:rsidR="00F36C96" w:rsidRPr="003B6342">
        <w:rPr>
          <w:rFonts w:ascii="Times New Roman" w:hAnsi="Times New Roman" w:cs="Times New Roman"/>
          <w:sz w:val="26"/>
          <w:szCs w:val="26"/>
        </w:rPr>
        <w:t>;</w:t>
      </w:r>
    </w:p>
    <w:p w:rsidR="00F36C96" w:rsidRPr="003B6342" w:rsidRDefault="005B36FE">
      <w:pPr>
        <w:pStyle w:val="ConsPlusNormal"/>
        <w:spacing w:before="220"/>
        <w:ind w:firstLine="540"/>
        <w:jc w:val="both"/>
        <w:rPr>
          <w:rFonts w:ascii="Times New Roman" w:hAnsi="Times New Roman" w:cs="Times New Roman"/>
          <w:sz w:val="26"/>
          <w:szCs w:val="26"/>
        </w:rPr>
      </w:pPr>
      <w:hyperlink r:id="rId22">
        <w:r w:rsidR="00F36C96" w:rsidRPr="003B6342">
          <w:rPr>
            <w:rFonts w:ascii="Times New Roman" w:hAnsi="Times New Roman" w:cs="Times New Roman"/>
            <w:sz w:val="26"/>
            <w:szCs w:val="26"/>
          </w:rPr>
          <w:t>Постановление</w:t>
        </w:r>
      </w:hyperlink>
      <w:r w:rsidR="00F36C96" w:rsidRPr="003B6342">
        <w:rPr>
          <w:rFonts w:ascii="Times New Roman" w:hAnsi="Times New Roman" w:cs="Times New Roman"/>
          <w:sz w:val="26"/>
          <w:szCs w:val="26"/>
        </w:rPr>
        <w:t xml:space="preserve"> Госстроя РФ от 27.09.2003 </w:t>
      </w:r>
      <w:r w:rsidR="003B6342">
        <w:rPr>
          <w:rFonts w:ascii="Times New Roman" w:hAnsi="Times New Roman" w:cs="Times New Roman"/>
          <w:sz w:val="26"/>
          <w:szCs w:val="26"/>
        </w:rPr>
        <w:t>№</w:t>
      </w:r>
      <w:r w:rsidR="00F36C96" w:rsidRPr="003B6342">
        <w:rPr>
          <w:rFonts w:ascii="Times New Roman" w:hAnsi="Times New Roman" w:cs="Times New Roman"/>
          <w:sz w:val="26"/>
          <w:szCs w:val="26"/>
        </w:rPr>
        <w:t xml:space="preserve"> 170 </w:t>
      </w:r>
      <w:r>
        <w:rPr>
          <w:rFonts w:ascii="Times New Roman" w:hAnsi="Times New Roman" w:cs="Times New Roman"/>
          <w:sz w:val="26"/>
          <w:szCs w:val="26"/>
        </w:rPr>
        <w:t>«</w:t>
      </w:r>
      <w:r w:rsidR="00F36C96" w:rsidRPr="003B6342">
        <w:rPr>
          <w:rFonts w:ascii="Times New Roman" w:hAnsi="Times New Roman" w:cs="Times New Roman"/>
          <w:sz w:val="26"/>
          <w:szCs w:val="26"/>
        </w:rPr>
        <w:t>Об утверждении Правил и норм технической эксплуатации жилищного фонда</w:t>
      </w:r>
      <w:r>
        <w:rPr>
          <w:rFonts w:ascii="Times New Roman" w:hAnsi="Times New Roman" w:cs="Times New Roman"/>
          <w:sz w:val="26"/>
          <w:szCs w:val="26"/>
        </w:rPr>
        <w:t>»</w:t>
      </w:r>
      <w:r w:rsidR="00F36C96" w:rsidRPr="003B6342">
        <w:rPr>
          <w:rFonts w:ascii="Times New Roman" w:hAnsi="Times New Roman" w:cs="Times New Roman"/>
          <w:sz w:val="26"/>
          <w:szCs w:val="26"/>
        </w:rPr>
        <w:t>;</w:t>
      </w:r>
    </w:p>
    <w:p w:rsidR="00F36C96" w:rsidRPr="003B6342" w:rsidRDefault="005B36FE">
      <w:pPr>
        <w:pStyle w:val="ConsPlusNormal"/>
        <w:spacing w:before="220"/>
        <w:ind w:firstLine="540"/>
        <w:jc w:val="both"/>
        <w:rPr>
          <w:rFonts w:ascii="Times New Roman" w:hAnsi="Times New Roman" w:cs="Times New Roman"/>
          <w:sz w:val="26"/>
          <w:szCs w:val="26"/>
        </w:rPr>
      </w:pPr>
      <w:hyperlink r:id="rId23">
        <w:r w:rsidR="00F36C96" w:rsidRPr="003B6342">
          <w:rPr>
            <w:rFonts w:ascii="Times New Roman" w:hAnsi="Times New Roman" w:cs="Times New Roman"/>
            <w:sz w:val="26"/>
            <w:szCs w:val="26"/>
          </w:rPr>
          <w:t>Постановление</w:t>
        </w:r>
      </w:hyperlink>
      <w:r w:rsidR="00F36C96" w:rsidRPr="003B6342">
        <w:rPr>
          <w:rFonts w:ascii="Times New Roman" w:hAnsi="Times New Roman" w:cs="Times New Roman"/>
          <w:sz w:val="26"/>
          <w:szCs w:val="26"/>
        </w:rPr>
        <w:t xml:space="preserve"> Правительства Красноярского края от 18.05.2012 </w:t>
      </w:r>
      <w:r w:rsidR="003B6342">
        <w:rPr>
          <w:rFonts w:ascii="Times New Roman" w:hAnsi="Times New Roman" w:cs="Times New Roman"/>
          <w:sz w:val="26"/>
          <w:szCs w:val="26"/>
        </w:rPr>
        <w:t>№</w:t>
      </w:r>
      <w:r>
        <w:rPr>
          <w:rFonts w:ascii="Times New Roman" w:hAnsi="Times New Roman" w:cs="Times New Roman"/>
          <w:sz w:val="26"/>
          <w:szCs w:val="26"/>
        </w:rPr>
        <w:t xml:space="preserve"> 221-п «</w:t>
      </w:r>
      <w:r w:rsidR="00F36C96" w:rsidRPr="003B6342">
        <w:rPr>
          <w:rFonts w:ascii="Times New Roman" w:hAnsi="Times New Roman" w:cs="Times New Roman"/>
          <w:sz w:val="26"/>
          <w:szCs w:val="26"/>
        </w:rPr>
        <w:t>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w:t>
      </w:r>
      <w:r>
        <w:rPr>
          <w:rFonts w:ascii="Times New Roman" w:hAnsi="Times New Roman" w:cs="Times New Roman"/>
          <w:sz w:val="26"/>
          <w:szCs w:val="26"/>
        </w:rPr>
        <w:t>а территории Красноярского края»</w:t>
      </w:r>
      <w:r w:rsidR="00F36C96" w:rsidRPr="003B6342">
        <w:rPr>
          <w:rFonts w:ascii="Times New Roman" w:hAnsi="Times New Roman" w:cs="Times New Roman"/>
          <w:sz w:val="26"/>
          <w:szCs w:val="26"/>
        </w:rPr>
        <w:t>;</w:t>
      </w:r>
    </w:p>
    <w:p w:rsidR="00F36C96" w:rsidRPr="003B6342" w:rsidRDefault="005B36FE">
      <w:pPr>
        <w:pStyle w:val="ConsPlusNormal"/>
        <w:spacing w:before="220"/>
        <w:ind w:firstLine="540"/>
        <w:jc w:val="both"/>
        <w:rPr>
          <w:rFonts w:ascii="Times New Roman" w:hAnsi="Times New Roman" w:cs="Times New Roman"/>
          <w:sz w:val="26"/>
          <w:szCs w:val="26"/>
        </w:rPr>
      </w:pPr>
      <w:hyperlink r:id="rId24">
        <w:r w:rsidR="00F36C96" w:rsidRPr="003B6342">
          <w:rPr>
            <w:rFonts w:ascii="Times New Roman" w:hAnsi="Times New Roman" w:cs="Times New Roman"/>
            <w:sz w:val="26"/>
            <w:szCs w:val="26"/>
          </w:rPr>
          <w:t>Приказ</w:t>
        </w:r>
      </w:hyperlink>
      <w:r w:rsidR="00F36C96" w:rsidRPr="003B6342">
        <w:rPr>
          <w:rFonts w:ascii="Times New Roman" w:hAnsi="Times New Roman" w:cs="Times New Roman"/>
          <w:sz w:val="26"/>
          <w:szCs w:val="26"/>
        </w:rPr>
        <w:t xml:space="preserve"> </w:t>
      </w:r>
      <w:proofErr w:type="spellStart"/>
      <w:r w:rsidR="00F36C96" w:rsidRPr="003B6342">
        <w:rPr>
          <w:rFonts w:ascii="Times New Roman" w:hAnsi="Times New Roman" w:cs="Times New Roman"/>
          <w:sz w:val="26"/>
          <w:szCs w:val="26"/>
        </w:rPr>
        <w:t>Ростехнадзора</w:t>
      </w:r>
      <w:proofErr w:type="spellEnd"/>
      <w:r w:rsidR="00F36C96" w:rsidRPr="003B6342">
        <w:rPr>
          <w:rFonts w:ascii="Times New Roman" w:hAnsi="Times New Roman" w:cs="Times New Roman"/>
          <w:sz w:val="26"/>
          <w:szCs w:val="26"/>
        </w:rPr>
        <w:t xml:space="preserve"> от 15.12.2020 </w:t>
      </w:r>
      <w:r w:rsidR="003B6342">
        <w:rPr>
          <w:rFonts w:ascii="Times New Roman" w:hAnsi="Times New Roman" w:cs="Times New Roman"/>
          <w:sz w:val="26"/>
          <w:szCs w:val="26"/>
        </w:rPr>
        <w:t>№</w:t>
      </w:r>
      <w:r>
        <w:rPr>
          <w:rFonts w:ascii="Times New Roman" w:hAnsi="Times New Roman" w:cs="Times New Roman"/>
          <w:sz w:val="26"/>
          <w:szCs w:val="26"/>
        </w:rPr>
        <w:t xml:space="preserve"> 528 «</w:t>
      </w:r>
      <w:r w:rsidR="00F36C96" w:rsidRPr="003B6342">
        <w:rPr>
          <w:rFonts w:ascii="Times New Roman" w:hAnsi="Times New Roman" w:cs="Times New Roman"/>
          <w:sz w:val="26"/>
          <w:szCs w:val="26"/>
        </w:rPr>
        <w:t>Об утверждении федеральных норм и правил в обл</w:t>
      </w:r>
      <w:r>
        <w:rPr>
          <w:rFonts w:ascii="Times New Roman" w:hAnsi="Times New Roman" w:cs="Times New Roman"/>
          <w:sz w:val="26"/>
          <w:szCs w:val="26"/>
        </w:rPr>
        <w:t>асти промышленной безопасности «</w:t>
      </w:r>
      <w:r w:rsidR="00F36C96" w:rsidRPr="003B6342">
        <w:rPr>
          <w:rFonts w:ascii="Times New Roman" w:hAnsi="Times New Roman" w:cs="Times New Roman"/>
          <w:sz w:val="26"/>
          <w:szCs w:val="26"/>
        </w:rPr>
        <w:t>Правила безопасного ведения газоопасных, огневых и ремонтных работ</w:t>
      </w:r>
      <w:r>
        <w:rPr>
          <w:rFonts w:ascii="Times New Roman" w:hAnsi="Times New Roman" w:cs="Times New Roman"/>
          <w:sz w:val="26"/>
          <w:szCs w:val="26"/>
        </w:rPr>
        <w:t>»</w:t>
      </w:r>
      <w:r w:rsidR="00F36C96" w:rsidRPr="003B6342">
        <w:rPr>
          <w:rFonts w:ascii="Times New Roman" w:hAnsi="Times New Roman" w:cs="Times New Roman"/>
          <w:sz w:val="26"/>
          <w:szCs w:val="26"/>
        </w:rPr>
        <w:t>;</w:t>
      </w:r>
    </w:p>
    <w:p w:rsidR="00F36C96" w:rsidRPr="003B6342" w:rsidRDefault="005B36FE">
      <w:pPr>
        <w:pStyle w:val="ConsPlusNormal"/>
        <w:spacing w:before="220"/>
        <w:ind w:firstLine="540"/>
        <w:jc w:val="both"/>
        <w:rPr>
          <w:rFonts w:ascii="Times New Roman" w:hAnsi="Times New Roman" w:cs="Times New Roman"/>
          <w:sz w:val="26"/>
          <w:szCs w:val="26"/>
        </w:rPr>
      </w:pPr>
      <w:hyperlink r:id="rId25">
        <w:r w:rsidR="00F36C96" w:rsidRPr="003B6342">
          <w:rPr>
            <w:rFonts w:ascii="Times New Roman" w:hAnsi="Times New Roman" w:cs="Times New Roman"/>
            <w:sz w:val="26"/>
            <w:szCs w:val="26"/>
          </w:rPr>
          <w:t>ОДМ 218.6.019-2016</w:t>
        </w:r>
      </w:hyperlink>
      <w:r w:rsidR="00F36C96" w:rsidRPr="003B6342">
        <w:rPr>
          <w:rFonts w:ascii="Times New Roman" w:hAnsi="Times New Roman" w:cs="Times New Roman"/>
          <w:sz w:val="26"/>
          <w:szCs w:val="26"/>
        </w:rPr>
        <w:t xml:space="preserve">. Отраслевой дорожный методический документ. Рекомендации по организации движения и ограждению мест производства </w:t>
      </w:r>
      <w:r w:rsidR="00F36C96" w:rsidRPr="003B6342">
        <w:rPr>
          <w:rFonts w:ascii="Times New Roman" w:hAnsi="Times New Roman" w:cs="Times New Roman"/>
          <w:sz w:val="26"/>
          <w:szCs w:val="26"/>
        </w:rPr>
        <w:lastRenderedPageBreak/>
        <w:t xml:space="preserve">дорожных работ (издан на основании Распоряжения </w:t>
      </w:r>
      <w:proofErr w:type="spellStart"/>
      <w:r w:rsidR="00F36C96" w:rsidRPr="003B6342">
        <w:rPr>
          <w:rFonts w:ascii="Times New Roman" w:hAnsi="Times New Roman" w:cs="Times New Roman"/>
          <w:sz w:val="26"/>
          <w:szCs w:val="26"/>
        </w:rPr>
        <w:t>Росавтодора</w:t>
      </w:r>
      <w:proofErr w:type="spellEnd"/>
      <w:r w:rsidR="00F36C96" w:rsidRPr="003B6342">
        <w:rPr>
          <w:rFonts w:ascii="Times New Roman" w:hAnsi="Times New Roman" w:cs="Times New Roman"/>
          <w:sz w:val="26"/>
          <w:szCs w:val="26"/>
        </w:rPr>
        <w:t xml:space="preserve"> от 02.03.2016 </w:t>
      </w:r>
      <w:r w:rsidR="003B6342">
        <w:rPr>
          <w:rFonts w:ascii="Times New Roman" w:hAnsi="Times New Roman" w:cs="Times New Roman"/>
          <w:sz w:val="26"/>
          <w:szCs w:val="26"/>
        </w:rPr>
        <w:t>№</w:t>
      </w:r>
      <w:r>
        <w:rPr>
          <w:rFonts w:ascii="Times New Roman" w:hAnsi="Times New Roman" w:cs="Times New Roman"/>
          <w:sz w:val="26"/>
          <w:szCs w:val="26"/>
        </w:rPr>
        <w:t> </w:t>
      </w:r>
      <w:r w:rsidR="00F36C96" w:rsidRPr="003B6342">
        <w:rPr>
          <w:rFonts w:ascii="Times New Roman" w:hAnsi="Times New Roman" w:cs="Times New Roman"/>
          <w:sz w:val="26"/>
          <w:szCs w:val="26"/>
        </w:rPr>
        <w:t>303-р);</w:t>
      </w:r>
    </w:p>
    <w:p w:rsidR="00F36C96" w:rsidRPr="003B6342" w:rsidRDefault="005B36FE">
      <w:pPr>
        <w:pStyle w:val="ConsPlusNormal"/>
        <w:spacing w:before="220"/>
        <w:ind w:firstLine="540"/>
        <w:jc w:val="both"/>
        <w:rPr>
          <w:rFonts w:ascii="Times New Roman" w:hAnsi="Times New Roman" w:cs="Times New Roman"/>
          <w:sz w:val="26"/>
          <w:szCs w:val="26"/>
        </w:rPr>
      </w:pPr>
      <w:hyperlink r:id="rId26">
        <w:r w:rsidR="00F36C96" w:rsidRPr="003B6342">
          <w:rPr>
            <w:rFonts w:ascii="Times New Roman" w:hAnsi="Times New Roman" w:cs="Times New Roman"/>
            <w:sz w:val="26"/>
            <w:szCs w:val="26"/>
          </w:rPr>
          <w:t>СП 48.13330.2019</w:t>
        </w:r>
      </w:hyperlink>
      <w:r w:rsidR="00F36C96" w:rsidRPr="003B6342">
        <w:rPr>
          <w:rFonts w:ascii="Times New Roman" w:hAnsi="Times New Roman" w:cs="Times New Roman"/>
          <w:sz w:val="26"/>
          <w:szCs w:val="26"/>
        </w:rPr>
        <w:t xml:space="preserve">. Свод правил. Организация строительства. СНиП 12-01-2004 (утв. и введен в действие Приказом Минстроя России от 24.12.2019 </w:t>
      </w:r>
      <w:r w:rsidR="003B6342">
        <w:rPr>
          <w:rFonts w:ascii="Times New Roman" w:hAnsi="Times New Roman" w:cs="Times New Roman"/>
          <w:sz w:val="26"/>
          <w:szCs w:val="26"/>
        </w:rPr>
        <w:t>№</w:t>
      </w:r>
      <w:r w:rsidR="00F36C96" w:rsidRPr="003B6342">
        <w:rPr>
          <w:rFonts w:ascii="Times New Roman" w:hAnsi="Times New Roman" w:cs="Times New Roman"/>
          <w:sz w:val="26"/>
          <w:szCs w:val="26"/>
        </w:rPr>
        <w:t xml:space="preserve"> 861/</w:t>
      </w:r>
      <w:proofErr w:type="spellStart"/>
      <w:r w:rsidR="00F36C96" w:rsidRPr="003B6342">
        <w:rPr>
          <w:rFonts w:ascii="Times New Roman" w:hAnsi="Times New Roman" w:cs="Times New Roman"/>
          <w:sz w:val="26"/>
          <w:szCs w:val="26"/>
        </w:rPr>
        <w:t>пр</w:t>
      </w:r>
      <w:proofErr w:type="spellEnd"/>
      <w:r w:rsidR="00F36C96" w:rsidRPr="003B6342">
        <w:rPr>
          <w:rFonts w:ascii="Times New Roman" w:hAnsi="Times New Roman" w:cs="Times New Roman"/>
          <w:sz w:val="26"/>
          <w:szCs w:val="26"/>
        </w:rPr>
        <w:t>);</w:t>
      </w:r>
    </w:p>
    <w:p w:rsidR="00F36C96" w:rsidRPr="003B6342" w:rsidRDefault="005B36FE">
      <w:pPr>
        <w:pStyle w:val="ConsPlusNormal"/>
        <w:spacing w:before="220"/>
        <w:ind w:firstLine="540"/>
        <w:jc w:val="both"/>
        <w:rPr>
          <w:rFonts w:ascii="Times New Roman" w:hAnsi="Times New Roman" w:cs="Times New Roman"/>
          <w:sz w:val="26"/>
          <w:szCs w:val="26"/>
        </w:rPr>
      </w:pPr>
      <w:hyperlink r:id="rId27">
        <w:r w:rsidR="00F36C96" w:rsidRPr="003B6342">
          <w:rPr>
            <w:rFonts w:ascii="Times New Roman" w:hAnsi="Times New Roman" w:cs="Times New Roman"/>
            <w:sz w:val="26"/>
            <w:szCs w:val="26"/>
          </w:rPr>
          <w:t>Устав</w:t>
        </w:r>
      </w:hyperlink>
      <w:r w:rsidR="00F36C96" w:rsidRPr="003B6342">
        <w:rPr>
          <w:rFonts w:ascii="Times New Roman" w:hAnsi="Times New Roman" w:cs="Times New Roman"/>
          <w:sz w:val="26"/>
          <w:szCs w:val="26"/>
        </w:rPr>
        <w:t xml:space="preserve"> городского округа город Норильск, утвержденный решением Норильского городского Совета от 24.02.2000 </w:t>
      </w:r>
      <w:r w:rsidR="003B6342">
        <w:rPr>
          <w:rFonts w:ascii="Times New Roman" w:hAnsi="Times New Roman" w:cs="Times New Roman"/>
          <w:sz w:val="26"/>
          <w:szCs w:val="26"/>
        </w:rPr>
        <w:t>№</w:t>
      </w:r>
      <w:r w:rsidR="00F36C96" w:rsidRPr="003B6342">
        <w:rPr>
          <w:rFonts w:ascii="Times New Roman" w:hAnsi="Times New Roman" w:cs="Times New Roman"/>
          <w:sz w:val="26"/>
          <w:szCs w:val="26"/>
        </w:rPr>
        <w:t xml:space="preserve"> 386;</w:t>
      </w:r>
    </w:p>
    <w:p w:rsidR="00F36C96" w:rsidRPr="003B6342" w:rsidRDefault="005B36FE">
      <w:pPr>
        <w:pStyle w:val="ConsPlusNormal"/>
        <w:spacing w:before="220"/>
        <w:ind w:firstLine="540"/>
        <w:jc w:val="both"/>
        <w:rPr>
          <w:rFonts w:ascii="Times New Roman" w:hAnsi="Times New Roman" w:cs="Times New Roman"/>
          <w:sz w:val="26"/>
          <w:szCs w:val="26"/>
        </w:rPr>
      </w:pPr>
      <w:hyperlink r:id="rId28">
        <w:r w:rsidR="00F36C96" w:rsidRPr="003B6342">
          <w:rPr>
            <w:rFonts w:ascii="Times New Roman" w:hAnsi="Times New Roman" w:cs="Times New Roman"/>
            <w:sz w:val="26"/>
            <w:szCs w:val="26"/>
          </w:rPr>
          <w:t>Решение</w:t>
        </w:r>
      </w:hyperlink>
      <w:r w:rsidR="00F36C96" w:rsidRPr="003B6342">
        <w:rPr>
          <w:rFonts w:ascii="Times New Roman" w:hAnsi="Times New Roman" w:cs="Times New Roman"/>
          <w:sz w:val="26"/>
          <w:szCs w:val="26"/>
        </w:rPr>
        <w:t xml:space="preserve"> Норильского городского Совета депутатов от 19.02.2019 </w:t>
      </w:r>
      <w:r w:rsidR="003B6342">
        <w:rPr>
          <w:rFonts w:ascii="Times New Roman" w:hAnsi="Times New Roman" w:cs="Times New Roman"/>
          <w:sz w:val="26"/>
          <w:szCs w:val="26"/>
        </w:rPr>
        <w:t>№</w:t>
      </w:r>
      <w:r>
        <w:rPr>
          <w:rFonts w:ascii="Times New Roman" w:hAnsi="Times New Roman" w:cs="Times New Roman"/>
          <w:sz w:val="26"/>
          <w:szCs w:val="26"/>
        </w:rPr>
        <w:t xml:space="preserve"> 11/5-247 «</w:t>
      </w:r>
      <w:r w:rsidR="00F36C96" w:rsidRPr="003B6342">
        <w:rPr>
          <w:rFonts w:ascii="Times New Roman" w:hAnsi="Times New Roman" w:cs="Times New Roman"/>
          <w:sz w:val="26"/>
          <w:szCs w:val="26"/>
        </w:rPr>
        <w:t>Об утверждении Правил благоустройства территории муниципального образования город Норильск</w:t>
      </w:r>
      <w:r>
        <w:rPr>
          <w:rFonts w:ascii="Times New Roman" w:hAnsi="Times New Roman" w:cs="Times New Roman"/>
          <w:sz w:val="26"/>
          <w:szCs w:val="26"/>
        </w:rPr>
        <w:t>»</w:t>
      </w:r>
      <w:r w:rsidR="00F36C96"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Абзац исключен. - </w:t>
      </w:r>
      <w:hyperlink r:id="rId29">
        <w:r w:rsidRPr="003B6342">
          <w:rPr>
            <w:rFonts w:ascii="Times New Roman" w:hAnsi="Times New Roman" w:cs="Times New Roman"/>
            <w:sz w:val="26"/>
            <w:szCs w:val="26"/>
          </w:rPr>
          <w:t>Постановление</w:t>
        </w:r>
      </w:hyperlink>
      <w:r w:rsidRPr="003B6342">
        <w:rPr>
          <w:rFonts w:ascii="Times New Roman" w:hAnsi="Times New Roman" w:cs="Times New Roman"/>
          <w:sz w:val="26"/>
          <w:szCs w:val="26"/>
        </w:rPr>
        <w:t xml:space="preserve"> Администрации г. Норильска Красноярского края от 14.12.2023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582.</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9.2. </w:t>
      </w:r>
      <w:hyperlink w:anchor="P783">
        <w:r w:rsidRPr="003B6342">
          <w:rPr>
            <w:rFonts w:ascii="Times New Roman" w:hAnsi="Times New Roman" w:cs="Times New Roman"/>
            <w:sz w:val="26"/>
            <w:szCs w:val="26"/>
          </w:rPr>
          <w:t>Список</w:t>
        </w:r>
      </w:hyperlink>
      <w:r w:rsidRPr="003B6342">
        <w:rPr>
          <w:rFonts w:ascii="Times New Roman" w:hAnsi="Times New Roman" w:cs="Times New Roman"/>
          <w:sz w:val="26"/>
          <w:szCs w:val="26"/>
        </w:rPr>
        <w:t xml:space="preserve"> нормативных актов, в соответствии с которыми осуществляется предоставление Муниципальной услуги приведен в 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3 к настоящему Административному регламенту.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размещается в федеральной государс</w:t>
      </w:r>
      <w:r w:rsidR="005B36FE">
        <w:rPr>
          <w:rFonts w:ascii="Times New Roman" w:hAnsi="Times New Roman" w:cs="Times New Roman"/>
          <w:sz w:val="26"/>
          <w:szCs w:val="26"/>
        </w:rPr>
        <w:t xml:space="preserve">твенной информационной системе </w:t>
      </w:r>
      <w:r w:rsidRPr="003B6342">
        <w:rPr>
          <w:rFonts w:ascii="Times New Roman" w:hAnsi="Times New Roman" w:cs="Times New Roman"/>
          <w:sz w:val="26"/>
          <w:szCs w:val="26"/>
        </w:rPr>
        <w:t>Федеральный реестр государственных и муниципальных услуг (функций), на ЕПГУ, официальном сайте муниципального образования город Норильск.</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bookmarkStart w:id="11" w:name="P203"/>
      <w:bookmarkEnd w:id="11"/>
      <w:r w:rsidRPr="003B6342">
        <w:rPr>
          <w:rFonts w:ascii="Times New Roman" w:hAnsi="Times New Roman" w:cs="Times New Roman"/>
          <w:sz w:val="26"/>
          <w:szCs w:val="26"/>
        </w:rPr>
        <w:t>10. Исчерпывающий перечень документов, необходимых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для предоставления Муниципальной услуги, подлежащих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представлению Заявителем</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bookmarkStart w:id="12" w:name="P207"/>
      <w:bookmarkEnd w:id="12"/>
      <w:r w:rsidRPr="003B6342">
        <w:rPr>
          <w:rFonts w:ascii="Times New Roman" w:hAnsi="Times New Roman" w:cs="Times New Roman"/>
          <w:sz w:val="26"/>
          <w:szCs w:val="26"/>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B6342">
        <w:rPr>
          <w:rFonts w:ascii="Times New Roman" w:hAnsi="Times New Roman" w:cs="Times New Roman"/>
          <w:sz w:val="26"/>
          <w:szCs w:val="26"/>
        </w:rPr>
        <w:t>sig</w:t>
      </w:r>
      <w:proofErr w:type="spellEnd"/>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в) гарантийное письмо Заявителя о восстановлении нарушенного </w:t>
      </w:r>
      <w:r w:rsidRPr="003B6342">
        <w:rPr>
          <w:rFonts w:ascii="Times New Roman" w:hAnsi="Times New Roman" w:cs="Times New Roman"/>
          <w:sz w:val="26"/>
          <w:szCs w:val="26"/>
        </w:rPr>
        <w:lastRenderedPageBreak/>
        <w:t>благоустройства территории в месте проведения земляных работ;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 договор на проведение работ, в случае если работы будут проводиться подрядной организацией.</w:t>
      </w:r>
    </w:p>
    <w:p w:rsidR="00F36C96" w:rsidRPr="003B6342" w:rsidRDefault="00F36C96">
      <w:pPr>
        <w:pStyle w:val="ConsPlusNormal"/>
        <w:spacing w:before="220"/>
        <w:ind w:firstLine="540"/>
        <w:jc w:val="both"/>
        <w:rPr>
          <w:rFonts w:ascii="Times New Roman" w:hAnsi="Times New Roman" w:cs="Times New Roman"/>
          <w:sz w:val="26"/>
          <w:szCs w:val="26"/>
        </w:rPr>
      </w:pPr>
      <w:bookmarkStart w:id="13" w:name="P213"/>
      <w:bookmarkEnd w:id="13"/>
      <w:r w:rsidRPr="003B6342">
        <w:rPr>
          <w:rFonts w:ascii="Times New Roman" w:hAnsi="Times New Roman" w:cs="Times New Roman"/>
          <w:sz w:val="26"/>
          <w:szCs w:val="26"/>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10.2.1. В случае обращения по основаниям, указанным в </w:t>
      </w:r>
      <w:hyperlink w:anchor="P146">
        <w:r w:rsidRPr="003B6342">
          <w:rPr>
            <w:rFonts w:ascii="Times New Roman" w:hAnsi="Times New Roman" w:cs="Times New Roman"/>
            <w:sz w:val="26"/>
            <w:szCs w:val="26"/>
          </w:rPr>
          <w:t>пункте 6.1.1</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F36C96" w:rsidRPr="003B6342" w:rsidRDefault="00F36C96">
      <w:pPr>
        <w:pStyle w:val="ConsPlusNormal"/>
        <w:spacing w:before="220"/>
        <w:ind w:firstLine="540"/>
        <w:jc w:val="both"/>
        <w:rPr>
          <w:rFonts w:ascii="Times New Roman" w:hAnsi="Times New Roman" w:cs="Times New Roman"/>
          <w:sz w:val="26"/>
          <w:szCs w:val="26"/>
        </w:rPr>
      </w:pPr>
      <w:bookmarkStart w:id="14" w:name="P218"/>
      <w:bookmarkEnd w:id="14"/>
      <w:r w:rsidRPr="003B6342">
        <w:rPr>
          <w:rFonts w:ascii="Times New Roman" w:hAnsi="Times New Roman" w:cs="Times New Roman"/>
          <w:sz w:val="26"/>
          <w:szCs w:val="26"/>
        </w:rPr>
        <w:t xml:space="preserve">б) проект производства работ (вариант оформления представлен в </w:t>
      </w:r>
      <w:hyperlink w:anchor="P821">
        <w:r w:rsidRPr="003B6342">
          <w:rPr>
            <w:rFonts w:ascii="Times New Roman" w:hAnsi="Times New Roman" w:cs="Times New Roman"/>
            <w:sz w:val="26"/>
            <w:szCs w:val="26"/>
          </w:rPr>
          <w:t xml:space="preserve">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4</w:t>
        </w:r>
      </w:hyperlink>
      <w:r w:rsidRPr="003B6342">
        <w:rPr>
          <w:rFonts w:ascii="Times New Roman" w:hAnsi="Times New Roman" w:cs="Times New Roman"/>
          <w:sz w:val="26"/>
          <w:szCs w:val="26"/>
        </w:rPr>
        <w:t xml:space="preserve"> к настоящему Административному регламенту), который должен содержать:</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 графическую часть: схема производства работ на инженерно-топографическом плане М 1:500 с указанием границ проводимых работ, разрытий, площади разрытия; расположением проектируемых зданий, сооружений и коммуникаций; временных площадок для складирования грунтов и проведения их </w:t>
      </w:r>
      <w:r w:rsidRPr="003B6342">
        <w:rPr>
          <w:rFonts w:ascii="Times New Roman" w:hAnsi="Times New Roman" w:cs="Times New Roman"/>
          <w:sz w:val="26"/>
          <w:szCs w:val="26"/>
        </w:rPr>
        <w:lastRenderedPageBreak/>
        <w:t>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Инженерно-топографический план оформляется в соответствии с требованиями </w:t>
      </w:r>
      <w:hyperlink r:id="rId30">
        <w:r w:rsidRPr="003B6342">
          <w:rPr>
            <w:rFonts w:ascii="Times New Roman" w:hAnsi="Times New Roman" w:cs="Times New Roman"/>
            <w:sz w:val="26"/>
            <w:szCs w:val="26"/>
          </w:rPr>
          <w:t>Свода</w:t>
        </w:r>
      </w:hyperlink>
      <w:r w:rsidRPr="003B6342">
        <w:rPr>
          <w:rFonts w:ascii="Times New Roman" w:hAnsi="Times New Roman" w:cs="Times New Roman"/>
          <w:sz w:val="26"/>
          <w:szCs w:val="26"/>
        </w:rPr>
        <w:t xml:space="preserve"> правил СП 47.13330.2016 </w:t>
      </w:r>
      <w:r w:rsidR="005B36FE">
        <w:rPr>
          <w:rFonts w:ascii="Times New Roman" w:hAnsi="Times New Roman" w:cs="Times New Roman"/>
          <w:sz w:val="26"/>
          <w:szCs w:val="26"/>
        </w:rPr>
        <w:t>«</w:t>
      </w:r>
      <w:r w:rsidRPr="003B6342">
        <w:rPr>
          <w:rFonts w:ascii="Times New Roman" w:hAnsi="Times New Roman" w:cs="Times New Roman"/>
          <w:sz w:val="26"/>
          <w:szCs w:val="26"/>
        </w:rPr>
        <w:t>Инженерные изыскания для строительства. Основные положения. Актуализированная редакция СНиП 11-02-96</w:t>
      </w:r>
      <w:r w:rsidR="005B36FE">
        <w:rPr>
          <w:rFonts w:ascii="Times New Roman" w:hAnsi="Times New Roman" w:cs="Times New Roman"/>
          <w:sz w:val="26"/>
          <w:szCs w:val="26"/>
        </w:rPr>
        <w:t>»</w:t>
      </w:r>
      <w:r w:rsidRPr="003B6342">
        <w:rPr>
          <w:rFonts w:ascii="Times New Roman" w:hAnsi="Times New Roman" w:cs="Times New Roman"/>
          <w:sz w:val="26"/>
          <w:szCs w:val="26"/>
        </w:rPr>
        <w:t xml:space="preserve"> и </w:t>
      </w:r>
      <w:hyperlink r:id="rId31">
        <w:r w:rsidRPr="003B6342">
          <w:rPr>
            <w:rFonts w:ascii="Times New Roman" w:hAnsi="Times New Roman" w:cs="Times New Roman"/>
            <w:sz w:val="26"/>
            <w:szCs w:val="26"/>
          </w:rPr>
          <w:t>СП 11-104-97</w:t>
        </w:r>
      </w:hyperlink>
      <w:r w:rsidR="005B36FE">
        <w:rPr>
          <w:rFonts w:ascii="Times New Roman" w:hAnsi="Times New Roman" w:cs="Times New Roman"/>
          <w:sz w:val="26"/>
          <w:szCs w:val="26"/>
        </w:rPr>
        <w:t xml:space="preserve"> «</w:t>
      </w:r>
      <w:r w:rsidRPr="003B6342">
        <w:rPr>
          <w:rFonts w:ascii="Times New Roman" w:hAnsi="Times New Roman" w:cs="Times New Roman"/>
          <w:sz w:val="26"/>
          <w:szCs w:val="26"/>
        </w:rPr>
        <w:t>Инженерно-геодезические изыскания для строительства</w:t>
      </w:r>
      <w:r w:rsidR="005B36FE">
        <w:rPr>
          <w:rFonts w:ascii="Times New Roman" w:hAnsi="Times New Roman" w:cs="Times New Roman"/>
          <w:sz w:val="26"/>
          <w:szCs w:val="26"/>
        </w:rPr>
        <w:t>»</w:t>
      </w:r>
      <w:r w:rsidRPr="003B6342">
        <w:rPr>
          <w:rFonts w:ascii="Times New Roman" w:hAnsi="Times New Roman" w:cs="Times New Roman"/>
          <w:sz w:val="26"/>
          <w:szCs w:val="26"/>
        </w:rPr>
        <w:t xml:space="preserve">.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w:t>
      </w:r>
      <w:hyperlink r:id="rId32">
        <w:r w:rsidRPr="003B6342">
          <w:rPr>
            <w:rFonts w:ascii="Times New Roman" w:hAnsi="Times New Roman" w:cs="Times New Roman"/>
            <w:sz w:val="26"/>
            <w:szCs w:val="26"/>
          </w:rPr>
          <w:t>подпункта 5.189</w:t>
        </w:r>
      </w:hyperlink>
      <w:r w:rsidRPr="003B6342">
        <w:rPr>
          <w:rFonts w:ascii="Times New Roman" w:hAnsi="Times New Roman" w:cs="Times New Roman"/>
          <w:sz w:val="26"/>
          <w:szCs w:val="26"/>
        </w:rPr>
        <w:t xml:space="preserve"> - </w:t>
      </w:r>
      <w:hyperlink r:id="rId33">
        <w:r w:rsidRPr="003B6342">
          <w:rPr>
            <w:rFonts w:ascii="Times New Roman" w:hAnsi="Times New Roman" w:cs="Times New Roman"/>
            <w:sz w:val="26"/>
            <w:szCs w:val="26"/>
          </w:rPr>
          <w:t>5.199</w:t>
        </w:r>
      </w:hyperlink>
      <w:r w:rsidR="002429C9">
        <w:rPr>
          <w:rFonts w:ascii="Times New Roman" w:hAnsi="Times New Roman" w:cs="Times New Roman"/>
          <w:sz w:val="26"/>
          <w:szCs w:val="26"/>
        </w:rPr>
        <w:t xml:space="preserve"> СП 11-10497 «</w:t>
      </w:r>
      <w:r w:rsidRPr="003B6342">
        <w:rPr>
          <w:rFonts w:ascii="Times New Roman" w:hAnsi="Times New Roman" w:cs="Times New Roman"/>
          <w:sz w:val="26"/>
          <w:szCs w:val="26"/>
        </w:rPr>
        <w:t>Инженерно-геодезические изыскания для строительства</w:t>
      </w:r>
      <w:r w:rsidR="002429C9">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Отдела МВД России по г. Норильску.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F36C96" w:rsidRPr="003B6342" w:rsidRDefault="00F36C96">
      <w:pPr>
        <w:pStyle w:val="ConsPlusNormal"/>
        <w:spacing w:before="220"/>
        <w:ind w:firstLine="540"/>
        <w:jc w:val="both"/>
        <w:rPr>
          <w:rFonts w:ascii="Times New Roman" w:hAnsi="Times New Roman" w:cs="Times New Roman"/>
          <w:sz w:val="26"/>
          <w:szCs w:val="26"/>
        </w:rPr>
      </w:pPr>
      <w:bookmarkStart w:id="15" w:name="P224"/>
      <w:bookmarkEnd w:id="15"/>
      <w:r w:rsidRPr="003B6342">
        <w:rPr>
          <w:rFonts w:ascii="Times New Roman" w:hAnsi="Times New Roman" w:cs="Times New Roman"/>
          <w:sz w:val="26"/>
          <w:szCs w:val="26"/>
        </w:rPr>
        <w:t>в) схема организации движения транспортных средств, пешеходов, подъездов коммунальной техники к месту производства работ;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г) календарный </w:t>
      </w:r>
      <w:hyperlink w:anchor="P840">
        <w:r w:rsidRPr="003B6342">
          <w:rPr>
            <w:rFonts w:ascii="Times New Roman" w:hAnsi="Times New Roman" w:cs="Times New Roman"/>
            <w:sz w:val="26"/>
            <w:szCs w:val="26"/>
          </w:rPr>
          <w:t>график</w:t>
        </w:r>
      </w:hyperlink>
      <w:r w:rsidRPr="003B6342">
        <w:rPr>
          <w:rFonts w:ascii="Times New Roman" w:hAnsi="Times New Roman" w:cs="Times New Roman"/>
          <w:sz w:val="26"/>
          <w:szCs w:val="26"/>
        </w:rPr>
        <w:t xml:space="preserve"> производства работ (образец представлен в 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 к настоящему Административному регламенту).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Не соответствие календарного </w:t>
      </w:r>
      <w:hyperlink w:anchor="P840">
        <w:r w:rsidRPr="003B6342">
          <w:rPr>
            <w:rFonts w:ascii="Times New Roman" w:hAnsi="Times New Roman" w:cs="Times New Roman"/>
            <w:sz w:val="26"/>
            <w:szCs w:val="26"/>
          </w:rPr>
          <w:t>графика</w:t>
        </w:r>
      </w:hyperlink>
      <w:r w:rsidRPr="003B6342">
        <w:rPr>
          <w:rFonts w:ascii="Times New Roman" w:hAnsi="Times New Roman" w:cs="Times New Roman"/>
          <w:sz w:val="26"/>
          <w:szCs w:val="26"/>
        </w:rPr>
        <w:t xml:space="preserve"> производства работ по форме образцу, указанному в 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 к настоящему Административному регламенту, не является основанием для отказа в предоставлении Муниципальной услуги по основанию, указанному в </w:t>
      </w:r>
      <w:hyperlink w:anchor="P287">
        <w:r w:rsidRPr="003B6342">
          <w:rPr>
            <w:rFonts w:ascii="Times New Roman" w:hAnsi="Times New Roman" w:cs="Times New Roman"/>
            <w:sz w:val="26"/>
            <w:szCs w:val="26"/>
          </w:rPr>
          <w:t>пункте 12.1.3</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е) правоустанавливающие документы на объект недвижимости (права на который не зарегистрированы в Едином государственном реестре недвижимости);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ж) договор с владельцем автомобильной дороги на право проведения работ в полосе отвода автомобильных дорог (при производстве работ в полосе отвода автомобильной дороги);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з) документ, подтверждающий согласие собственника (землевладельца, землепользователя, арендатора) земельного участка на проведение земляных работ (в случае, если Заявитель не является правообладателем земельного участка);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и) документ, подтверждающий согласие собственника (владельца) подземных инженерных коммуникаций, сооружений в охранных зонах на проведение земляных работ (в случае, если Заявитель не является правообладателем таких объектов).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10.2.2. В случае обращения по основанию, указанному в </w:t>
      </w:r>
      <w:hyperlink w:anchor="P147">
        <w:r w:rsidRPr="003B6342">
          <w:rPr>
            <w:rFonts w:ascii="Times New Roman" w:hAnsi="Times New Roman" w:cs="Times New Roman"/>
            <w:sz w:val="26"/>
            <w:szCs w:val="26"/>
          </w:rPr>
          <w:t>пункте 6.1.2</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схема участка работ (</w:t>
      </w:r>
      <w:proofErr w:type="spellStart"/>
      <w:r w:rsidRPr="003B6342">
        <w:rPr>
          <w:rFonts w:ascii="Times New Roman" w:hAnsi="Times New Roman" w:cs="Times New Roman"/>
          <w:sz w:val="26"/>
          <w:szCs w:val="26"/>
        </w:rPr>
        <w:t>выкопировка</w:t>
      </w:r>
      <w:proofErr w:type="spellEnd"/>
      <w:r w:rsidRPr="003B6342">
        <w:rPr>
          <w:rFonts w:ascii="Times New Roman" w:hAnsi="Times New Roman" w:cs="Times New Roman"/>
          <w:sz w:val="26"/>
          <w:szCs w:val="26"/>
        </w:rPr>
        <w:t xml:space="preserve"> из исполнительной документации на подземные коммуникации и сооружения);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в) </w:t>
      </w:r>
      <w:proofErr w:type="spellStart"/>
      <w:r w:rsidRPr="003B6342">
        <w:rPr>
          <w:rFonts w:ascii="Times New Roman" w:hAnsi="Times New Roman" w:cs="Times New Roman"/>
          <w:sz w:val="26"/>
          <w:szCs w:val="26"/>
        </w:rPr>
        <w:t>фототаблица</w:t>
      </w:r>
      <w:proofErr w:type="spellEnd"/>
      <w:r w:rsidRPr="003B6342">
        <w:rPr>
          <w:rFonts w:ascii="Times New Roman" w:hAnsi="Times New Roman" w:cs="Times New Roman"/>
          <w:sz w:val="26"/>
          <w:szCs w:val="26"/>
        </w:rPr>
        <w:t xml:space="preserve"> земельного участка, составленная до начала проведения аварийных земляных работ, составленная в соответствии с Правилами благоустройства муниципального образования город Норильск.</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10.2.3. В случае обращения по основанию, указанному в </w:t>
      </w:r>
      <w:hyperlink w:anchor="P148">
        <w:r w:rsidRPr="003B6342">
          <w:rPr>
            <w:rFonts w:ascii="Times New Roman" w:hAnsi="Times New Roman" w:cs="Times New Roman"/>
            <w:sz w:val="26"/>
            <w:szCs w:val="26"/>
          </w:rPr>
          <w:t>пункте 6.1.3</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w:t>
      </w:r>
      <w:r w:rsidRPr="003B6342">
        <w:rPr>
          <w:rFonts w:ascii="Times New Roman" w:hAnsi="Times New Roman" w:cs="Times New Roman"/>
          <w:sz w:val="26"/>
          <w:szCs w:val="26"/>
        </w:rPr>
        <w:lastRenderedPageBreak/>
        <w:t>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б) календарный </w:t>
      </w:r>
      <w:hyperlink w:anchor="P840">
        <w:r w:rsidRPr="003B6342">
          <w:rPr>
            <w:rFonts w:ascii="Times New Roman" w:hAnsi="Times New Roman" w:cs="Times New Roman"/>
            <w:sz w:val="26"/>
            <w:szCs w:val="26"/>
          </w:rPr>
          <w:t>график</w:t>
        </w:r>
      </w:hyperlink>
      <w:r w:rsidRPr="003B6342">
        <w:rPr>
          <w:rFonts w:ascii="Times New Roman" w:hAnsi="Times New Roman" w:cs="Times New Roman"/>
          <w:sz w:val="26"/>
          <w:szCs w:val="26"/>
        </w:rPr>
        <w:t xml:space="preserve"> производства работ (образец представлен в 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 к настоящему Административному регламенту);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в) проект производства работ (вариант оформления представлен в </w:t>
      </w:r>
      <w:hyperlink w:anchor="P821">
        <w:r w:rsidRPr="003B6342">
          <w:rPr>
            <w:rFonts w:ascii="Times New Roman" w:hAnsi="Times New Roman" w:cs="Times New Roman"/>
            <w:sz w:val="26"/>
            <w:szCs w:val="26"/>
          </w:rPr>
          <w:t xml:space="preserve">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4</w:t>
        </w:r>
      </w:hyperlink>
      <w:r w:rsidRPr="003B6342">
        <w:rPr>
          <w:rFonts w:ascii="Times New Roman" w:hAnsi="Times New Roman" w:cs="Times New Roman"/>
          <w:sz w:val="26"/>
          <w:szCs w:val="26"/>
        </w:rPr>
        <w:t xml:space="preserve"> к настоящему Административному регламенту), который должен содержать сведения, указанные в </w:t>
      </w:r>
      <w:hyperlink w:anchor="P224">
        <w:r w:rsidRPr="003B6342">
          <w:rPr>
            <w:rFonts w:ascii="Times New Roman" w:hAnsi="Times New Roman" w:cs="Times New Roman"/>
            <w:sz w:val="26"/>
            <w:szCs w:val="26"/>
          </w:rPr>
          <w:t>абзацах втором</w:t>
        </w:r>
      </w:hyperlink>
      <w:r w:rsidRPr="003B6342">
        <w:rPr>
          <w:rFonts w:ascii="Times New Roman" w:hAnsi="Times New Roman" w:cs="Times New Roman"/>
          <w:sz w:val="26"/>
          <w:szCs w:val="26"/>
        </w:rPr>
        <w:t xml:space="preserve"> - </w:t>
      </w:r>
      <w:hyperlink w:anchor="P218">
        <w:r w:rsidRPr="003B6342">
          <w:rPr>
            <w:rFonts w:ascii="Times New Roman" w:hAnsi="Times New Roman" w:cs="Times New Roman"/>
            <w:sz w:val="26"/>
            <w:szCs w:val="26"/>
          </w:rPr>
          <w:t xml:space="preserve">пятом подпункта </w:t>
        </w:r>
        <w:r w:rsidR="002429C9">
          <w:rPr>
            <w:rFonts w:ascii="Times New Roman" w:hAnsi="Times New Roman" w:cs="Times New Roman"/>
            <w:sz w:val="26"/>
            <w:szCs w:val="26"/>
          </w:rPr>
          <w:t>«</w:t>
        </w:r>
        <w:r w:rsidRPr="003B6342">
          <w:rPr>
            <w:rFonts w:ascii="Times New Roman" w:hAnsi="Times New Roman" w:cs="Times New Roman"/>
            <w:sz w:val="26"/>
            <w:szCs w:val="26"/>
          </w:rPr>
          <w:t>в</w:t>
        </w:r>
        <w:r w:rsidR="002429C9">
          <w:rPr>
            <w:rFonts w:ascii="Times New Roman" w:hAnsi="Times New Roman" w:cs="Times New Roman"/>
            <w:sz w:val="26"/>
            <w:szCs w:val="26"/>
          </w:rPr>
          <w:t>»</w:t>
        </w:r>
        <w:r w:rsidRPr="003B6342">
          <w:rPr>
            <w:rFonts w:ascii="Times New Roman" w:hAnsi="Times New Roman" w:cs="Times New Roman"/>
            <w:sz w:val="26"/>
            <w:szCs w:val="26"/>
          </w:rPr>
          <w:t xml:space="preserve"> пункта </w:t>
        </w:r>
        <w:r w:rsidR="002429C9">
          <w:rPr>
            <w:rFonts w:ascii="Times New Roman" w:hAnsi="Times New Roman" w:cs="Times New Roman"/>
            <w:sz w:val="26"/>
            <w:szCs w:val="26"/>
          </w:rPr>
          <w:t>«</w:t>
        </w:r>
        <w:r w:rsidRPr="003B6342">
          <w:rPr>
            <w:rFonts w:ascii="Times New Roman" w:hAnsi="Times New Roman" w:cs="Times New Roman"/>
            <w:sz w:val="26"/>
            <w:szCs w:val="26"/>
          </w:rPr>
          <w:t>б</w:t>
        </w:r>
        <w:r w:rsidR="002429C9">
          <w:rPr>
            <w:rFonts w:ascii="Times New Roman" w:hAnsi="Times New Roman" w:cs="Times New Roman"/>
            <w:sz w:val="26"/>
            <w:szCs w:val="26"/>
          </w:rPr>
          <w:t>»</w:t>
        </w:r>
        <w:r w:rsidRPr="003B6342">
          <w:rPr>
            <w:rFonts w:ascii="Times New Roman" w:hAnsi="Times New Roman" w:cs="Times New Roman"/>
            <w:sz w:val="26"/>
            <w:szCs w:val="26"/>
          </w:rPr>
          <w:t xml:space="preserve"> пункта 10.2.1</w:t>
        </w:r>
      </w:hyperlink>
      <w:r w:rsidRPr="003B6342">
        <w:rPr>
          <w:rFonts w:ascii="Times New Roman" w:hAnsi="Times New Roman" w:cs="Times New Roman"/>
          <w:sz w:val="26"/>
          <w:szCs w:val="26"/>
        </w:rPr>
        <w:t xml:space="preserve"> настоящего Административного регламента (в случае изменения технических решений);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10.2.4. В случае обращения по основанию, указанному в </w:t>
      </w:r>
      <w:hyperlink w:anchor="P149">
        <w:r w:rsidRPr="003B6342">
          <w:rPr>
            <w:rFonts w:ascii="Times New Roman" w:hAnsi="Times New Roman" w:cs="Times New Roman"/>
            <w:sz w:val="26"/>
            <w:szCs w:val="26"/>
          </w:rPr>
          <w:t>пункте 6.1.4</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МФЦ, посредством почтового отправления;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б) </w:t>
      </w:r>
      <w:hyperlink w:anchor="P895">
        <w:r w:rsidRPr="003B6342">
          <w:rPr>
            <w:rFonts w:ascii="Times New Roman" w:hAnsi="Times New Roman" w:cs="Times New Roman"/>
            <w:sz w:val="26"/>
            <w:szCs w:val="26"/>
          </w:rPr>
          <w:t>акт</w:t>
        </w:r>
      </w:hyperlink>
      <w:r w:rsidRPr="003B6342">
        <w:rPr>
          <w:rFonts w:ascii="Times New Roman" w:hAnsi="Times New Roman" w:cs="Times New Roman"/>
          <w:sz w:val="26"/>
          <w:szCs w:val="26"/>
        </w:rPr>
        <w:t xml:space="preserve"> о завершении земляных работ и выполненном благоустройстве (образец представлен в 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6 к настоящему Административному регламенту). Не </w:t>
      </w:r>
      <w:r w:rsidRPr="003B6342">
        <w:rPr>
          <w:rFonts w:ascii="Times New Roman" w:hAnsi="Times New Roman" w:cs="Times New Roman"/>
          <w:sz w:val="26"/>
          <w:szCs w:val="26"/>
        </w:rPr>
        <w:lastRenderedPageBreak/>
        <w:t>предоставление Заявителем акта о завершении земляных работ и выполненном благоустройстве не является основанием для отказа Заявителю в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10.3. Запрещено требовать у Заявителя: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11. Исчерпывающий перечень документов, необходимых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для предоставления Муниципальной услуги, которые находятся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в распоряжении органов власти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bookmarkStart w:id="16" w:name="P263"/>
      <w:bookmarkEnd w:id="16"/>
      <w:r w:rsidRPr="003B6342">
        <w:rPr>
          <w:rFonts w:ascii="Times New Roman" w:hAnsi="Times New Roman" w:cs="Times New Roman"/>
          <w:sz w:val="26"/>
          <w:szCs w:val="26"/>
        </w:rPr>
        <w:t>11.1. Уполномоченный орган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уведомление о планируемом сносе;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 разрешение на строительство;</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е) разрешение на проведение работ по сохранению объектов культурного наследия;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ж) разрешение на вырубку зеленых насаждений;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з) разрешение на использование земель или земельного участка, находящихся в государственной или муниципальной собственности;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и) разрешение на размещение объекта;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л) разрешение на установку и эксплуатацию рекламной конструкции;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м) копия уведомления о необходимости производства аварийных земляных работ, направленного организацией, эксплуатирующей соответствующие инженерные сети (или лицом, уполномоченным на производство работ по устранению аварийной ситуации) в Администрацию города Норильска в порядке, установленном Правилами благоустройства территории муниципального образования город Норильск;</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н) копия уведомления о необходимости производства аварийных земляных работ, направленного в Администрацию города Норильска в порядке, установленном Правилами благоустройства территории муниципального образования город Норильск.</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11.2. Уполномоченному органу запрещено требовать у Заявителя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11.3. Документы, указанные в пункте в </w:t>
      </w:r>
      <w:hyperlink w:anchor="P263">
        <w:r w:rsidRPr="003B6342">
          <w:rPr>
            <w:rFonts w:ascii="Times New Roman" w:hAnsi="Times New Roman" w:cs="Times New Roman"/>
            <w:sz w:val="26"/>
            <w:szCs w:val="26"/>
          </w:rPr>
          <w:t>пункте 11.1</w:t>
        </w:r>
      </w:hyperlink>
      <w:r w:rsidRPr="003B6342">
        <w:rPr>
          <w:rFonts w:ascii="Times New Roman" w:hAnsi="Times New Roman" w:cs="Times New Roman"/>
          <w:sz w:val="26"/>
          <w:szCs w:val="26"/>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w:t>
      </w:r>
      <w:r w:rsidRPr="003B6342">
        <w:rPr>
          <w:rFonts w:ascii="Times New Roman" w:hAnsi="Times New Roman" w:cs="Times New Roman"/>
          <w:sz w:val="26"/>
          <w:szCs w:val="26"/>
        </w:rPr>
        <w:lastRenderedPageBreak/>
        <w:t>указанных документов не является основанием для отказа Заявителю в предоставлении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12. Исчерпывающий перечень оснований для отказа в приеме</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документов, необходимых для предоставления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bookmarkStart w:id="17" w:name="P284"/>
      <w:bookmarkEnd w:id="17"/>
      <w:r w:rsidRPr="003B6342">
        <w:rPr>
          <w:rFonts w:ascii="Times New Roman" w:hAnsi="Times New Roman" w:cs="Times New Roman"/>
          <w:sz w:val="26"/>
          <w:szCs w:val="26"/>
        </w:rPr>
        <w:t>12.1. Основаниями для отказа в приеме документов, необходимых для предоставления Муниципальной услуги, являются: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12.1.1. Заявление подано в орган местного самоуправления или организацию, в полномочия которых не входит предоставление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12.1.2. Неполное заполнение полей в интерактивной форме заявления на ЕПГУ;</w:t>
      </w:r>
    </w:p>
    <w:p w:rsidR="00F36C96" w:rsidRPr="003B6342" w:rsidRDefault="00F36C96">
      <w:pPr>
        <w:pStyle w:val="ConsPlusNormal"/>
        <w:spacing w:before="220"/>
        <w:ind w:firstLine="540"/>
        <w:jc w:val="both"/>
        <w:rPr>
          <w:rFonts w:ascii="Times New Roman" w:hAnsi="Times New Roman" w:cs="Times New Roman"/>
          <w:sz w:val="26"/>
          <w:szCs w:val="26"/>
        </w:rPr>
      </w:pPr>
      <w:bookmarkStart w:id="18" w:name="P287"/>
      <w:bookmarkEnd w:id="18"/>
      <w:r w:rsidRPr="003B6342">
        <w:rPr>
          <w:rFonts w:ascii="Times New Roman" w:hAnsi="Times New Roman" w:cs="Times New Roman"/>
          <w:sz w:val="26"/>
          <w:szCs w:val="26"/>
        </w:rPr>
        <w:t>12.1.3. Представление неполного комплекта документов,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12.1.4.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12.1.7.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12.1.8. Выявлено несоблюдение установленных </w:t>
      </w:r>
      <w:hyperlink r:id="rId34">
        <w:r w:rsidRPr="003B6342">
          <w:rPr>
            <w:rFonts w:ascii="Times New Roman" w:hAnsi="Times New Roman" w:cs="Times New Roman"/>
            <w:sz w:val="26"/>
            <w:szCs w:val="26"/>
          </w:rPr>
          <w:t>статьей 11</w:t>
        </w:r>
      </w:hyperlink>
      <w:r w:rsidRPr="003B6342">
        <w:rPr>
          <w:rFonts w:ascii="Times New Roman" w:hAnsi="Times New Roman" w:cs="Times New Roman"/>
          <w:sz w:val="26"/>
          <w:szCs w:val="26"/>
        </w:rPr>
        <w:t xml:space="preserve"> Федерального закона от 06.04.2011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63-ФЗ </w:t>
      </w:r>
      <w:r w:rsidR="002429C9">
        <w:rPr>
          <w:rFonts w:ascii="Times New Roman" w:hAnsi="Times New Roman" w:cs="Times New Roman"/>
          <w:sz w:val="26"/>
          <w:szCs w:val="26"/>
        </w:rPr>
        <w:t>«</w:t>
      </w:r>
      <w:r w:rsidRPr="003B6342">
        <w:rPr>
          <w:rFonts w:ascii="Times New Roman" w:hAnsi="Times New Roman" w:cs="Times New Roman"/>
          <w:sz w:val="26"/>
          <w:szCs w:val="26"/>
        </w:rPr>
        <w:t>Об электронной подписи</w:t>
      </w:r>
      <w:r w:rsidR="002429C9">
        <w:rPr>
          <w:rFonts w:ascii="Times New Roman" w:hAnsi="Times New Roman" w:cs="Times New Roman"/>
          <w:sz w:val="26"/>
          <w:szCs w:val="26"/>
        </w:rPr>
        <w:t>»</w:t>
      </w:r>
      <w:r w:rsidRPr="003B6342">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12.1.9.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12.1.10.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12.1.11. истечение срока действия документов или изменение информации после первоначального отказа в приеме документов, необходимых для </w:t>
      </w:r>
      <w:r w:rsidRPr="003B6342">
        <w:rPr>
          <w:rFonts w:ascii="Times New Roman" w:hAnsi="Times New Roman" w:cs="Times New Roman"/>
          <w:sz w:val="26"/>
          <w:szCs w:val="26"/>
        </w:rPr>
        <w:lastRenderedPageBreak/>
        <w:t>предоставления муниципальной услуги, либо в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12.1.12.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5">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уведомляется Заявитель, а также приносятся извинения за доставленные неудобства.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12.2. </w:t>
      </w:r>
      <w:hyperlink w:anchor="P740">
        <w:r w:rsidRPr="003B6342">
          <w:rPr>
            <w:rFonts w:ascii="Times New Roman" w:hAnsi="Times New Roman" w:cs="Times New Roman"/>
            <w:sz w:val="26"/>
            <w:szCs w:val="26"/>
          </w:rPr>
          <w:t>Решение</w:t>
        </w:r>
      </w:hyperlink>
      <w:r w:rsidRPr="003B6342">
        <w:rPr>
          <w:rFonts w:ascii="Times New Roman" w:hAnsi="Times New Roman" w:cs="Times New Roman"/>
          <w:sz w:val="26"/>
          <w:szCs w:val="26"/>
        </w:rPr>
        <w:t xml:space="preserve"> об отказе в приеме документов по основаниям, указанным в </w:t>
      </w:r>
      <w:hyperlink w:anchor="P284">
        <w:r w:rsidRPr="003B6342">
          <w:rPr>
            <w:rFonts w:ascii="Times New Roman" w:hAnsi="Times New Roman" w:cs="Times New Roman"/>
            <w:sz w:val="26"/>
            <w:szCs w:val="26"/>
          </w:rPr>
          <w:t>пункте 12.1</w:t>
        </w:r>
      </w:hyperlink>
      <w:r w:rsidRPr="003B6342">
        <w:rPr>
          <w:rFonts w:ascii="Times New Roman" w:hAnsi="Times New Roman" w:cs="Times New Roman"/>
          <w:sz w:val="26"/>
          <w:szCs w:val="26"/>
        </w:rPr>
        <w:t xml:space="preserve"> настоящего Административного регламента, оформляется по форме согласно приложению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 к настоящему Административному регламенту.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12.3. Решение об отказе в приеме документов по основаниям, указанным в </w:t>
      </w:r>
      <w:hyperlink w:anchor="P284">
        <w:r w:rsidRPr="003B6342">
          <w:rPr>
            <w:rFonts w:ascii="Times New Roman" w:hAnsi="Times New Roman" w:cs="Times New Roman"/>
            <w:sz w:val="26"/>
            <w:szCs w:val="26"/>
          </w:rPr>
          <w:t>пункте 12.1</w:t>
        </w:r>
      </w:hyperlink>
      <w:r w:rsidRPr="003B6342">
        <w:rPr>
          <w:rFonts w:ascii="Times New Roman" w:hAnsi="Times New Roman" w:cs="Times New Roman"/>
          <w:sz w:val="26"/>
          <w:szCs w:val="26"/>
        </w:rPr>
        <w:t xml:space="preserve">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Уполномоченном органе.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12.4. Отказ в приеме документов по основаниям, указанным в </w:t>
      </w:r>
      <w:hyperlink w:anchor="P284">
        <w:r w:rsidRPr="003B6342">
          <w:rPr>
            <w:rFonts w:ascii="Times New Roman" w:hAnsi="Times New Roman" w:cs="Times New Roman"/>
            <w:sz w:val="26"/>
            <w:szCs w:val="26"/>
          </w:rPr>
          <w:t>пункте 12.1</w:t>
        </w:r>
      </w:hyperlink>
      <w:r w:rsidRPr="003B6342">
        <w:rPr>
          <w:rFonts w:ascii="Times New Roman" w:hAnsi="Times New Roman" w:cs="Times New Roman"/>
          <w:sz w:val="26"/>
          <w:szCs w:val="26"/>
        </w:rPr>
        <w:t xml:space="preserve">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13. Исчерпывающий перечень оснований для приостановления или</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отказа в предоставлении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13.1. Оснований для приостановления предоставления услуги не предусмотрено.</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13.2. Основания для отказа в предоставлении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13.2.2. Несоответствие проекта производства работ требованиям, установленным нормативными правовыми актами.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13.2.3. Невозможность выполнения работ в заявленные сроки;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13.2.4. Установлены факты нарушений при проведении земляных работ в соответствии с выданным разрешением.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13.2.5. Наличие противоречивых сведений в заявлении о предоставлении Муниципальной услуги и приложенных к нему документах.</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13.2.6. Невозможность проведения земляных работ в случаях, установленных требованиями Федерального </w:t>
      </w:r>
      <w:hyperlink r:id="rId37">
        <w:r w:rsidRPr="003B6342">
          <w:rPr>
            <w:rFonts w:ascii="Times New Roman" w:hAnsi="Times New Roman" w:cs="Times New Roman"/>
            <w:sz w:val="26"/>
            <w:szCs w:val="26"/>
          </w:rPr>
          <w:t>закона</w:t>
        </w:r>
      </w:hyperlink>
      <w:r w:rsidRPr="003B6342">
        <w:rPr>
          <w:rFonts w:ascii="Times New Roman" w:hAnsi="Times New Roman" w:cs="Times New Roman"/>
          <w:sz w:val="26"/>
          <w:szCs w:val="26"/>
        </w:rPr>
        <w:t xml:space="preserve"> от 25.06.2002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73-ФЗ </w:t>
      </w:r>
      <w:r w:rsidR="002429C9">
        <w:rPr>
          <w:rFonts w:ascii="Times New Roman" w:hAnsi="Times New Roman" w:cs="Times New Roman"/>
          <w:sz w:val="26"/>
          <w:szCs w:val="26"/>
        </w:rPr>
        <w:t>«</w:t>
      </w:r>
      <w:r w:rsidRPr="003B6342">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w:t>
      </w:r>
      <w:r w:rsidR="002429C9">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13.2.7. Отсутствие разрешения на строительство, выданного в порядке, установленном Градостроительным </w:t>
      </w:r>
      <w:hyperlink r:id="rId38">
        <w:r w:rsidRPr="003B6342">
          <w:rPr>
            <w:rFonts w:ascii="Times New Roman" w:hAnsi="Times New Roman" w:cs="Times New Roman"/>
            <w:sz w:val="26"/>
            <w:szCs w:val="26"/>
          </w:rPr>
          <w:t>кодексом</w:t>
        </w:r>
      </w:hyperlink>
      <w:r w:rsidRPr="003B6342">
        <w:rPr>
          <w:rFonts w:ascii="Times New Roman" w:hAnsi="Times New Roman" w:cs="Times New Roman"/>
          <w:sz w:val="26"/>
          <w:szCs w:val="26"/>
        </w:rPr>
        <w:t xml:space="preserve"> Российской Федерации (в случае, если для строительства или реконструкции требуется разрешение на строительство).</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13.2.8. Отсутствие договора с владельцем автомобильной дороги в случае производства земляных работ в полосе отвода автомобильной дороги.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13.2.9.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13.2.10.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13.2.11.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13.2.12.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9">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0">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уведомляется Заявитель, а также приносятся извинения за доставленные неудобства.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13.3. Отказ от предоставления Муниципальной услуги не препятствует повторному обращению Заявителя в Уполномоченный орган за предоставлением </w:t>
      </w:r>
      <w:r w:rsidRPr="003B6342">
        <w:rPr>
          <w:rFonts w:ascii="Times New Roman" w:hAnsi="Times New Roman" w:cs="Times New Roman"/>
          <w:sz w:val="26"/>
          <w:szCs w:val="26"/>
        </w:rPr>
        <w:lastRenderedPageBreak/>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14. Порядок, размер и основания взимания муниципальной</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пошлины или иной платы, взимаемой за предоставление</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14.1. Муниципальная услуга предоставляется бесплатно.</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15. Перечень услуг, необходимых и обязательных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для предоставления Муниципальной услуги, в том числе</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порядок, размер и основания взимания платы</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за предоставление таких услуг</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15.1. Услуги, необходимые и обязательные для предоставления муниципальной услуги, определены </w:t>
      </w:r>
      <w:hyperlink r:id="rId41">
        <w:r w:rsidRPr="003B6342">
          <w:rPr>
            <w:rFonts w:ascii="Times New Roman" w:hAnsi="Times New Roman" w:cs="Times New Roman"/>
            <w:sz w:val="26"/>
            <w:szCs w:val="26"/>
          </w:rPr>
          <w:t>Решением</w:t>
        </w:r>
      </w:hyperlink>
      <w:r w:rsidRPr="003B6342">
        <w:rPr>
          <w:rFonts w:ascii="Times New Roman" w:hAnsi="Times New Roman" w:cs="Times New Roman"/>
          <w:sz w:val="26"/>
          <w:szCs w:val="26"/>
        </w:rPr>
        <w:t xml:space="preserve"> Норильского городского Совета депутатов от 26.06.2012 </w:t>
      </w:r>
      <w:r w:rsidR="003B6342">
        <w:rPr>
          <w:rFonts w:ascii="Times New Roman" w:hAnsi="Times New Roman" w:cs="Times New Roman"/>
          <w:sz w:val="26"/>
          <w:szCs w:val="26"/>
        </w:rPr>
        <w:t>№</w:t>
      </w:r>
      <w:r w:rsidR="002429C9">
        <w:rPr>
          <w:rFonts w:ascii="Times New Roman" w:hAnsi="Times New Roman" w:cs="Times New Roman"/>
          <w:sz w:val="26"/>
          <w:szCs w:val="26"/>
        </w:rPr>
        <w:t xml:space="preserve"> 4/4-56 «</w:t>
      </w:r>
      <w:r w:rsidRPr="003B6342">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муниципальных услуг </w:t>
      </w:r>
      <w:r w:rsidR="002429C9">
        <w:rPr>
          <w:rFonts w:ascii="Times New Roman" w:hAnsi="Times New Roman" w:cs="Times New Roman"/>
          <w:sz w:val="26"/>
          <w:szCs w:val="26"/>
        </w:rPr>
        <w:t>Администрацией города Норильска»</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Порядок, размер и основания взимания платы за предоставление услуг, указанных в настоящем пункте, определяется организациями, предоставляющими данные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16. Способы предоставления Заявителем документов,</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необходимых для получения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16.1. Уполномоченный орган обеспечивает предоставление Муниципальной услуги в электронной форме посредством ЕПГУ, посредством личного обращения в Уполномоченный орган или МФЦ, почтового отправления, в форме электронных документов на адрес электронной почты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Требования к организации предоставления Муниципальной услуги в МФЦ установлены в </w:t>
      </w:r>
      <w:hyperlink w:anchor="P437">
        <w:r w:rsidRPr="003B6342">
          <w:rPr>
            <w:rFonts w:ascii="Times New Roman" w:hAnsi="Times New Roman" w:cs="Times New Roman"/>
            <w:sz w:val="26"/>
            <w:szCs w:val="26"/>
          </w:rPr>
          <w:t>разделе 22</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16.1.1. 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16.1.2. Заполненное заявление отправляется Заявителем вместе с прикрепленными электронными образами обязательных документов, указанных в </w:t>
      </w:r>
      <w:hyperlink w:anchor="P203">
        <w:r w:rsidRPr="003B6342">
          <w:rPr>
            <w:rFonts w:ascii="Times New Roman" w:hAnsi="Times New Roman" w:cs="Times New Roman"/>
            <w:sz w:val="26"/>
            <w:szCs w:val="26"/>
          </w:rPr>
          <w:t>пункте 10</w:t>
        </w:r>
      </w:hyperlink>
      <w:r w:rsidRPr="003B6342">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w:anchor="P203">
        <w:r w:rsidRPr="003B6342">
          <w:rPr>
            <w:rFonts w:ascii="Times New Roman" w:hAnsi="Times New Roman" w:cs="Times New Roman"/>
            <w:sz w:val="26"/>
            <w:szCs w:val="26"/>
          </w:rPr>
          <w:t>пункте 10</w:t>
        </w:r>
      </w:hyperlink>
      <w:r w:rsidRPr="003B6342">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w:t>
      </w:r>
      <w:r w:rsidRPr="003B6342">
        <w:rPr>
          <w:rFonts w:ascii="Times New Roman" w:hAnsi="Times New Roman" w:cs="Times New Roman"/>
          <w:sz w:val="26"/>
          <w:szCs w:val="26"/>
        </w:rPr>
        <w:lastRenderedPageBreak/>
        <w:t>услуги, в Уполномоченный орган.</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w:anchor="P203">
        <w:r w:rsidRPr="003B6342">
          <w:rPr>
            <w:rFonts w:ascii="Times New Roman" w:hAnsi="Times New Roman" w:cs="Times New Roman"/>
            <w:sz w:val="26"/>
            <w:szCs w:val="26"/>
          </w:rPr>
          <w:t>пункте 10</w:t>
        </w:r>
      </w:hyperlink>
      <w:r w:rsidRPr="003B6342">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16.1.3. 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Принятое посредством личного обращения, почтового отправления, в форме электронных документов на адрес электронной почты Уполномоченного органа, через МФЦ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16.1.4.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сведений, полученных Уполномоченным органом посредством межведомственного электронного взаимодействия, а также сведений и информации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заключенным в соответствии с </w:t>
      </w:r>
      <w:hyperlink r:id="rId42">
        <w:r w:rsidRPr="003B6342">
          <w:rPr>
            <w:rFonts w:ascii="Times New Roman" w:hAnsi="Times New Roman" w:cs="Times New Roman"/>
            <w:sz w:val="26"/>
            <w:szCs w:val="26"/>
          </w:rPr>
          <w:t>Постановлением</w:t>
        </w:r>
      </w:hyperlink>
      <w:r w:rsidRPr="003B6342">
        <w:rPr>
          <w:rFonts w:ascii="Times New Roman" w:hAnsi="Times New Roman" w:cs="Times New Roman"/>
          <w:sz w:val="26"/>
          <w:szCs w:val="26"/>
        </w:rPr>
        <w:t xml:space="preserve"> Правительства Российской Федерации от 27.09.2011 </w:t>
      </w:r>
      <w:r w:rsidR="003B6342">
        <w:rPr>
          <w:rFonts w:ascii="Times New Roman" w:hAnsi="Times New Roman" w:cs="Times New Roman"/>
          <w:sz w:val="26"/>
          <w:szCs w:val="26"/>
        </w:rPr>
        <w:t>№</w:t>
      </w:r>
      <w:r w:rsidR="002429C9">
        <w:rPr>
          <w:rFonts w:ascii="Times New Roman" w:hAnsi="Times New Roman" w:cs="Times New Roman"/>
          <w:sz w:val="26"/>
          <w:szCs w:val="26"/>
        </w:rPr>
        <w:t xml:space="preserve"> 797 «</w:t>
      </w:r>
      <w:r w:rsidRPr="003B6342">
        <w:rPr>
          <w:rFonts w:ascii="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29C9">
        <w:rPr>
          <w:rFonts w:ascii="Times New Roman" w:hAnsi="Times New Roman" w:cs="Times New Roman"/>
          <w:sz w:val="26"/>
          <w:szCs w:val="26"/>
        </w:rPr>
        <w:t>»</w:t>
      </w:r>
      <w:r w:rsidRPr="003B6342">
        <w:rPr>
          <w:rFonts w:ascii="Times New Roman" w:hAnsi="Times New Roman" w:cs="Times New Roman"/>
          <w:sz w:val="26"/>
          <w:szCs w:val="26"/>
        </w:rPr>
        <w:t xml:space="preserve"> (далее - соглашение о взаимодействии между МФЦ и Администрацией), либо посредством почтового отправления с уведомлением о вручении.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17. Способы получения Заявителем результатов предоставления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17.1. Заявитель уведомляется о ходе рассмотрения и готовности результата предоставления Муниципальной услуги следующими способами: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17.1.1. Через личный кабинет на ЕПГУ.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17.1.2. Заявитель может самостоятельно получить информацию о готовности результата предоставления Муниципальной услуги посредством: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сервиса ЕПГУ "Узнать статус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по телефонам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17.2. Способы получения результата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17.2.1. Через Личный кабинет на ЕПГУ в форме электронного документа, подписанного усиленной электронной цифровой подписью начальника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17.2.2.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а также через МФЦ в соответствии с соглашением о взаимодействии между МФЦ и Администрацией.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17.3. Способ получения услуги определяется Заявителем и указывается в заявлении.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18. Максимальный срок ожидания в очереди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19. Требования к помещениям, в которых предоставляются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Муниципальная услуга, к залу ожидания, местам для заполнения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запросов о предоставлении Муниципальной услуги,</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информационным стендам с образцами их заполнения и перечнем</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документов, необходимых для предоставления Муниципальной</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услуги, в том числе к обеспечению доступности указанных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объектов для инвалидов, маломобильных групп населения</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19.1.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наименование;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местонахождение и юридический адрес;</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режим работы;</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график приема;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номера телефонов для справок.</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Помещения, в которых предоставляется муниципальная услуга, оснащаются: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 противопожарной системой и средствами пожаротушения;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системой оповещения о возникновении чрезвычайной ситуации;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средствами оказания первой медицинской помощи;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туалетными комнатами для посетителей.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номера кабинета и наименования отдела;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фамилии, имени и отчества (последнее - при наличии), должности ответственного лица за прием документов;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графика приема Заявителей.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20. Показатели Доступности и качества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20.1. Оценка доступности и качества предоставления Муниципальной услуги должна осуществляться по следующим показателям: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возможность выбора Заявителем форм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возможность обращения за получением Муниципальной услуги в МФЦ, в том числе с использованием ЕПГУ;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20.3. 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21. Требования к организации предоставления Муниципальной</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услуги в электронной форме</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21.1. 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6342">
        <w:rPr>
          <w:rFonts w:ascii="Times New Roman" w:hAnsi="Times New Roman" w:cs="Times New Roman"/>
          <w:sz w:val="26"/>
          <w:szCs w:val="26"/>
        </w:rPr>
        <w:t>автозаполнение</w:t>
      </w:r>
      <w:proofErr w:type="spellEnd"/>
      <w:r w:rsidRPr="003B6342">
        <w:rPr>
          <w:rFonts w:ascii="Times New Roman" w:hAnsi="Times New Roman" w:cs="Times New Roman"/>
          <w:sz w:val="26"/>
          <w:szCs w:val="26"/>
        </w:rPr>
        <w:t xml:space="preserve"> с использованием сведений, полученных</w:t>
      </w:r>
      <w:r w:rsidR="002429C9">
        <w:rPr>
          <w:rFonts w:ascii="Times New Roman" w:hAnsi="Times New Roman" w:cs="Times New Roman"/>
          <w:sz w:val="26"/>
          <w:szCs w:val="26"/>
        </w:rPr>
        <w:t xml:space="preserve"> из цифрового профиля ЕСИА или «</w:t>
      </w:r>
      <w:r w:rsidRPr="003B6342">
        <w:rPr>
          <w:rFonts w:ascii="Times New Roman" w:hAnsi="Times New Roman" w:cs="Times New Roman"/>
          <w:sz w:val="26"/>
          <w:szCs w:val="26"/>
        </w:rPr>
        <w:t>витрин данных</w:t>
      </w:r>
      <w:r w:rsidR="002429C9">
        <w:rPr>
          <w:rFonts w:ascii="Times New Roman" w:hAnsi="Times New Roman" w:cs="Times New Roman"/>
          <w:sz w:val="26"/>
          <w:szCs w:val="26"/>
        </w:rPr>
        <w:t>»</w:t>
      </w:r>
      <w:r w:rsidRPr="003B6342">
        <w:rPr>
          <w:rFonts w:ascii="Times New Roman" w:hAnsi="Times New Roman" w:cs="Times New Roman"/>
          <w:sz w:val="26"/>
          <w:szCs w:val="26"/>
        </w:rPr>
        <w:t xml:space="preserve">. В случае невозможности </w:t>
      </w:r>
      <w:proofErr w:type="spellStart"/>
      <w:r w:rsidRPr="003B6342">
        <w:rPr>
          <w:rFonts w:ascii="Times New Roman" w:hAnsi="Times New Roman" w:cs="Times New Roman"/>
          <w:sz w:val="26"/>
          <w:szCs w:val="26"/>
        </w:rPr>
        <w:t>автозаполнения</w:t>
      </w:r>
      <w:proofErr w:type="spellEnd"/>
      <w:r w:rsidRPr="003B6342">
        <w:rPr>
          <w:rFonts w:ascii="Times New Roman" w:hAnsi="Times New Roman" w:cs="Times New Roman"/>
          <w:sz w:val="26"/>
          <w:szCs w:val="26"/>
        </w:rPr>
        <w:t xml:space="preserve"> отдельных полей с использ</w:t>
      </w:r>
      <w:r w:rsidR="002429C9">
        <w:rPr>
          <w:rFonts w:ascii="Times New Roman" w:hAnsi="Times New Roman" w:cs="Times New Roman"/>
          <w:sz w:val="26"/>
          <w:szCs w:val="26"/>
        </w:rPr>
        <w:t>ованием ЕСИА или «витрин данных»</w:t>
      </w:r>
      <w:r w:rsidRPr="003B6342">
        <w:rPr>
          <w:rFonts w:ascii="Times New Roman" w:hAnsi="Times New Roman" w:cs="Times New Roman"/>
          <w:sz w:val="26"/>
          <w:szCs w:val="26"/>
        </w:rPr>
        <w:t xml:space="preserve"> Заявитель вносит необходимые сведения в интерактивную форму вручную.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21.4. Результаты предоставления Муниципальной услуги, указанные в </w:t>
      </w:r>
      <w:hyperlink w:anchor="P150">
        <w:r w:rsidRPr="003B6342">
          <w:rPr>
            <w:rFonts w:ascii="Times New Roman" w:hAnsi="Times New Roman" w:cs="Times New Roman"/>
            <w:sz w:val="26"/>
            <w:szCs w:val="26"/>
          </w:rPr>
          <w:t xml:space="preserve">пункте </w:t>
        </w:r>
        <w:r w:rsidRPr="003B6342">
          <w:rPr>
            <w:rFonts w:ascii="Times New Roman" w:hAnsi="Times New Roman" w:cs="Times New Roman"/>
            <w:sz w:val="26"/>
            <w:szCs w:val="26"/>
          </w:rPr>
          <w:lastRenderedPageBreak/>
          <w:t>6.2</w:t>
        </w:r>
      </w:hyperlink>
      <w:r w:rsidRPr="003B6342">
        <w:rPr>
          <w:rFonts w:ascii="Times New Roman" w:hAnsi="Times New Roman" w:cs="Times New Roman"/>
          <w:sz w:val="26"/>
          <w:szCs w:val="26"/>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начальника Уполномоченного органа (кроме случаев отсутствия у Заявителя, представителя Заявителя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предусмотренным </w:t>
      </w:r>
      <w:hyperlink w:anchor="P203">
        <w:r w:rsidRPr="003B6342">
          <w:rPr>
            <w:rFonts w:ascii="Times New Roman" w:hAnsi="Times New Roman" w:cs="Times New Roman"/>
            <w:sz w:val="26"/>
            <w:szCs w:val="26"/>
          </w:rPr>
          <w:t>пунктом 10</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21.5.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21.5.1. Электронные документы представляются в следующих форматах:</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а) </w:t>
      </w:r>
      <w:proofErr w:type="spellStart"/>
      <w:r w:rsidRPr="003B6342">
        <w:rPr>
          <w:rFonts w:ascii="Times New Roman" w:hAnsi="Times New Roman" w:cs="Times New Roman"/>
          <w:sz w:val="26"/>
          <w:szCs w:val="26"/>
        </w:rPr>
        <w:t>xml</w:t>
      </w:r>
      <w:proofErr w:type="spellEnd"/>
      <w:r w:rsidRPr="003B6342">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B6342">
        <w:rPr>
          <w:rFonts w:ascii="Times New Roman" w:hAnsi="Times New Roman" w:cs="Times New Roman"/>
          <w:sz w:val="26"/>
          <w:szCs w:val="26"/>
        </w:rPr>
        <w:t>xml</w:t>
      </w:r>
      <w:proofErr w:type="spellEnd"/>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б) </w:t>
      </w:r>
      <w:proofErr w:type="spellStart"/>
      <w:r w:rsidRPr="003B6342">
        <w:rPr>
          <w:rFonts w:ascii="Times New Roman" w:hAnsi="Times New Roman" w:cs="Times New Roman"/>
          <w:sz w:val="26"/>
          <w:szCs w:val="26"/>
        </w:rPr>
        <w:t>doc</w:t>
      </w:r>
      <w:proofErr w:type="spellEnd"/>
      <w:r w:rsidRPr="003B6342">
        <w:rPr>
          <w:rFonts w:ascii="Times New Roman" w:hAnsi="Times New Roman" w:cs="Times New Roman"/>
          <w:sz w:val="26"/>
          <w:szCs w:val="26"/>
        </w:rPr>
        <w:t xml:space="preserve">, </w:t>
      </w:r>
      <w:proofErr w:type="spellStart"/>
      <w:r w:rsidRPr="003B6342">
        <w:rPr>
          <w:rFonts w:ascii="Times New Roman" w:hAnsi="Times New Roman" w:cs="Times New Roman"/>
          <w:sz w:val="26"/>
          <w:szCs w:val="26"/>
        </w:rPr>
        <w:t>docx</w:t>
      </w:r>
      <w:proofErr w:type="spellEnd"/>
      <w:r w:rsidRPr="003B6342">
        <w:rPr>
          <w:rFonts w:ascii="Times New Roman" w:hAnsi="Times New Roman" w:cs="Times New Roman"/>
          <w:sz w:val="26"/>
          <w:szCs w:val="26"/>
        </w:rPr>
        <w:t xml:space="preserve">, </w:t>
      </w:r>
      <w:proofErr w:type="spellStart"/>
      <w:r w:rsidRPr="003B6342">
        <w:rPr>
          <w:rFonts w:ascii="Times New Roman" w:hAnsi="Times New Roman" w:cs="Times New Roman"/>
          <w:sz w:val="26"/>
          <w:szCs w:val="26"/>
        </w:rPr>
        <w:t>odt</w:t>
      </w:r>
      <w:proofErr w:type="spellEnd"/>
      <w:r w:rsidRPr="003B6342">
        <w:rPr>
          <w:rFonts w:ascii="Times New Roman" w:hAnsi="Times New Roman" w:cs="Times New Roman"/>
          <w:sz w:val="26"/>
          <w:szCs w:val="26"/>
        </w:rPr>
        <w:t xml:space="preserve"> - для документов с текстовым содержанием, не включающим формулы;</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в) </w:t>
      </w:r>
      <w:proofErr w:type="spellStart"/>
      <w:r w:rsidRPr="003B6342">
        <w:rPr>
          <w:rFonts w:ascii="Times New Roman" w:hAnsi="Times New Roman" w:cs="Times New Roman"/>
          <w:sz w:val="26"/>
          <w:szCs w:val="26"/>
        </w:rPr>
        <w:t>pdf</w:t>
      </w:r>
      <w:proofErr w:type="spellEnd"/>
      <w:r w:rsidRPr="003B6342">
        <w:rPr>
          <w:rFonts w:ascii="Times New Roman" w:hAnsi="Times New Roman" w:cs="Times New Roman"/>
          <w:sz w:val="26"/>
          <w:szCs w:val="26"/>
        </w:rPr>
        <w:t xml:space="preserve">, </w:t>
      </w:r>
      <w:proofErr w:type="spellStart"/>
      <w:r w:rsidRPr="003B6342">
        <w:rPr>
          <w:rFonts w:ascii="Times New Roman" w:hAnsi="Times New Roman" w:cs="Times New Roman"/>
          <w:sz w:val="26"/>
          <w:szCs w:val="26"/>
        </w:rPr>
        <w:t>jpg</w:t>
      </w:r>
      <w:proofErr w:type="spellEnd"/>
      <w:r w:rsidRPr="003B6342">
        <w:rPr>
          <w:rFonts w:ascii="Times New Roman" w:hAnsi="Times New Roman" w:cs="Times New Roman"/>
          <w:sz w:val="26"/>
          <w:szCs w:val="26"/>
        </w:rPr>
        <w:t xml:space="preserve">, </w:t>
      </w:r>
      <w:proofErr w:type="spellStart"/>
      <w:r w:rsidRPr="003B6342">
        <w:rPr>
          <w:rFonts w:ascii="Times New Roman" w:hAnsi="Times New Roman" w:cs="Times New Roman"/>
          <w:sz w:val="26"/>
          <w:szCs w:val="26"/>
        </w:rPr>
        <w:t>jpeg</w:t>
      </w:r>
      <w:proofErr w:type="spellEnd"/>
      <w:r w:rsidRPr="003B6342">
        <w:rPr>
          <w:rFonts w:ascii="Times New Roman" w:hAnsi="Times New Roman" w:cs="Times New Roman"/>
          <w:sz w:val="26"/>
          <w:szCs w:val="26"/>
        </w:rPr>
        <w:t xml:space="preserve">, </w:t>
      </w:r>
      <w:proofErr w:type="spellStart"/>
      <w:r w:rsidRPr="003B6342">
        <w:rPr>
          <w:rFonts w:ascii="Times New Roman" w:hAnsi="Times New Roman" w:cs="Times New Roman"/>
          <w:sz w:val="26"/>
          <w:szCs w:val="26"/>
        </w:rPr>
        <w:t>p</w:t>
      </w:r>
      <w:r w:rsidR="003B6342">
        <w:rPr>
          <w:rFonts w:ascii="Times New Roman" w:hAnsi="Times New Roman" w:cs="Times New Roman"/>
          <w:sz w:val="26"/>
          <w:szCs w:val="26"/>
        </w:rPr>
        <w:t>№</w:t>
      </w:r>
      <w:r w:rsidRPr="003B6342">
        <w:rPr>
          <w:rFonts w:ascii="Times New Roman" w:hAnsi="Times New Roman" w:cs="Times New Roman"/>
          <w:sz w:val="26"/>
          <w:szCs w:val="26"/>
        </w:rPr>
        <w:t>g</w:t>
      </w:r>
      <w:proofErr w:type="spellEnd"/>
      <w:r w:rsidRPr="003B6342">
        <w:rPr>
          <w:rFonts w:ascii="Times New Roman" w:hAnsi="Times New Roman" w:cs="Times New Roman"/>
          <w:sz w:val="26"/>
          <w:szCs w:val="26"/>
        </w:rPr>
        <w:t xml:space="preserve">, </w:t>
      </w:r>
      <w:proofErr w:type="spellStart"/>
      <w:r w:rsidRPr="003B6342">
        <w:rPr>
          <w:rFonts w:ascii="Times New Roman" w:hAnsi="Times New Roman" w:cs="Times New Roman"/>
          <w:sz w:val="26"/>
          <w:szCs w:val="26"/>
        </w:rPr>
        <w:t>bmp</w:t>
      </w:r>
      <w:proofErr w:type="spellEnd"/>
      <w:r w:rsidRPr="003B6342">
        <w:rPr>
          <w:rFonts w:ascii="Times New Roman" w:hAnsi="Times New Roman" w:cs="Times New Roman"/>
          <w:sz w:val="26"/>
          <w:szCs w:val="26"/>
        </w:rPr>
        <w:t xml:space="preserve">, </w:t>
      </w:r>
      <w:proofErr w:type="spellStart"/>
      <w:r w:rsidRPr="003B6342">
        <w:rPr>
          <w:rFonts w:ascii="Times New Roman" w:hAnsi="Times New Roman" w:cs="Times New Roman"/>
          <w:sz w:val="26"/>
          <w:szCs w:val="26"/>
        </w:rPr>
        <w:t>tiff</w:t>
      </w:r>
      <w:proofErr w:type="spellEnd"/>
      <w:r w:rsidRPr="003B6342">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г) </w:t>
      </w:r>
      <w:proofErr w:type="spellStart"/>
      <w:r w:rsidRPr="003B6342">
        <w:rPr>
          <w:rFonts w:ascii="Times New Roman" w:hAnsi="Times New Roman" w:cs="Times New Roman"/>
          <w:sz w:val="26"/>
          <w:szCs w:val="26"/>
        </w:rPr>
        <w:t>zip</w:t>
      </w:r>
      <w:proofErr w:type="spellEnd"/>
      <w:r w:rsidRPr="003B6342">
        <w:rPr>
          <w:rFonts w:ascii="Times New Roman" w:hAnsi="Times New Roman" w:cs="Times New Roman"/>
          <w:sz w:val="26"/>
          <w:szCs w:val="26"/>
        </w:rPr>
        <w:t xml:space="preserve">, </w:t>
      </w:r>
      <w:proofErr w:type="spellStart"/>
      <w:r w:rsidRPr="003B6342">
        <w:rPr>
          <w:rFonts w:ascii="Times New Roman" w:hAnsi="Times New Roman" w:cs="Times New Roman"/>
          <w:sz w:val="26"/>
          <w:szCs w:val="26"/>
        </w:rPr>
        <w:t>rar</w:t>
      </w:r>
      <w:proofErr w:type="spellEnd"/>
      <w:r w:rsidRPr="003B6342">
        <w:rPr>
          <w:rFonts w:ascii="Times New Roman" w:hAnsi="Times New Roman" w:cs="Times New Roman"/>
          <w:sz w:val="26"/>
          <w:szCs w:val="26"/>
        </w:rPr>
        <w:t xml:space="preserve"> - для сжатых документов в один файл;</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д) </w:t>
      </w:r>
      <w:proofErr w:type="spellStart"/>
      <w:r w:rsidRPr="003B6342">
        <w:rPr>
          <w:rFonts w:ascii="Times New Roman" w:hAnsi="Times New Roman" w:cs="Times New Roman"/>
          <w:sz w:val="26"/>
          <w:szCs w:val="26"/>
        </w:rPr>
        <w:t>sig</w:t>
      </w:r>
      <w:proofErr w:type="spellEnd"/>
      <w:r w:rsidRPr="003B6342">
        <w:rPr>
          <w:rFonts w:ascii="Times New Roman" w:hAnsi="Times New Roman" w:cs="Times New Roman"/>
          <w:sz w:val="26"/>
          <w:szCs w:val="26"/>
        </w:rPr>
        <w:t xml:space="preserve"> - для открепленной усиленной квалифицированной электронной подписи.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B6342">
        <w:rPr>
          <w:rFonts w:ascii="Times New Roman" w:hAnsi="Times New Roman" w:cs="Times New Roman"/>
          <w:sz w:val="26"/>
          <w:szCs w:val="26"/>
        </w:rPr>
        <w:t>dpi</w:t>
      </w:r>
      <w:proofErr w:type="spellEnd"/>
      <w:r w:rsidRPr="003B6342">
        <w:rPr>
          <w:rFonts w:ascii="Times New Roman" w:hAnsi="Times New Roman" w:cs="Times New Roman"/>
          <w:sz w:val="26"/>
          <w:szCs w:val="26"/>
        </w:rPr>
        <w:t xml:space="preserve"> (масштаб 1:1) с использованием следующих режимов:</w:t>
      </w:r>
    </w:p>
    <w:p w:rsidR="00F36C96" w:rsidRPr="003B6342" w:rsidRDefault="002429C9">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черно-белый</w:t>
      </w:r>
      <w:r>
        <w:rPr>
          <w:rFonts w:ascii="Times New Roman" w:hAnsi="Times New Roman" w:cs="Times New Roman"/>
          <w:sz w:val="26"/>
          <w:szCs w:val="26"/>
        </w:rPr>
        <w:t>»</w:t>
      </w:r>
      <w:r w:rsidR="00F36C96" w:rsidRPr="003B6342">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F36C96" w:rsidRPr="003B6342" w:rsidRDefault="002429C9">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«оттенки серого»</w:t>
      </w:r>
      <w:r w:rsidR="00F36C96" w:rsidRPr="003B6342">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F36C96" w:rsidRPr="003B6342" w:rsidRDefault="002429C9">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«цветной» или «режим полной цветопередачи»</w:t>
      </w:r>
      <w:r w:rsidR="00F36C96" w:rsidRPr="003B6342">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21.5.3. Электронные документы должны обеспечивать:</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 возможность идентифицировать документ и количество листов в документе;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содержать оглавление, соответствующее их смыслу и содержанию;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21.5.4. Документы, подлежащие представлению в форматах </w:t>
      </w:r>
      <w:proofErr w:type="spellStart"/>
      <w:r w:rsidRPr="003B6342">
        <w:rPr>
          <w:rFonts w:ascii="Times New Roman" w:hAnsi="Times New Roman" w:cs="Times New Roman"/>
          <w:sz w:val="26"/>
          <w:szCs w:val="26"/>
        </w:rPr>
        <w:t>xls</w:t>
      </w:r>
      <w:proofErr w:type="spellEnd"/>
      <w:r w:rsidRPr="003B6342">
        <w:rPr>
          <w:rFonts w:ascii="Times New Roman" w:hAnsi="Times New Roman" w:cs="Times New Roman"/>
          <w:sz w:val="26"/>
          <w:szCs w:val="26"/>
        </w:rPr>
        <w:t xml:space="preserve">, XLSX или </w:t>
      </w:r>
      <w:proofErr w:type="spellStart"/>
      <w:r w:rsidRPr="003B6342">
        <w:rPr>
          <w:rFonts w:ascii="Times New Roman" w:hAnsi="Times New Roman" w:cs="Times New Roman"/>
          <w:sz w:val="26"/>
          <w:szCs w:val="26"/>
        </w:rPr>
        <w:t>ods</w:t>
      </w:r>
      <w:proofErr w:type="spellEnd"/>
      <w:r w:rsidRPr="003B6342">
        <w:rPr>
          <w:rFonts w:ascii="Times New Roman" w:hAnsi="Times New Roman" w:cs="Times New Roman"/>
          <w:sz w:val="26"/>
          <w:szCs w:val="26"/>
        </w:rPr>
        <w:t xml:space="preserve"> формируются в виде отдельного электронного документа.</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bookmarkStart w:id="19" w:name="P437"/>
      <w:bookmarkEnd w:id="19"/>
      <w:r w:rsidRPr="003B6342">
        <w:rPr>
          <w:rFonts w:ascii="Times New Roman" w:hAnsi="Times New Roman" w:cs="Times New Roman"/>
          <w:sz w:val="26"/>
          <w:szCs w:val="26"/>
        </w:rPr>
        <w:t>22. Требования к организации предоставления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 в МФЦ</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22.2. Особенности выполнения административных процедур (действий) в МФЦ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22.3. Исчерпывающий перечень административных процедур (действий) при предоставлении Муниципальной услуги, выполняемых МФЦ.</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22.4. МФЦ осуществляет: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услуги в МФЦ;</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 иные процедуры и действия, предусмотренные Федеральным </w:t>
      </w:r>
      <w:hyperlink r:id="rId43">
        <w:r w:rsidRPr="003B6342">
          <w:rPr>
            <w:rFonts w:ascii="Times New Roman" w:hAnsi="Times New Roman" w:cs="Times New Roman"/>
            <w:sz w:val="26"/>
            <w:szCs w:val="26"/>
          </w:rPr>
          <w:t>законом</w:t>
        </w:r>
      </w:hyperlink>
      <w:r w:rsidRPr="003B6342">
        <w:rPr>
          <w:rFonts w:ascii="Times New Roman" w:hAnsi="Times New Roman" w:cs="Times New Roman"/>
          <w:sz w:val="26"/>
          <w:szCs w:val="26"/>
        </w:rPr>
        <w:t xml:space="preserve"> от 27.07.2010 </w:t>
      </w:r>
      <w:r w:rsidR="003B6342">
        <w:rPr>
          <w:rFonts w:ascii="Times New Roman" w:hAnsi="Times New Roman" w:cs="Times New Roman"/>
          <w:sz w:val="26"/>
          <w:szCs w:val="26"/>
        </w:rPr>
        <w:t>№</w:t>
      </w:r>
      <w:r w:rsidR="002429C9">
        <w:rPr>
          <w:rFonts w:ascii="Times New Roman" w:hAnsi="Times New Roman" w:cs="Times New Roman"/>
          <w:sz w:val="26"/>
          <w:szCs w:val="26"/>
        </w:rPr>
        <w:t xml:space="preserve"> 210-ФЗ «</w:t>
      </w:r>
      <w:r w:rsidRPr="003B6342">
        <w:rPr>
          <w:rFonts w:ascii="Times New Roman" w:hAnsi="Times New Roman" w:cs="Times New Roman"/>
          <w:sz w:val="26"/>
          <w:szCs w:val="26"/>
        </w:rPr>
        <w:t>Об организации предоставления государственных и муниципальных услуг</w:t>
      </w:r>
      <w:r w:rsidR="002429C9">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22.5. В соответствии с </w:t>
      </w:r>
      <w:hyperlink r:id="rId44">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для реализации своих функций МФЦ вправе привлекать иные организации.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22.6. Информирование Заявителей.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Информирование Заявителя МФЦ осуществляется следующими способами: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22.7.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назначить другое время для консультаций.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22.9. Выдача Заявителю результата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При наличии в заявлении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 Администрацией.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22.10. Порядок и сроки передачи Уполномоченным органом документов в МФЦ определяются соглашением о взаимодействии между МФЦ и Администрацией.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22.11.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22.12. Работник МФЦ осуществляет следующие действия: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проверяет полномочия представителя Заявителя (в случае обращения представителя Заявителя);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определяет статус исполнения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выдает документы Заявителю, при необходимости запрашивает у Заявителя подписи за каждый выданный документ;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запрашивает согласие Заявителя на участие в смс-опросе для оценки качества предоставленных услуг МФЦ.</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1"/>
        <w:rPr>
          <w:rFonts w:ascii="Times New Roman" w:hAnsi="Times New Roman" w:cs="Times New Roman"/>
          <w:sz w:val="26"/>
          <w:szCs w:val="26"/>
        </w:rPr>
      </w:pPr>
      <w:r w:rsidRPr="003B6342">
        <w:rPr>
          <w:rFonts w:ascii="Times New Roman" w:hAnsi="Times New Roman" w:cs="Times New Roman"/>
          <w:sz w:val="26"/>
          <w:szCs w:val="26"/>
        </w:rPr>
        <w:t>III. СОСТАВ, ПОСЛЕДОВАТЕЛЬНОСТЬ И СРОКИ ВЫПОЛНЕНИЯ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АДМИНИСТРАТИВНЫХ ПРОЦЕДУР, ТРЕБОВАНИЯ К ПОРЯДКУ</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ИХ ВЫПОЛНЕНИЯ, В ТОМ ЧИСЛЕ ОСОБЕННОСТИ ВЫПОЛНЕНИЯ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АДМИНИСТРАТИВНЫХ ПРОЦЕДУР В ЭЛЕКТРОННОЙ ФОРМЕ,</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А ТАКЖЕ ОСОБЕННОСТИ ВЫПОЛНЕНИЯ АДМИНИСТРАТИВНЫХ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ПРОЦЕДУР В МНОГОФУНКЦИОНАЛЬНЫХ ЦЕНТРАХ</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Исчерпывающий перечень административных процедур</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23. Перечень административных процедур:</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прием и регистрация заявления и документов,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обработка и предварительное рассмотрение документов,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формирование и направление межведомственных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определение возможности предоставления Муниципальной услуги, подготовка проекта документа, являющегося результатом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д) принятие решения о предоставлении (об отказе в предоставлении) </w:t>
      </w:r>
      <w:r w:rsidRPr="003B6342">
        <w:rPr>
          <w:rFonts w:ascii="Times New Roman" w:hAnsi="Times New Roman" w:cs="Times New Roman"/>
          <w:sz w:val="26"/>
          <w:szCs w:val="26"/>
        </w:rPr>
        <w:lastRenderedPageBreak/>
        <w:t>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е) подписание и направление (выдача) результата предоставления Муниципальной услуги Заявителю.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23.1. Каждая административная процедура состоит из административных действий. </w:t>
      </w:r>
      <w:hyperlink w:anchor="P997">
        <w:r w:rsidRPr="003B6342">
          <w:rPr>
            <w:rFonts w:ascii="Times New Roman" w:hAnsi="Times New Roman" w:cs="Times New Roman"/>
            <w:sz w:val="26"/>
            <w:szCs w:val="26"/>
          </w:rPr>
          <w:t>Перечень</w:t>
        </w:r>
      </w:hyperlink>
      <w:r w:rsidRPr="003B6342">
        <w:rPr>
          <w:rFonts w:ascii="Times New Roman" w:hAnsi="Times New Roman" w:cs="Times New Roman"/>
          <w:sz w:val="26"/>
          <w:szCs w:val="26"/>
        </w:rPr>
        <w:t xml:space="preserve"> и содержание административных действий, составляющих каждую административную процедуру приведен в приложении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8 к настоящему Административному регламенту.</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Перечень административных процедур (действий)</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при предоставлении муниципальной услуги услуг</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в электронной форме</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23.2. При предоставлении муниципальной услуги в электронной форме заявителю обеспечиваются: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получение информации о порядке и сроках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формирование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получение результата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получение сведений о ходе рассмотрения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осуществление оценки качества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Порядок осуществления административных процедур</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(действий) в электронной форме</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23.3. Формирование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При формировании заявления заявителю обеспечивается: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а) возможность копирования и сохранения заявления и иных документов, указанных в </w:t>
      </w:r>
      <w:hyperlink w:anchor="P207">
        <w:r w:rsidRPr="003B6342">
          <w:rPr>
            <w:rFonts w:ascii="Times New Roman" w:hAnsi="Times New Roman" w:cs="Times New Roman"/>
            <w:sz w:val="26"/>
            <w:szCs w:val="26"/>
          </w:rPr>
          <w:t>пунктах 10.1</w:t>
        </w:r>
      </w:hyperlink>
      <w:r w:rsidRPr="003B6342">
        <w:rPr>
          <w:rFonts w:ascii="Times New Roman" w:hAnsi="Times New Roman" w:cs="Times New Roman"/>
          <w:sz w:val="26"/>
          <w:szCs w:val="26"/>
        </w:rPr>
        <w:t xml:space="preserve">, </w:t>
      </w:r>
      <w:hyperlink w:anchor="P213">
        <w:r w:rsidRPr="003B6342">
          <w:rPr>
            <w:rFonts w:ascii="Times New Roman" w:hAnsi="Times New Roman" w:cs="Times New Roman"/>
            <w:sz w:val="26"/>
            <w:szCs w:val="26"/>
          </w:rPr>
          <w:t>10.2</w:t>
        </w:r>
      </w:hyperlink>
      <w:r w:rsidRPr="003B6342">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возможность печати на бумажном носителе копии электронной формы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36C96" w:rsidRPr="003B6342" w:rsidRDefault="00F36C96">
      <w:pPr>
        <w:pStyle w:val="ConsPlusNormal"/>
        <w:spacing w:before="220"/>
        <w:ind w:firstLine="540"/>
        <w:jc w:val="both"/>
        <w:rPr>
          <w:rFonts w:ascii="Times New Roman" w:hAnsi="Times New Roman" w:cs="Times New Roman"/>
          <w:sz w:val="26"/>
          <w:szCs w:val="26"/>
        </w:rPr>
      </w:pPr>
      <w:bookmarkStart w:id="20" w:name="P515"/>
      <w:bookmarkEnd w:id="20"/>
      <w:r w:rsidRPr="003B6342">
        <w:rPr>
          <w:rFonts w:ascii="Times New Roman" w:hAnsi="Times New Roman" w:cs="Times New Roman"/>
          <w:sz w:val="26"/>
          <w:szCs w:val="26"/>
        </w:rPr>
        <w:t>23.4.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Ответственное должностное лицо:</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рассматривает поступившие заявления и приложенные образы документов </w:t>
      </w:r>
      <w:r w:rsidRPr="003B6342">
        <w:rPr>
          <w:rFonts w:ascii="Times New Roman" w:hAnsi="Times New Roman" w:cs="Times New Roman"/>
          <w:sz w:val="26"/>
          <w:szCs w:val="26"/>
        </w:rPr>
        <w:lastRenderedPageBreak/>
        <w:t>(документы);</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производит действия в соответствии с </w:t>
      </w:r>
      <w:hyperlink w:anchor="P515">
        <w:r w:rsidRPr="003B6342">
          <w:rPr>
            <w:rFonts w:ascii="Times New Roman" w:hAnsi="Times New Roman" w:cs="Times New Roman"/>
            <w:sz w:val="26"/>
            <w:szCs w:val="26"/>
          </w:rPr>
          <w:t>пунктом 23.4</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23.6. Заявителю в качестве результата предоставления муниципальной услуги обеспечивается возможность получения документа: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23.8. Оценка качества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45">
        <w:r w:rsidRPr="003B6342">
          <w:rPr>
            <w:rFonts w:ascii="Times New Roman" w:hAnsi="Times New Roman" w:cs="Times New Roman"/>
            <w:sz w:val="26"/>
            <w:szCs w:val="26"/>
          </w:rPr>
          <w:t>Правилами</w:t>
        </w:r>
      </w:hyperlink>
      <w:r w:rsidRPr="003B6342">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1284 </w:t>
      </w:r>
      <w:r w:rsidR="002429C9">
        <w:rPr>
          <w:rFonts w:ascii="Times New Roman" w:hAnsi="Times New Roman" w:cs="Times New Roman"/>
          <w:sz w:val="26"/>
          <w:szCs w:val="26"/>
        </w:rPr>
        <w:t>«</w:t>
      </w:r>
      <w:r w:rsidRPr="003B6342">
        <w:rPr>
          <w:rFonts w:ascii="Times New Roman" w:hAnsi="Times New Roman" w:cs="Times New Roman"/>
          <w:sz w:val="26"/>
          <w:szCs w:val="26"/>
        </w:rPr>
        <w:t xml:space="preserve">Об оценке гражданами эффективности деятельности руководителей территориальных органов федеральных органов исполнительной </w:t>
      </w:r>
      <w:r w:rsidRPr="003B6342">
        <w:rPr>
          <w:rFonts w:ascii="Times New Roman" w:hAnsi="Times New Roman" w:cs="Times New Roman"/>
          <w:sz w:val="26"/>
          <w:szCs w:val="26"/>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29C9">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6">
        <w:r w:rsidRPr="003B6342">
          <w:rPr>
            <w:rFonts w:ascii="Times New Roman" w:hAnsi="Times New Roman" w:cs="Times New Roman"/>
            <w:sz w:val="26"/>
            <w:szCs w:val="26"/>
          </w:rPr>
          <w:t>статьей 11.2</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и в порядке, установленном </w:t>
      </w:r>
      <w:hyperlink r:id="rId47">
        <w:r w:rsidRPr="003B6342">
          <w:rPr>
            <w:rFonts w:ascii="Times New Roman" w:hAnsi="Times New Roman" w:cs="Times New Roman"/>
            <w:sz w:val="26"/>
            <w:szCs w:val="26"/>
          </w:rPr>
          <w:t>Постановлением</w:t>
        </w:r>
      </w:hyperlink>
      <w:r w:rsidRPr="003B6342">
        <w:rPr>
          <w:rFonts w:ascii="Times New Roman" w:hAnsi="Times New Roman" w:cs="Times New Roman"/>
          <w:sz w:val="26"/>
          <w:szCs w:val="26"/>
        </w:rPr>
        <w:t xml:space="preserve"> Правительства Российской Федерации от 20.11.2012 </w:t>
      </w:r>
      <w:r w:rsidR="003B6342">
        <w:rPr>
          <w:rFonts w:ascii="Times New Roman" w:hAnsi="Times New Roman" w:cs="Times New Roman"/>
          <w:sz w:val="26"/>
          <w:szCs w:val="26"/>
        </w:rPr>
        <w:t>№</w:t>
      </w:r>
      <w:r w:rsidR="002429C9">
        <w:rPr>
          <w:rFonts w:ascii="Times New Roman" w:hAnsi="Times New Roman" w:cs="Times New Roman"/>
          <w:sz w:val="26"/>
          <w:szCs w:val="26"/>
        </w:rPr>
        <w:t xml:space="preserve"> 1198 «</w:t>
      </w:r>
      <w:r w:rsidRPr="003B6342">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429C9">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1"/>
        <w:rPr>
          <w:rFonts w:ascii="Times New Roman" w:hAnsi="Times New Roman" w:cs="Times New Roman"/>
          <w:sz w:val="26"/>
          <w:szCs w:val="26"/>
        </w:rPr>
      </w:pPr>
      <w:r w:rsidRPr="003B6342">
        <w:rPr>
          <w:rFonts w:ascii="Times New Roman" w:hAnsi="Times New Roman" w:cs="Times New Roman"/>
          <w:sz w:val="26"/>
          <w:szCs w:val="26"/>
        </w:rPr>
        <w:t>V. ПОРЯДОК И ФОРМЫ КОНТРОЛЯ ЗА ИСПОЛНЕНИЕМ</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АДМИНИСТРАТИВНОГО РЕГЛАМЕНТА</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24. Порядок осуществления текущего контроля за соблюдением</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и исполнением ответственными должностными лицами</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Уполномоченного органа положений Административного</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регламента и иных нормативных правовых актов,</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устанавливающих требования к предоставлению</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lastRenderedPageBreak/>
        <w:t>25. Порядок и периодичность осуществления плановых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и внеплановых проверок полноты и качества предоставления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25.1. Контроль за полнотой и качеством предоставления Муниципальной услуги включает в себя проведение плановых и внеплановых проверок.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25.2. При плановой проверке полноты и качества предоставления Муниципальной услуги по контролю подлежат: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соблюдение сроков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соблюдение положений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правильность и обоснованность принятого решения об отказе в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25.3. Основанием для проведения внеплановых проверок являются: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Красноярского края и нормативных правовых актов органов местного самоуправления муниципального образования город Норильск;</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обращения граждан и юридических лиц на нарушения законодательства, в том числе на качество предоставления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26. Ответственность должностных лиц Уполномоченного органа,</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работников МФЦ за решения и действия (бездействие),</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принимаемые (осуществляемые) в ходе предоставления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Норильск осуществляется привлечение виновных лиц к ответственности в соответствии с законодательством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26.2.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26.3.1. Требованиями к порядку и формам текущего контроля за предоставлением Муниципальной услуги являются: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независимость;</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тщательность.</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26.3.2.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26.3.3.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26.3.4.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26.3.5.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Уполномоченного органа,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26.3.6.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Уполномоченного органа и принятые решения, связанные с предоставлением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26.3.7.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1"/>
        <w:rPr>
          <w:rFonts w:ascii="Times New Roman" w:hAnsi="Times New Roman" w:cs="Times New Roman"/>
          <w:sz w:val="26"/>
          <w:szCs w:val="26"/>
        </w:rPr>
      </w:pPr>
      <w:r w:rsidRPr="003B6342">
        <w:rPr>
          <w:rFonts w:ascii="Times New Roman" w:hAnsi="Times New Roman" w:cs="Times New Roman"/>
          <w:sz w:val="26"/>
          <w:szCs w:val="26"/>
        </w:rPr>
        <w:t>V. ДОСУДЕБНЫЙ (ВНЕСУДЕБНЫЙ) ПОРЯДОК ОБЖАЛОВАНИЯ РЕШЕНИЙ</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И ДЕЙСТВИЙ (БЕЗДЕЙСТВИЯ) УПОЛНОМОЧЕННОГО ОРГАНА,</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А ТАКЖЕ ИХ ДОЛЖНОСТНЫХ ЛИЦ, МУНИЦИПАЛЬНЫХ СЛУЖАЩИХ</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27. Досудебный (внесудебный) порядок обжалования решений</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и действий (бездействия) Уполномоченного органа, МФЦ,</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lastRenderedPageBreak/>
        <w:t>а также их работников</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работников МФЦ при предоставлении Муниципальной услуги в досудебном (внесудебном) порядке (далее - жалоба).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27.2. Органы местного самоуправления, органы, уполномоченные на рассмотрение жалобы, лица, которым может быть направлена жалоба Заявителя в досудебном (внесудебном) порядке.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должностных лиц, муниципальных служащих, специалистов Уполномоченного органа (кроме начальника Уполномоченного органа) - начальнику Уполномоченного органа;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 абзац исключен. - </w:t>
      </w:r>
      <w:hyperlink r:id="rId48">
        <w:r w:rsidRPr="003B6342">
          <w:rPr>
            <w:rFonts w:ascii="Times New Roman" w:hAnsi="Times New Roman" w:cs="Times New Roman"/>
            <w:sz w:val="26"/>
            <w:szCs w:val="26"/>
          </w:rPr>
          <w:t>Постановление</w:t>
        </w:r>
      </w:hyperlink>
      <w:r w:rsidRPr="003B6342">
        <w:rPr>
          <w:rFonts w:ascii="Times New Roman" w:hAnsi="Times New Roman" w:cs="Times New Roman"/>
          <w:sz w:val="26"/>
          <w:szCs w:val="26"/>
        </w:rPr>
        <w:t xml:space="preserve"> Администрации г. Норильска Красноярского края от 14.12.2023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582;</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начальника Уполномоченного органа - Главе города Норильска;</w:t>
      </w:r>
    </w:p>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 xml:space="preserve">(в ред. </w:t>
      </w:r>
      <w:hyperlink r:id="rId49">
        <w:r w:rsidRPr="003B6342">
          <w:rPr>
            <w:rFonts w:ascii="Times New Roman" w:hAnsi="Times New Roman" w:cs="Times New Roman"/>
            <w:sz w:val="26"/>
            <w:szCs w:val="26"/>
          </w:rPr>
          <w:t>Постановления</w:t>
        </w:r>
      </w:hyperlink>
      <w:r w:rsidRPr="003B6342">
        <w:rPr>
          <w:rFonts w:ascii="Times New Roman" w:hAnsi="Times New Roman" w:cs="Times New Roman"/>
          <w:sz w:val="26"/>
          <w:szCs w:val="26"/>
        </w:rPr>
        <w:t xml:space="preserve"> Администрации г. Норильска Красноярского края от 14.12.2023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582)</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к руководителю МФЦ - на решения и действия (бездействие) работника МФЦ;</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к учредителю МФЦ - на решение и действия (бездействие) МФЦ.</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Администрации, Уполномоченном органе, МФЦ, у учредителя МФЦ определяются уполномоченные на рассмотрение жалоб должностные лица.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27.3. Заявитель может обратиться с жалобой, в том числе в следующих случаях:</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 нарушение срока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r w:rsidRPr="003B6342">
          <w:rPr>
            <w:rFonts w:ascii="Times New Roman" w:hAnsi="Times New Roman" w:cs="Times New Roman"/>
            <w:sz w:val="26"/>
            <w:szCs w:val="26"/>
          </w:rPr>
          <w:t>пунктом 4 части 1 статьи 7</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27.4.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Уполномоченного органа подаются заместителю Главы города Норильска по земельно-имущественным отношениям и развитию предпринимательства (далее - Заместитель Главы города Норильска), жалобы на решения и действия (бездействие) заместителя Главы города Норильска подаются Главе города Норильска.</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51">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подаются руководителям этих организаций.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Жалоба может быть направлена по почте, через МФЦ, с использованием </w:t>
      </w:r>
      <w:r w:rsidRPr="003B6342">
        <w:rPr>
          <w:rFonts w:ascii="Times New Roman" w:hAnsi="Times New Roman" w:cs="Times New Roman"/>
          <w:sz w:val="26"/>
          <w:szCs w:val="26"/>
        </w:rPr>
        <w:lastRenderedPageBreak/>
        <w:t>информационно-телекоммуникационной сети Интернет, официального сайта муниципального образования город Норильск,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27.5. Жалоба должна содержать следующую информацию: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52">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их руководителей и (или) работников, решения и действия (бездействие) которых обжалуются;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их работников;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54">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их работников.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27.6. Поступившая жалоба подлежит регистрации в срок не позднее трех дней с момента поступления.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27.7.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5">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Заместителю Главы города Норильска или Главе города Норильска,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6">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27.8. К жалобе могут быть приложены копии документов, подтверждающих изложенные в жалобе обстоятельства. В таком случае в жалобе приводится перечень </w:t>
      </w:r>
      <w:r w:rsidRPr="003B6342">
        <w:rPr>
          <w:rFonts w:ascii="Times New Roman" w:hAnsi="Times New Roman" w:cs="Times New Roman"/>
          <w:sz w:val="26"/>
          <w:szCs w:val="26"/>
        </w:rPr>
        <w:lastRenderedPageBreak/>
        <w:t>прилагаемых к ней документов.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27.9. По результатам рассмотрения жалобы принимается одно из следующих решений: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2) в удовлетворении жалобы отказывается.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27.10.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57">
        <w:r w:rsidRPr="003B6342">
          <w:rPr>
            <w:rFonts w:ascii="Times New Roman" w:hAnsi="Times New Roman" w:cs="Times New Roman"/>
            <w:sz w:val="26"/>
            <w:szCs w:val="26"/>
          </w:rPr>
          <w:t>Положения</w:t>
        </w:r>
      </w:hyperlink>
      <w:r w:rsidRPr="003B6342">
        <w:rPr>
          <w:rFonts w:ascii="Times New Roman" w:hAnsi="Times New Roman" w:cs="Times New Roman"/>
          <w:sz w:val="26"/>
          <w:szCs w:val="26"/>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w:t>
      </w:r>
      <w:r w:rsidR="003B6342">
        <w:rPr>
          <w:rFonts w:ascii="Times New Roman" w:hAnsi="Times New Roman" w:cs="Times New Roman"/>
          <w:sz w:val="26"/>
          <w:szCs w:val="26"/>
        </w:rPr>
        <w:t>№</w:t>
      </w:r>
      <w:r w:rsidR="0071480E">
        <w:rPr>
          <w:rFonts w:ascii="Times New Roman" w:hAnsi="Times New Roman" w:cs="Times New Roman"/>
          <w:sz w:val="26"/>
          <w:szCs w:val="26"/>
        </w:rPr>
        <w:t xml:space="preserve"> 1198 «</w:t>
      </w:r>
      <w:r w:rsidRPr="003B6342">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1480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28. Способы информирования Заявителей о порядке подачи</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и рассмотрения жалобы, в том числе с использованием</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ЕПГУ (функций)</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28.1.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29. Перечень нормативных правовых актов, регулирующих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порядок досудебного (внесудебного) обжалования действий</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(бездействия) и (или) решений, принятых (осуществленных)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в ходе предоставления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29.1.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 xml:space="preserve">- Федеральным </w:t>
      </w:r>
      <w:hyperlink r:id="rId58">
        <w:r w:rsidRPr="003B6342">
          <w:rPr>
            <w:rFonts w:ascii="Times New Roman" w:hAnsi="Times New Roman" w:cs="Times New Roman"/>
            <w:sz w:val="26"/>
            <w:szCs w:val="26"/>
          </w:rPr>
          <w:t>законом</w:t>
        </w:r>
      </w:hyperlink>
      <w:r w:rsidRPr="003B6342">
        <w:rPr>
          <w:rFonts w:ascii="Times New Roman" w:hAnsi="Times New Roman" w:cs="Times New Roman"/>
          <w:sz w:val="26"/>
          <w:szCs w:val="26"/>
        </w:rPr>
        <w:t xml:space="preserve"> от 27.07.2010 </w:t>
      </w:r>
      <w:r w:rsidR="003B6342">
        <w:rPr>
          <w:rFonts w:ascii="Times New Roman" w:hAnsi="Times New Roman" w:cs="Times New Roman"/>
          <w:sz w:val="26"/>
          <w:szCs w:val="26"/>
        </w:rPr>
        <w:t>№</w:t>
      </w:r>
      <w:r w:rsidR="0071480E">
        <w:rPr>
          <w:rFonts w:ascii="Times New Roman" w:hAnsi="Times New Roman" w:cs="Times New Roman"/>
          <w:sz w:val="26"/>
          <w:szCs w:val="26"/>
        </w:rPr>
        <w:t xml:space="preserve"> 210-ФЗ «</w:t>
      </w:r>
      <w:r w:rsidRPr="003B6342">
        <w:rPr>
          <w:rFonts w:ascii="Times New Roman" w:hAnsi="Times New Roman" w:cs="Times New Roman"/>
          <w:sz w:val="26"/>
          <w:szCs w:val="26"/>
        </w:rPr>
        <w:t>Об организации предоставления государственных и муниципальных услуг</w:t>
      </w:r>
      <w:r w:rsidR="0071480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 </w:t>
      </w:r>
      <w:hyperlink r:id="rId59">
        <w:r w:rsidRPr="003B6342">
          <w:rPr>
            <w:rFonts w:ascii="Times New Roman" w:hAnsi="Times New Roman" w:cs="Times New Roman"/>
            <w:sz w:val="26"/>
            <w:szCs w:val="26"/>
          </w:rPr>
          <w:t>Постановлением</w:t>
        </w:r>
      </w:hyperlink>
      <w:r w:rsidRPr="003B6342">
        <w:rPr>
          <w:rFonts w:ascii="Times New Roman" w:hAnsi="Times New Roman" w:cs="Times New Roman"/>
          <w:sz w:val="26"/>
          <w:szCs w:val="26"/>
        </w:rPr>
        <w:t xml:space="preserve"> Правительства Российской Федерации от 20.11.2012 </w:t>
      </w:r>
      <w:r w:rsidR="003B6342">
        <w:rPr>
          <w:rFonts w:ascii="Times New Roman" w:hAnsi="Times New Roman" w:cs="Times New Roman"/>
          <w:sz w:val="26"/>
          <w:szCs w:val="26"/>
        </w:rPr>
        <w:t>№</w:t>
      </w:r>
      <w:r w:rsidR="0071480E">
        <w:rPr>
          <w:rFonts w:ascii="Times New Roman" w:hAnsi="Times New Roman" w:cs="Times New Roman"/>
          <w:sz w:val="26"/>
          <w:szCs w:val="26"/>
        </w:rPr>
        <w:t xml:space="preserve"> 1198 «</w:t>
      </w:r>
      <w:r w:rsidRPr="003B6342">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71480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1"/>
        <w:rPr>
          <w:rFonts w:ascii="Times New Roman" w:hAnsi="Times New Roman" w:cs="Times New Roman"/>
          <w:sz w:val="26"/>
          <w:szCs w:val="26"/>
        </w:rPr>
      </w:pPr>
      <w:r w:rsidRPr="003B6342">
        <w:rPr>
          <w:rFonts w:ascii="Times New Roman" w:hAnsi="Times New Roman" w:cs="Times New Roman"/>
          <w:sz w:val="26"/>
          <w:szCs w:val="26"/>
        </w:rPr>
        <w:t>VI. ОСОБЕННОСТИ ВЫПОЛНЕНИЯ АДМИНИСТРАТИВНЫХ ПРОЦЕДУР</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(ДЕЙСТВИЙ) В МНОГОФУНКЦИОНАЛЬНЫХ ЦЕНТРАХ ПРЕДОСТАВЛЕНИЯ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МУНИЦИПАЛЬНЫХ УСЛУГ</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30. Исчерпывающий перечень административных процедур</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(действий) при предоставлении муниципальной услуги,</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выполняемых многофункциональными центрами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30.1. Многофункциональный центр осуществляет: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иные процедуры и действия, предусмотренные Федеральным </w:t>
      </w:r>
      <w:hyperlink r:id="rId60">
        <w:r w:rsidRPr="003B6342">
          <w:rPr>
            <w:rFonts w:ascii="Times New Roman" w:hAnsi="Times New Roman" w:cs="Times New Roman"/>
            <w:sz w:val="26"/>
            <w:szCs w:val="26"/>
          </w:rPr>
          <w:t>законом</w:t>
        </w:r>
      </w:hyperlink>
      <w:r w:rsidRPr="003B6342">
        <w:rPr>
          <w:rFonts w:ascii="Times New Roman" w:hAnsi="Times New Roman" w:cs="Times New Roman"/>
          <w:sz w:val="26"/>
          <w:szCs w:val="26"/>
        </w:rPr>
        <w:t xml:space="preserve">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В соответствии с </w:t>
      </w:r>
      <w:hyperlink r:id="rId61">
        <w:r w:rsidRPr="003B6342">
          <w:rPr>
            <w:rFonts w:ascii="Times New Roman" w:hAnsi="Times New Roman" w:cs="Times New Roman"/>
            <w:sz w:val="26"/>
            <w:szCs w:val="26"/>
          </w:rPr>
          <w:t>частью 1.1 статьи 16</w:t>
        </w:r>
      </w:hyperlink>
      <w:r w:rsidRPr="003B6342">
        <w:rPr>
          <w:rFonts w:ascii="Times New Roman" w:hAnsi="Times New Roman" w:cs="Times New Roman"/>
          <w:sz w:val="26"/>
          <w:szCs w:val="26"/>
        </w:rPr>
        <w:t xml:space="preserve"> Федерального закона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210-ФЗ для реализации своих функций многофункциональные центры вправе привлекать иные организации.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31. Информирование заявителей</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31.1. Информирование заявителя многофункциональными центрами осуществляется следующими способами: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назначить другое время для консультаций.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outlineLvl w:val="2"/>
        <w:rPr>
          <w:rFonts w:ascii="Times New Roman" w:hAnsi="Times New Roman" w:cs="Times New Roman"/>
          <w:sz w:val="26"/>
          <w:szCs w:val="26"/>
        </w:rPr>
      </w:pPr>
      <w:r w:rsidRPr="003B6342">
        <w:rPr>
          <w:rFonts w:ascii="Times New Roman" w:hAnsi="Times New Roman" w:cs="Times New Roman"/>
          <w:sz w:val="26"/>
          <w:szCs w:val="26"/>
        </w:rPr>
        <w:t>32. Выдача заявителю результата предоставления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32.1.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соглашению о взаимодействии между МФЦ и Администрацией.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между МФЦ и Администрацией.</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32.2.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Работник многофункционального центра осуществляет следующие действия: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устанавливает личность заявителя на основании документа, удостоверяющего </w:t>
      </w:r>
      <w:r w:rsidRPr="003B6342">
        <w:rPr>
          <w:rFonts w:ascii="Times New Roman" w:hAnsi="Times New Roman" w:cs="Times New Roman"/>
          <w:sz w:val="26"/>
          <w:szCs w:val="26"/>
        </w:rPr>
        <w:lastRenderedPageBreak/>
        <w:t>личность в соответствии с законодательством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right"/>
        <w:outlineLvl w:val="1"/>
        <w:rPr>
          <w:rFonts w:ascii="Times New Roman" w:hAnsi="Times New Roman" w:cs="Times New Roman"/>
          <w:sz w:val="26"/>
          <w:szCs w:val="26"/>
        </w:rPr>
      </w:pPr>
      <w:r w:rsidRPr="003B6342">
        <w:rPr>
          <w:rFonts w:ascii="Times New Roman" w:hAnsi="Times New Roman" w:cs="Times New Roman"/>
          <w:sz w:val="26"/>
          <w:szCs w:val="26"/>
        </w:rPr>
        <w:t xml:space="preserve">Приложение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1</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к Административному регламенту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предоставления муниципальной услуги</w:t>
      </w:r>
    </w:p>
    <w:p w:rsidR="00F36C96" w:rsidRPr="003B6342" w:rsidRDefault="005932AB">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Предоставление разрешения</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на осуществление земляных работ</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утвержденному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Постановлением</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Администрации 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center"/>
        <w:rPr>
          <w:rFonts w:ascii="Times New Roman" w:hAnsi="Times New Roman" w:cs="Times New Roman"/>
          <w:sz w:val="26"/>
          <w:szCs w:val="26"/>
        </w:rPr>
      </w:pPr>
      <w:bookmarkStart w:id="21" w:name="P694"/>
      <w:bookmarkEnd w:id="21"/>
      <w:r w:rsidRPr="003B6342">
        <w:rPr>
          <w:rFonts w:ascii="Times New Roman" w:hAnsi="Times New Roman" w:cs="Times New Roman"/>
          <w:sz w:val="26"/>
          <w:szCs w:val="26"/>
        </w:rPr>
        <w:t>ФОРМА РАЗРЕШЕНИЯ НА ОСУЩЕСТВЛЕНИЕ ЗЕМЛЯНЫХ РАБОТ</w:t>
      </w:r>
    </w:p>
    <w:p w:rsidR="00F36C96" w:rsidRPr="003B6342" w:rsidRDefault="00F36C96">
      <w:pPr>
        <w:pStyle w:val="ConsPlusNormal"/>
        <w:jc w:val="both"/>
        <w:rPr>
          <w:rFonts w:ascii="Times New Roman" w:hAnsi="Times New Roman" w:cs="Times New Roman"/>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2"/>
        <w:gridCol w:w="4499"/>
      </w:tblGrid>
      <w:tr w:rsidR="003B6342" w:rsidRPr="003B6342">
        <w:tc>
          <w:tcPr>
            <w:tcW w:w="9071" w:type="dxa"/>
            <w:gridSpan w:val="2"/>
            <w:tcBorders>
              <w:top w:val="nil"/>
              <w:left w:val="nil"/>
              <w:bottom w:val="nil"/>
              <w:right w:val="nil"/>
            </w:tcBorders>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РАЗРЕШЕНИЕ</w:t>
            </w:r>
          </w:p>
        </w:tc>
      </w:tr>
      <w:tr w:rsidR="003B6342" w:rsidRPr="003B6342">
        <w:tc>
          <w:tcPr>
            <w:tcW w:w="4572" w:type="dxa"/>
            <w:tcBorders>
              <w:top w:val="nil"/>
              <w:left w:val="nil"/>
              <w:bottom w:val="nil"/>
              <w:right w:val="nil"/>
            </w:tcBorders>
          </w:tcPr>
          <w:p w:rsidR="00F36C96" w:rsidRPr="003B6342" w:rsidRDefault="003B6342">
            <w:pPr>
              <w:pStyle w:val="ConsPlusNormal"/>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 xml:space="preserve"> ___________</w:t>
            </w:r>
          </w:p>
        </w:tc>
        <w:tc>
          <w:tcPr>
            <w:tcW w:w="4499" w:type="dxa"/>
            <w:tcBorders>
              <w:top w:val="nil"/>
              <w:left w:val="nil"/>
              <w:bottom w:val="nil"/>
              <w:right w:val="nil"/>
            </w:tcBorders>
          </w:tcPr>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Дата __________</w:t>
            </w:r>
          </w:p>
        </w:tc>
      </w:tr>
      <w:tr w:rsidR="003B6342" w:rsidRPr="003B6342">
        <w:tc>
          <w:tcPr>
            <w:tcW w:w="9071" w:type="dxa"/>
            <w:gridSpan w:val="2"/>
            <w:tcBorders>
              <w:top w:val="nil"/>
              <w:left w:val="nil"/>
              <w:bottom w:val="single" w:sz="4" w:space="0" w:color="auto"/>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gridSpan w:val="2"/>
            <w:tcBorders>
              <w:top w:val="single" w:sz="4" w:space="0" w:color="auto"/>
              <w:left w:val="nil"/>
              <w:bottom w:val="nil"/>
              <w:right w:val="nil"/>
            </w:tcBorders>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(наименование уполномоченного органа местного самоуправления)</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Наименование заявителя (заказчика): _________________________________________.</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lastRenderedPageBreak/>
              <w:t>Адрес производства земляных работ: _________________________________________.</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Наименование работ: _________________.</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Вид и объем вскрываемого покрытия (вид/объем в м</w:t>
            </w:r>
            <w:r w:rsidRPr="003B6342">
              <w:rPr>
                <w:rFonts w:ascii="Times New Roman" w:hAnsi="Times New Roman" w:cs="Times New Roman"/>
                <w:sz w:val="26"/>
                <w:szCs w:val="26"/>
                <w:vertAlign w:val="superscript"/>
              </w:rPr>
              <w:t>3</w:t>
            </w:r>
            <w:r w:rsidRPr="003B6342">
              <w:rPr>
                <w:rFonts w:ascii="Times New Roman" w:hAnsi="Times New Roman" w:cs="Times New Roman"/>
                <w:sz w:val="26"/>
                <w:szCs w:val="26"/>
              </w:rPr>
              <w:t xml:space="preserve"> или кв. м):</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Период производства земляных работ: с ___________ по 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Наименование подрядной организации, осуществляющей земляные работы:</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Сведения о должностных лицах, ответственных за производство земляных работ:</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Наименование подрядной организации, выполняющей работы по восстановлению благоустройства:</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tc>
      </w:tr>
      <w:tr w:rsidR="003B6342" w:rsidRPr="003B6342">
        <w:tc>
          <w:tcPr>
            <w:tcW w:w="9071" w:type="dxa"/>
            <w:gridSpan w:val="2"/>
            <w:tcBorders>
              <w:top w:val="nil"/>
              <w:left w:val="nil"/>
              <w:bottom w:val="single" w:sz="4" w:space="0" w:color="auto"/>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blPrEx>
          <w:tblBorders>
            <w:left w:val="single" w:sz="4" w:space="0" w:color="auto"/>
            <w:right w:val="single" w:sz="4" w:space="0" w:color="auto"/>
            <w:insideH w:val="single" w:sz="4" w:space="0" w:color="auto"/>
            <w:insideV w:val="single" w:sz="4" w:space="0" w:color="auto"/>
          </w:tblBorders>
        </w:tblPrEx>
        <w:tc>
          <w:tcPr>
            <w:tcW w:w="4572" w:type="dxa"/>
            <w:tcBorders>
              <w:top w:val="single" w:sz="4" w:space="0" w:color="auto"/>
              <w:bottom w:val="single" w:sz="4" w:space="0" w:color="auto"/>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Отметка о продлении</w:t>
            </w:r>
          </w:p>
        </w:tc>
        <w:tc>
          <w:tcPr>
            <w:tcW w:w="4499" w:type="dxa"/>
            <w:tcBorders>
              <w:top w:val="single" w:sz="4" w:space="0" w:color="auto"/>
              <w:bottom w:val="single" w:sz="4" w:space="0" w:color="auto"/>
            </w:tcBorders>
          </w:tcPr>
          <w:p w:rsidR="00F36C96" w:rsidRPr="003B6342" w:rsidRDefault="00F36C96">
            <w:pPr>
              <w:pStyle w:val="ConsPlusNormal"/>
              <w:rPr>
                <w:rFonts w:ascii="Times New Roman" w:hAnsi="Times New Roman" w:cs="Times New Roman"/>
                <w:sz w:val="26"/>
                <w:szCs w:val="26"/>
              </w:rPr>
            </w:pPr>
          </w:p>
        </w:tc>
      </w:tr>
    </w:tbl>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Особые отметки _____________________________________________________.</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{Ф.И.О. руководителя Уполномоченного органа}</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right"/>
        <w:outlineLvl w:val="1"/>
        <w:rPr>
          <w:rFonts w:ascii="Times New Roman" w:hAnsi="Times New Roman" w:cs="Times New Roman"/>
          <w:sz w:val="26"/>
          <w:szCs w:val="26"/>
        </w:rPr>
      </w:pPr>
      <w:r w:rsidRPr="003B6342">
        <w:rPr>
          <w:rFonts w:ascii="Times New Roman" w:hAnsi="Times New Roman" w:cs="Times New Roman"/>
          <w:sz w:val="26"/>
          <w:szCs w:val="26"/>
        </w:rPr>
        <w:t xml:space="preserve">Приложение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к Административному регламенту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предоставления муниципальной услуги</w:t>
      </w:r>
    </w:p>
    <w:p w:rsidR="00F36C96" w:rsidRPr="003B6342" w:rsidRDefault="005932AB">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Предоставление разрешения</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на осуществление земляных работ</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утвержденному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Постановлением</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Администрации 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center"/>
        <w:rPr>
          <w:rFonts w:ascii="Times New Roman" w:hAnsi="Times New Roman" w:cs="Times New Roman"/>
          <w:sz w:val="26"/>
          <w:szCs w:val="26"/>
        </w:rPr>
      </w:pPr>
      <w:bookmarkStart w:id="22" w:name="P740"/>
      <w:bookmarkEnd w:id="22"/>
      <w:r w:rsidRPr="003B6342">
        <w:rPr>
          <w:rFonts w:ascii="Times New Roman" w:hAnsi="Times New Roman" w:cs="Times New Roman"/>
          <w:sz w:val="26"/>
          <w:szCs w:val="26"/>
        </w:rPr>
        <w:t>ФОРМА РЕШЕНИЯ ОБ ОТКАЗЕ В ПРИЕМЕ ДОКУМЕНТОВ, НЕОБХОДИМЫХ</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ДЛЯ ПРЕДОСТАВЛЕНИЯ МУНИЦИПАЛЬНОЙ УСЛУГИ/ОБ ОТКАЗЕ</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В ПРЕДОСТАВЛЕНИИ МУНИЦИПАЛЬНОЙ УСЛУГИ</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lastRenderedPageBreak/>
        <w:t>___________________________________________________________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наименование уполномоченного на предоставление услуги</w:t>
      </w:r>
    </w:p>
    <w:p w:rsidR="00F36C96" w:rsidRPr="003B6342" w:rsidRDefault="00F36C96">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3B6342" w:rsidRPr="003B6342">
        <w:tc>
          <w:tcPr>
            <w:tcW w:w="4139"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c>
          <w:tcPr>
            <w:tcW w:w="4932"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Кому:</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Контактные данные:</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(почтовый индекс и адрес - для физического лица, в </w:t>
            </w:r>
            <w:proofErr w:type="spellStart"/>
            <w:r w:rsidRPr="003B6342">
              <w:rPr>
                <w:rFonts w:ascii="Times New Roman" w:hAnsi="Times New Roman" w:cs="Times New Roman"/>
                <w:sz w:val="26"/>
                <w:szCs w:val="26"/>
              </w:rPr>
              <w:t>т.ч</w:t>
            </w:r>
            <w:proofErr w:type="spellEnd"/>
            <w:r w:rsidRPr="003B6342">
              <w:rPr>
                <w:rFonts w:ascii="Times New Roman" w:hAnsi="Times New Roman" w:cs="Times New Roman"/>
                <w:sz w:val="26"/>
                <w:szCs w:val="26"/>
              </w:rPr>
              <w:t>. зарегистрированного в качестве индивидуального предпринимателя, телефон, адрес электронной почты)</w:t>
            </w:r>
          </w:p>
        </w:tc>
      </w:tr>
      <w:tr w:rsidR="003B6342" w:rsidRPr="003B6342">
        <w:tc>
          <w:tcPr>
            <w:tcW w:w="9071" w:type="dxa"/>
            <w:gridSpan w:val="2"/>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gridSpan w:val="2"/>
            <w:tcBorders>
              <w:top w:val="nil"/>
              <w:left w:val="nil"/>
              <w:bottom w:val="nil"/>
              <w:right w:val="nil"/>
            </w:tcBorders>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РЕШЕНИЕ</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w:t>
            </w:r>
          </w:p>
          <w:p w:rsidR="00F36C96" w:rsidRPr="003B6342" w:rsidRDefault="003B6342">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 xml:space="preserve"> _______________ от 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(номер и дата решения)</w:t>
            </w:r>
          </w:p>
        </w:tc>
      </w:tr>
      <w:tr w:rsidR="003B6342" w:rsidRPr="003B6342">
        <w:tc>
          <w:tcPr>
            <w:tcW w:w="9071" w:type="dxa"/>
            <w:gridSpan w:val="2"/>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gridSpan w:val="2"/>
            <w:tcBorders>
              <w:top w:val="nil"/>
              <w:left w:val="nil"/>
              <w:bottom w:val="nil"/>
              <w:right w:val="nil"/>
            </w:tcBorders>
          </w:tcPr>
          <w:p w:rsidR="0071480E" w:rsidRDefault="00F36C96">
            <w:pPr>
              <w:pStyle w:val="ConsPlusNormal"/>
              <w:ind w:firstLine="283"/>
              <w:jc w:val="both"/>
              <w:rPr>
                <w:rFonts w:ascii="Times New Roman" w:hAnsi="Times New Roman" w:cs="Times New Roman"/>
                <w:sz w:val="26"/>
                <w:szCs w:val="26"/>
              </w:rPr>
            </w:pPr>
            <w:r w:rsidRPr="003B6342">
              <w:rPr>
                <w:rFonts w:ascii="Times New Roman" w:hAnsi="Times New Roman" w:cs="Times New Roman"/>
                <w:sz w:val="26"/>
                <w:szCs w:val="26"/>
              </w:rPr>
              <w:t xml:space="preserve">По результатам рассмотрения заявления по услуге </w:t>
            </w:r>
            <w:r w:rsidR="0071480E">
              <w:rPr>
                <w:rFonts w:ascii="Times New Roman" w:hAnsi="Times New Roman" w:cs="Times New Roman"/>
                <w:sz w:val="26"/>
                <w:szCs w:val="26"/>
              </w:rPr>
              <w:t>«</w:t>
            </w:r>
            <w:r w:rsidRPr="003B6342">
              <w:rPr>
                <w:rFonts w:ascii="Times New Roman" w:hAnsi="Times New Roman" w:cs="Times New Roman"/>
                <w:sz w:val="26"/>
                <w:szCs w:val="26"/>
              </w:rPr>
              <w:t>Предоставление разрешения на осуществление земляных работ</w:t>
            </w:r>
            <w:r w:rsidR="0071480E">
              <w:rPr>
                <w:rFonts w:ascii="Times New Roman" w:hAnsi="Times New Roman" w:cs="Times New Roman"/>
                <w:sz w:val="26"/>
                <w:szCs w:val="26"/>
              </w:rPr>
              <w:t>»</w:t>
            </w:r>
            <w:r w:rsidRPr="003B6342">
              <w:rPr>
                <w:rFonts w:ascii="Times New Roman" w:hAnsi="Times New Roman" w:cs="Times New Roman"/>
                <w:sz w:val="26"/>
                <w:szCs w:val="26"/>
              </w:rPr>
              <w:t xml:space="preserve"> от ____________ </w:t>
            </w:r>
          </w:p>
          <w:p w:rsidR="00F36C96" w:rsidRPr="003B6342" w:rsidRDefault="003B6342">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 xml:space="preserve"> ____________ и приложенных к нему документов, _____________ принято решение ___________________, по следующим основаниям ___________________</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36C96" w:rsidRPr="003B6342" w:rsidRDefault="00F36C96">
            <w:pPr>
              <w:pStyle w:val="ConsPlusNormal"/>
              <w:ind w:firstLine="283"/>
              <w:jc w:val="both"/>
              <w:rPr>
                <w:rFonts w:ascii="Times New Roman" w:hAnsi="Times New Roman" w:cs="Times New Roman"/>
                <w:sz w:val="26"/>
                <w:szCs w:val="26"/>
              </w:rPr>
            </w:pPr>
            <w:r w:rsidRPr="003B6342">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tc>
      </w:tr>
      <w:tr w:rsidR="003B6342" w:rsidRPr="003B6342">
        <w:tc>
          <w:tcPr>
            <w:tcW w:w="9071" w:type="dxa"/>
            <w:gridSpan w:val="2"/>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gridSpan w:val="2"/>
            <w:tcBorders>
              <w:top w:val="nil"/>
              <w:left w:val="nil"/>
              <w:bottom w:val="nil"/>
              <w:right w:val="nil"/>
            </w:tcBorders>
          </w:tcPr>
          <w:p w:rsidR="00F36C96" w:rsidRPr="003B6342" w:rsidRDefault="00F36C96">
            <w:pPr>
              <w:pStyle w:val="ConsPlusNormal"/>
              <w:ind w:firstLine="283"/>
              <w:jc w:val="both"/>
              <w:rPr>
                <w:rFonts w:ascii="Times New Roman" w:hAnsi="Times New Roman" w:cs="Times New Roman"/>
                <w:sz w:val="26"/>
                <w:szCs w:val="26"/>
              </w:rPr>
            </w:pPr>
            <w:r w:rsidRPr="003B6342">
              <w:rPr>
                <w:rFonts w:ascii="Times New Roman" w:hAnsi="Times New Roman" w:cs="Times New Roman"/>
                <w:sz w:val="26"/>
                <w:szCs w:val="26"/>
              </w:rPr>
              <w:t>{Ф.И.О. руководителя Уполномоченного органа}</w:t>
            </w:r>
          </w:p>
        </w:tc>
      </w:tr>
    </w:tbl>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right"/>
        <w:outlineLvl w:val="1"/>
        <w:rPr>
          <w:rFonts w:ascii="Times New Roman" w:hAnsi="Times New Roman" w:cs="Times New Roman"/>
          <w:sz w:val="26"/>
          <w:szCs w:val="26"/>
        </w:rPr>
      </w:pPr>
      <w:r w:rsidRPr="003B6342">
        <w:rPr>
          <w:rFonts w:ascii="Times New Roman" w:hAnsi="Times New Roman" w:cs="Times New Roman"/>
          <w:sz w:val="26"/>
          <w:szCs w:val="26"/>
        </w:rPr>
        <w:t xml:space="preserve">Приложение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3</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к Административному регламенту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предоставления муниципальной услуги</w:t>
      </w:r>
    </w:p>
    <w:p w:rsidR="00F36C96" w:rsidRPr="003B6342" w:rsidRDefault="005932AB">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Предоставление разрешения</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на осуществление земляных работ</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утвержденному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Постановлением</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Администрации 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rPr>
          <w:rFonts w:ascii="Times New Roman" w:hAnsi="Times New Roman" w:cs="Times New Roman"/>
          <w:sz w:val="26"/>
          <w:szCs w:val="26"/>
        </w:rPr>
      </w:pPr>
      <w:bookmarkStart w:id="23" w:name="P783"/>
      <w:bookmarkEnd w:id="23"/>
      <w:r w:rsidRPr="003B6342">
        <w:rPr>
          <w:rFonts w:ascii="Times New Roman" w:hAnsi="Times New Roman" w:cs="Times New Roman"/>
          <w:sz w:val="26"/>
          <w:szCs w:val="26"/>
        </w:rPr>
        <w:t>СПИСОК НОРМАТИВНЫХ АКТОВ, В СООТВЕТСТВИИ С КОТОРЫМИ</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ОСУЩЕСТВЛЯЕТСЯ ПРЕДОСТАВЛЕНИЕ МУНИЦИПАЛЬНОЙ УСЛУГИ</w:t>
      </w:r>
    </w:p>
    <w:p w:rsidR="00F36C96" w:rsidRPr="003B6342" w:rsidRDefault="00F36C96">
      <w:pPr>
        <w:pStyle w:val="ConsPlusNormal"/>
        <w:spacing w:after="1"/>
        <w:rPr>
          <w:rFonts w:ascii="Times New Roman" w:hAnsi="Times New Roman" w:cs="Times New Roman"/>
          <w:sz w:val="26"/>
          <w:szCs w:val="26"/>
        </w:rPr>
      </w:pPr>
    </w:p>
    <w:p w:rsidR="0071480E" w:rsidRPr="003B6342" w:rsidRDefault="0071480E" w:rsidP="0071480E">
      <w:pPr>
        <w:pStyle w:val="ConsPlusNormal"/>
        <w:ind w:firstLine="540"/>
        <w:jc w:val="center"/>
        <w:rPr>
          <w:rFonts w:ascii="Times New Roman" w:hAnsi="Times New Roman" w:cs="Times New Roman"/>
          <w:sz w:val="26"/>
          <w:szCs w:val="26"/>
        </w:rPr>
      </w:pPr>
      <w:r w:rsidRPr="003B6342">
        <w:rPr>
          <w:rFonts w:ascii="Times New Roman" w:hAnsi="Times New Roman" w:cs="Times New Roman"/>
          <w:sz w:val="26"/>
          <w:szCs w:val="26"/>
        </w:rPr>
        <w:t>Список изменяющих документов</w:t>
      </w:r>
    </w:p>
    <w:p w:rsidR="0071480E" w:rsidRPr="003B6342" w:rsidRDefault="0071480E" w:rsidP="0071480E">
      <w:pPr>
        <w:pStyle w:val="ConsPlusNormal"/>
        <w:ind w:firstLine="540"/>
        <w:jc w:val="center"/>
        <w:rPr>
          <w:rFonts w:ascii="Times New Roman" w:hAnsi="Times New Roman" w:cs="Times New Roman"/>
          <w:sz w:val="26"/>
          <w:szCs w:val="26"/>
        </w:rPr>
      </w:pPr>
      <w:r w:rsidRPr="003B6342">
        <w:rPr>
          <w:rFonts w:ascii="Times New Roman" w:hAnsi="Times New Roman" w:cs="Times New Roman"/>
          <w:sz w:val="26"/>
          <w:szCs w:val="26"/>
        </w:rPr>
        <w:t xml:space="preserve">(в ред. </w:t>
      </w:r>
      <w:hyperlink r:id="rId62">
        <w:r w:rsidRPr="003B6342">
          <w:rPr>
            <w:rFonts w:ascii="Times New Roman" w:hAnsi="Times New Roman" w:cs="Times New Roman"/>
            <w:sz w:val="26"/>
            <w:szCs w:val="26"/>
          </w:rPr>
          <w:t>Постановления</w:t>
        </w:r>
      </w:hyperlink>
      <w:r w:rsidRPr="003B6342">
        <w:rPr>
          <w:rFonts w:ascii="Times New Roman" w:hAnsi="Times New Roman" w:cs="Times New Roman"/>
          <w:sz w:val="26"/>
          <w:szCs w:val="26"/>
        </w:rPr>
        <w:t xml:space="preserve"> Администрации г. Норильска Красноярского края</w:t>
      </w:r>
    </w:p>
    <w:p w:rsidR="00F36C96" w:rsidRDefault="0071480E" w:rsidP="0071480E">
      <w:pPr>
        <w:pStyle w:val="ConsPlusNormal"/>
        <w:ind w:firstLine="540"/>
        <w:jc w:val="center"/>
        <w:rPr>
          <w:rFonts w:ascii="Times New Roman" w:hAnsi="Times New Roman" w:cs="Times New Roman"/>
          <w:sz w:val="26"/>
          <w:szCs w:val="26"/>
        </w:rPr>
      </w:pPr>
      <w:r w:rsidRPr="003B6342">
        <w:rPr>
          <w:rFonts w:ascii="Times New Roman" w:hAnsi="Times New Roman" w:cs="Times New Roman"/>
          <w:sz w:val="26"/>
          <w:szCs w:val="26"/>
        </w:rPr>
        <w:t xml:space="preserve">от 14.12.2023 </w:t>
      </w:r>
      <w:r>
        <w:rPr>
          <w:rFonts w:ascii="Times New Roman" w:hAnsi="Times New Roman" w:cs="Times New Roman"/>
          <w:sz w:val="26"/>
          <w:szCs w:val="26"/>
        </w:rPr>
        <w:t>№</w:t>
      </w:r>
      <w:r w:rsidRPr="003B6342">
        <w:rPr>
          <w:rFonts w:ascii="Times New Roman" w:hAnsi="Times New Roman" w:cs="Times New Roman"/>
          <w:sz w:val="26"/>
          <w:szCs w:val="26"/>
        </w:rPr>
        <w:t xml:space="preserve"> 582)</w:t>
      </w:r>
    </w:p>
    <w:p w:rsidR="0071480E" w:rsidRPr="003B6342" w:rsidRDefault="0071480E" w:rsidP="0071480E">
      <w:pPr>
        <w:pStyle w:val="ConsPlusNormal"/>
        <w:jc w:val="center"/>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 </w:t>
      </w:r>
      <w:hyperlink r:id="rId63">
        <w:r w:rsidRPr="003B6342">
          <w:rPr>
            <w:rFonts w:ascii="Times New Roman" w:hAnsi="Times New Roman" w:cs="Times New Roman"/>
            <w:sz w:val="26"/>
            <w:szCs w:val="26"/>
          </w:rPr>
          <w:t>Конституция</w:t>
        </w:r>
      </w:hyperlink>
      <w:r w:rsidRPr="003B6342">
        <w:rPr>
          <w:rFonts w:ascii="Times New Roman" w:hAnsi="Times New Roman" w:cs="Times New Roman"/>
          <w:sz w:val="26"/>
          <w:szCs w:val="26"/>
        </w:rPr>
        <w:t xml:space="preserve"> Российской Федерации, принятая всенародным голосованием, 12.12.1993;</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2. Градостроительный </w:t>
      </w:r>
      <w:hyperlink r:id="rId64">
        <w:r w:rsidRPr="003B6342">
          <w:rPr>
            <w:rFonts w:ascii="Times New Roman" w:hAnsi="Times New Roman" w:cs="Times New Roman"/>
            <w:sz w:val="26"/>
            <w:szCs w:val="26"/>
          </w:rPr>
          <w:t>кодекс</w:t>
        </w:r>
      </w:hyperlink>
      <w:r w:rsidRPr="003B6342">
        <w:rPr>
          <w:rFonts w:ascii="Times New Roman" w:hAnsi="Times New Roman" w:cs="Times New Roman"/>
          <w:sz w:val="26"/>
          <w:szCs w:val="26"/>
        </w:rPr>
        <w:t xml:space="preserve"> Российской Федерации от 29.12.2004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190-ФЗ;</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3. </w:t>
      </w:r>
      <w:hyperlink r:id="rId65">
        <w:r w:rsidRPr="003B6342">
          <w:rPr>
            <w:rFonts w:ascii="Times New Roman" w:hAnsi="Times New Roman" w:cs="Times New Roman"/>
            <w:sz w:val="26"/>
            <w:szCs w:val="26"/>
          </w:rPr>
          <w:t>Кодекс</w:t>
        </w:r>
      </w:hyperlink>
      <w:r w:rsidRPr="003B6342">
        <w:rPr>
          <w:rFonts w:ascii="Times New Roman" w:hAnsi="Times New Roman" w:cs="Times New Roman"/>
          <w:sz w:val="26"/>
          <w:szCs w:val="26"/>
        </w:rPr>
        <w:t xml:space="preserve"> Российской Федерации об административных правонарушениях от 30.12.2001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195-ФЗ;</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4. Федеральный </w:t>
      </w:r>
      <w:hyperlink r:id="rId66">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06.10.2003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131-ФЗ </w:t>
      </w:r>
      <w:r w:rsidR="0071480E">
        <w:rPr>
          <w:rFonts w:ascii="Times New Roman" w:hAnsi="Times New Roman" w:cs="Times New Roman"/>
          <w:sz w:val="26"/>
          <w:szCs w:val="26"/>
        </w:rPr>
        <w:t>«</w:t>
      </w:r>
      <w:r w:rsidRPr="003B6342">
        <w:rPr>
          <w:rFonts w:ascii="Times New Roman" w:hAnsi="Times New Roman" w:cs="Times New Roman"/>
          <w:sz w:val="26"/>
          <w:szCs w:val="26"/>
        </w:rPr>
        <w:t>Об общих принципах организации местного самоуправления в Российской Федерации</w:t>
      </w:r>
      <w:r w:rsidR="0071480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5. Федеральный </w:t>
      </w:r>
      <w:hyperlink r:id="rId67">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27.07.2006 </w:t>
      </w:r>
      <w:r w:rsidR="003B6342">
        <w:rPr>
          <w:rFonts w:ascii="Times New Roman" w:hAnsi="Times New Roman" w:cs="Times New Roman"/>
          <w:sz w:val="26"/>
          <w:szCs w:val="26"/>
        </w:rPr>
        <w:t>№</w:t>
      </w:r>
      <w:r w:rsidR="0071480E">
        <w:rPr>
          <w:rFonts w:ascii="Times New Roman" w:hAnsi="Times New Roman" w:cs="Times New Roman"/>
          <w:sz w:val="26"/>
          <w:szCs w:val="26"/>
        </w:rPr>
        <w:t xml:space="preserve"> 152-ФЗ «</w:t>
      </w:r>
      <w:r w:rsidRPr="003B6342">
        <w:rPr>
          <w:rFonts w:ascii="Times New Roman" w:hAnsi="Times New Roman" w:cs="Times New Roman"/>
          <w:sz w:val="26"/>
          <w:szCs w:val="26"/>
        </w:rPr>
        <w:t>О персональных данных</w:t>
      </w:r>
      <w:r w:rsidR="0071480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6. Федеральный </w:t>
      </w:r>
      <w:hyperlink r:id="rId68">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08.11.2007 </w:t>
      </w:r>
      <w:r w:rsidR="003B6342">
        <w:rPr>
          <w:rFonts w:ascii="Times New Roman" w:hAnsi="Times New Roman" w:cs="Times New Roman"/>
          <w:sz w:val="26"/>
          <w:szCs w:val="26"/>
        </w:rPr>
        <w:t>№</w:t>
      </w:r>
      <w:r w:rsidR="0071480E">
        <w:rPr>
          <w:rFonts w:ascii="Times New Roman" w:hAnsi="Times New Roman" w:cs="Times New Roman"/>
          <w:sz w:val="26"/>
          <w:szCs w:val="26"/>
        </w:rPr>
        <w:t xml:space="preserve"> 257-ФЗ «</w:t>
      </w:r>
      <w:r w:rsidRPr="003B6342">
        <w:rPr>
          <w:rFonts w:ascii="Times New Roman" w:hAnsi="Times New Roman" w:cs="Times New Roman"/>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1480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7. Федеральный </w:t>
      </w:r>
      <w:hyperlink r:id="rId69">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27.07.2010 </w:t>
      </w:r>
      <w:r w:rsidR="003B6342">
        <w:rPr>
          <w:rFonts w:ascii="Times New Roman" w:hAnsi="Times New Roman" w:cs="Times New Roman"/>
          <w:sz w:val="26"/>
          <w:szCs w:val="26"/>
        </w:rPr>
        <w:t>№</w:t>
      </w:r>
      <w:r w:rsidR="0071480E">
        <w:rPr>
          <w:rFonts w:ascii="Times New Roman" w:hAnsi="Times New Roman" w:cs="Times New Roman"/>
          <w:sz w:val="26"/>
          <w:szCs w:val="26"/>
        </w:rPr>
        <w:t xml:space="preserve"> 210-ФЗ «</w:t>
      </w:r>
      <w:r w:rsidRPr="003B6342">
        <w:rPr>
          <w:rFonts w:ascii="Times New Roman" w:hAnsi="Times New Roman" w:cs="Times New Roman"/>
          <w:sz w:val="26"/>
          <w:szCs w:val="26"/>
        </w:rPr>
        <w:t>Об организации предоставления государственных и муниципальных услуг</w:t>
      </w:r>
      <w:r w:rsidR="0071480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8. Федеральный </w:t>
      </w:r>
      <w:hyperlink r:id="rId70">
        <w:r w:rsidRPr="003B6342">
          <w:rPr>
            <w:rFonts w:ascii="Times New Roman" w:hAnsi="Times New Roman" w:cs="Times New Roman"/>
            <w:sz w:val="26"/>
            <w:szCs w:val="26"/>
          </w:rPr>
          <w:t>закон</w:t>
        </w:r>
      </w:hyperlink>
      <w:r w:rsidRPr="003B6342">
        <w:rPr>
          <w:rFonts w:ascii="Times New Roman" w:hAnsi="Times New Roman" w:cs="Times New Roman"/>
          <w:sz w:val="26"/>
          <w:szCs w:val="26"/>
        </w:rPr>
        <w:t xml:space="preserve"> от 06.04.2011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63-ФЗ </w:t>
      </w:r>
      <w:r w:rsidR="0071480E">
        <w:rPr>
          <w:rFonts w:ascii="Times New Roman" w:hAnsi="Times New Roman" w:cs="Times New Roman"/>
          <w:sz w:val="26"/>
          <w:szCs w:val="26"/>
        </w:rPr>
        <w:t>«</w:t>
      </w:r>
      <w:r w:rsidRPr="003B6342">
        <w:rPr>
          <w:rFonts w:ascii="Times New Roman" w:hAnsi="Times New Roman" w:cs="Times New Roman"/>
          <w:sz w:val="26"/>
          <w:szCs w:val="26"/>
        </w:rPr>
        <w:t>Об электронной подписи</w:t>
      </w:r>
      <w:r w:rsidR="0071480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9. </w:t>
      </w:r>
      <w:hyperlink r:id="rId71">
        <w:r w:rsidRPr="003B6342">
          <w:rPr>
            <w:rFonts w:ascii="Times New Roman" w:hAnsi="Times New Roman" w:cs="Times New Roman"/>
            <w:sz w:val="26"/>
            <w:szCs w:val="26"/>
          </w:rPr>
          <w:t>Постановление</w:t>
        </w:r>
      </w:hyperlink>
      <w:r w:rsidRPr="003B6342">
        <w:rPr>
          <w:rFonts w:ascii="Times New Roman" w:hAnsi="Times New Roman" w:cs="Times New Roman"/>
          <w:sz w:val="26"/>
          <w:szCs w:val="26"/>
        </w:rPr>
        <w:t xml:space="preserve"> Госстроя России от 17.09.2002 </w:t>
      </w:r>
      <w:r w:rsidR="003B6342">
        <w:rPr>
          <w:rFonts w:ascii="Times New Roman" w:hAnsi="Times New Roman" w:cs="Times New Roman"/>
          <w:sz w:val="26"/>
          <w:szCs w:val="26"/>
        </w:rPr>
        <w:t>№</w:t>
      </w:r>
      <w:r w:rsidR="0071480E">
        <w:rPr>
          <w:rFonts w:ascii="Times New Roman" w:hAnsi="Times New Roman" w:cs="Times New Roman"/>
          <w:sz w:val="26"/>
          <w:szCs w:val="26"/>
        </w:rPr>
        <w:t xml:space="preserve"> 123 «</w:t>
      </w:r>
      <w:r w:rsidRPr="003B6342">
        <w:rPr>
          <w:rFonts w:ascii="Times New Roman" w:hAnsi="Times New Roman" w:cs="Times New Roman"/>
          <w:sz w:val="26"/>
          <w:szCs w:val="26"/>
        </w:rPr>
        <w:t>О принятии строительных норм</w:t>
      </w:r>
      <w:r w:rsidR="0071480E">
        <w:rPr>
          <w:rFonts w:ascii="Times New Roman" w:hAnsi="Times New Roman" w:cs="Times New Roman"/>
          <w:sz w:val="26"/>
          <w:szCs w:val="26"/>
        </w:rPr>
        <w:t xml:space="preserve"> и правил Российской Федерации «</w:t>
      </w:r>
      <w:r w:rsidRPr="003B6342">
        <w:rPr>
          <w:rFonts w:ascii="Times New Roman" w:hAnsi="Times New Roman" w:cs="Times New Roman"/>
          <w:sz w:val="26"/>
          <w:szCs w:val="26"/>
        </w:rPr>
        <w:t>Безопасность труда в строительстве. Часть 2. Строительное производство. СНиП 12-04-2002</w:t>
      </w:r>
      <w:r w:rsidR="0071480E">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lastRenderedPageBreak/>
        <w:t xml:space="preserve">10. </w:t>
      </w:r>
      <w:hyperlink r:id="rId72">
        <w:r w:rsidRPr="003B6342">
          <w:rPr>
            <w:rFonts w:ascii="Times New Roman" w:hAnsi="Times New Roman" w:cs="Times New Roman"/>
            <w:sz w:val="26"/>
            <w:szCs w:val="26"/>
          </w:rPr>
          <w:t>Постановление</w:t>
        </w:r>
      </w:hyperlink>
      <w:r w:rsidRPr="003B6342">
        <w:rPr>
          <w:rFonts w:ascii="Times New Roman" w:hAnsi="Times New Roman" w:cs="Times New Roman"/>
          <w:sz w:val="26"/>
          <w:szCs w:val="26"/>
        </w:rPr>
        <w:t xml:space="preserve"> Госстроя РФ от 27.09.2003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170 </w:t>
      </w:r>
      <w:r w:rsidR="005932AB">
        <w:rPr>
          <w:rFonts w:ascii="Times New Roman" w:hAnsi="Times New Roman" w:cs="Times New Roman"/>
          <w:sz w:val="26"/>
          <w:szCs w:val="26"/>
        </w:rPr>
        <w:t>«</w:t>
      </w:r>
      <w:r w:rsidRPr="003B6342">
        <w:rPr>
          <w:rFonts w:ascii="Times New Roman" w:hAnsi="Times New Roman" w:cs="Times New Roman"/>
          <w:sz w:val="26"/>
          <w:szCs w:val="26"/>
        </w:rPr>
        <w:t>Об утверждении Правил и норм технической эксплуатации жилищного фонда</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11. </w:t>
      </w:r>
      <w:hyperlink r:id="rId73">
        <w:r w:rsidRPr="003B6342">
          <w:rPr>
            <w:rFonts w:ascii="Times New Roman" w:hAnsi="Times New Roman" w:cs="Times New Roman"/>
            <w:sz w:val="26"/>
            <w:szCs w:val="26"/>
          </w:rPr>
          <w:t>Постановление</w:t>
        </w:r>
      </w:hyperlink>
      <w:r w:rsidRPr="003B6342">
        <w:rPr>
          <w:rFonts w:ascii="Times New Roman" w:hAnsi="Times New Roman" w:cs="Times New Roman"/>
          <w:sz w:val="26"/>
          <w:szCs w:val="26"/>
        </w:rPr>
        <w:t xml:space="preserve"> Правительства Красноярского края от 18.05.2012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221-п </w:t>
      </w:r>
      <w:r w:rsidR="005932AB">
        <w:rPr>
          <w:rFonts w:ascii="Times New Roman" w:hAnsi="Times New Roman" w:cs="Times New Roman"/>
          <w:sz w:val="26"/>
          <w:szCs w:val="26"/>
        </w:rPr>
        <w:t>«</w:t>
      </w:r>
      <w:r w:rsidRPr="003B6342">
        <w:rPr>
          <w:rFonts w:ascii="Times New Roman" w:hAnsi="Times New Roman" w:cs="Times New Roman"/>
          <w:sz w:val="26"/>
          <w:szCs w:val="26"/>
        </w:rPr>
        <w:t>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12. </w:t>
      </w:r>
      <w:hyperlink r:id="rId74">
        <w:r w:rsidRPr="003B6342">
          <w:rPr>
            <w:rFonts w:ascii="Times New Roman" w:hAnsi="Times New Roman" w:cs="Times New Roman"/>
            <w:sz w:val="26"/>
            <w:szCs w:val="26"/>
          </w:rPr>
          <w:t>Приказ</w:t>
        </w:r>
      </w:hyperlink>
      <w:r w:rsidRPr="003B6342">
        <w:rPr>
          <w:rFonts w:ascii="Times New Roman" w:hAnsi="Times New Roman" w:cs="Times New Roman"/>
          <w:sz w:val="26"/>
          <w:szCs w:val="26"/>
        </w:rPr>
        <w:t xml:space="preserve"> </w:t>
      </w:r>
      <w:proofErr w:type="spellStart"/>
      <w:r w:rsidRPr="003B6342">
        <w:rPr>
          <w:rFonts w:ascii="Times New Roman" w:hAnsi="Times New Roman" w:cs="Times New Roman"/>
          <w:sz w:val="26"/>
          <w:szCs w:val="26"/>
        </w:rPr>
        <w:t>Ростехнадзора</w:t>
      </w:r>
      <w:proofErr w:type="spellEnd"/>
      <w:r w:rsidRPr="003B6342">
        <w:rPr>
          <w:rFonts w:ascii="Times New Roman" w:hAnsi="Times New Roman" w:cs="Times New Roman"/>
          <w:sz w:val="26"/>
          <w:szCs w:val="26"/>
        </w:rPr>
        <w:t xml:space="preserve"> от 15.12.2020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528</w:t>
      </w:r>
      <w:r w:rsidR="005932AB">
        <w:rPr>
          <w:rFonts w:ascii="Times New Roman" w:hAnsi="Times New Roman" w:cs="Times New Roman"/>
          <w:sz w:val="26"/>
          <w:szCs w:val="26"/>
        </w:rPr>
        <w:t xml:space="preserve"> «</w:t>
      </w:r>
      <w:r w:rsidRPr="003B6342">
        <w:rPr>
          <w:rFonts w:ascii="Times New Roman" w:hAnsi="Times New Roman" w:cs="Times New Roman"/>
          <w:sz w:val="26"/>
          <w:szCs w:val="26"/>
        </w:rPr>
        <w:t xml:space="preserve">Об утверждении федеральных норм и правил в области промышленной безопасности </w:t>
      </w:r>
      <w:r w:rsidR="005932AB">
        <w:rPr>
          <w:rFonts w:ascii="Times New Roman" w:hAnsi="Times New Roman" w:cs="Times New Roman"/>
          <w:sz w:val="26"/>
          <w:szCs w:val="26"/>
        </w:rPr>
        <w:t>«</w:t>
      </w:r>
      <w:r w:rsidRPr="003B6342">
        <w:rPr>
          <w:rFonts w:ascii="Times New Roman" w:hAnsi="Times New Roman" w:cs="Times New Roman"/>
          <w:sz w:val="26"/>
          <w:szCs w:val="26"/>
        </w:rPr>
        <w:t>Правила безопасного ведения газоопасных, огневых и ремонтных работ</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13. </w:t>
      </w:r>
      <w:hyperlink r:id="rId75">
        <w:r w:rsidRPr="003B6342">
          <w:rPr>
            <w:rFonts w:ascii="Times New Roman" w:hAnsi="Times New Roman" w:cs="Times New Roman"/>
            <w:sz w:val="26"/>
            <w:szCs w:val="26"/>
          </w:rPr>
          <w:t>ОДМ 218.6.019-2016</w:t>
        </w:r>
      </w:hyperlink>
      <w:r w:rsidRPr="003B6342">
        <w:rPr>
          <w:rFonts w:ascii="Times New Roman" w:hAnsi="Times New Roman" w:cs="Times New Roman"/>
          <w:sz w:val="26"/>
          <w:szCs w:val="26"/>
        </w:rPr>
        <w:t xml:space="preserve">. Отраслевой дорожный методический документ. Рекомендации по организации движения и ограждению мест производства дорожных работ (издан на основании Распоряжения </w:t>
      </w:r>
      <w:proofErr w:type="spellStart"/>
      <w:r w:rsidRPr="003B6342">
        <w:rPr>
          <w:rFonts w:ascii="Times New Roman" w:hAnsi="Times New Roman" w:cs="Times New Roman"/>
          <w:sz w:val="26"/>
          <w:szCs w:val="26"/>
        </w:rPr>
        <w:t>Росавтодора</w:t>
      </w:r>
      <w:proofErr w:type="spellEnd"/>
      <w:r w:rsidRPr="003B6342">
        <w:rPr>
          <w:rFonts w:ascii="Times New Roman" w:hAnsi="Times New Roman" w:cs="Times New Roman"/>
          <w:sz w:val="26"/>
          <w:szCs w:val="26"/>
        </w:rPr>
        <w:t xml:space="preserve"> от 02.03.2016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303-р);</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14. </w:t>
      </w:r>
      <w:hyperlink r:id="rId76">
        <w:r w:rsidRPr="003B6342">
          <w:rPr>
            <w:rFonts w:ascii="Times New Roman" w:hAnsi="Times New Roman" w:cs="Times New Roman"/>
            <w:sz w:val="26"/>
            <w:szCs w:val="26"/>
          </w:rPr>
          <w:t>СП 48.13330.2019</w:t>
        </w:r>
      </w:hyperlink>
      <w:r w:rsidRPr="003B6342">
        <w:rPr>
          <w:rFonts w:ascii="Times New Roman" w:hAnsi="Times New Roman" w:cs="Times New Roman"/>
          <w:sz w:val="26"/>
          <w:szCs w:val="26"/>
        </w:rPr>
        <w:t xml:space="preserve">. Свод правил. Организация строительства. СНиП 12-01-2004 (утв. и введен в действие Приказом Минстроя России от 24.12.2019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861/</w:t>
      </w:r>
      <w:proofErr w:type="spellStart"/>
      <w:r w:rsidRPr="003B6342">
        <w:rPr>
          <w:rFonts w:ascii="Times New Roman" w:hAnsi="Times New Roman" w:cs="Times New Roman"/>
          <w:sz w:val="26"/>
          <w:szCs w:val="26"/>
        </w:rPr>
        <w:t>пр</w:t>
      </w:r>
      <w:proofErr w:type="spellEnd"/>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15. </w:t>
      </w:r>
      <w:hyperlink r:id="rId77">
        <w:r w:rsidRPr="003B6342">
          <w:rPr>
            <w:rFonts w:ascii="Times New Roman" w:hAnsi="Times New Roman" w:cs="Times New Roman"/>
            <w:sz w:val="26"/>
            <w:szCs w:val="26"/>
          </w:rPr>
          <w:t>Устав</w:t>
        </w:r>
      </w:hyperlink>
      <w:r w:rsidRPr="003B6342">
        <w:rPr>
          <w:rFonts w:ascii="Times New Roman" w:hAnsi="Times New Roman" w:cs="Times New Roman"/>
          <w:sz w:val="26"/>
          <w:szCs w:val="26"/>
        </w:rPr>
        <w:t xml:space="preserve"> городского округа город Норильск, утвержденный Решением Норильского городского Совета от 24.02.2000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386;</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16. </w:t>
      </w:r>
      <w:hyperlink r:id="rId78">
        <w:r w:rsidRPr="003B6342">
          <w:rPr>
            <w:rFonts w:ascii="Times New Roman" w:hAnsi="Times New Roman" w:cs="Times New Roman"/>
            <w:sz w:val="26"/>
            <w:szCs w:val="26"/>
          </w:rPr>
          <w:t>Решение</w:t>
        </w:r>
      </w:hyperlink>
      <w:r w:rsidRPr="003B6342">
        <w:rPr>
          <w:rFonts w:ascii="Times New Roman" w:hAnsi="Times New Roman" w:cs="Times New Roman"/>
          <w:sz w:val="26"/>
          <w:szCs w:val="26"/>
        </w:rPr>
        <w:t xml:space="preserve"> Норильского городского Совета депутатов от 19.02.2019 </w:t>
      </w:r>
      <w:r w:rsidR="003B6342">
        <w:rPr>
          <w:rFonts w:ascii="Times New Roman" w:hAnsi="Times New Roman" w:cs="Times New Roman"/>
          <w:sz w:val="26"/>
          <w:szCs w:val="26"/>
        </w:rPr>
        <w:t>№</w:t>
      </w:r>
      <w:r w:rsidR="005932AB">
        <w:rPr>
          <w:rFonts w:ascii="Times New Roman" w:hAnsi="Times New Roman" w:cs="Times New Roman"/>
          <w:sz w:val="26"/>
          <w:szCs w:val="26"/>
        </w:rPr>
        <w:t xml:space="preserve"> 11/5-247 «</w:t>
      </w:r>
      <w:r w:rsidRPr="003B6342">
        <w:rPr>
          <w:rFonts w:ascii="Times New Roman" w:hAnsi="Times New Roman" w:cs="Times New Roman"/>
          <w:sz w:val="26"/>
          <w:szCs w:val="26"/>
        </w:rPr>
        <w:t>Об утверждении Правил благоустройства территории муниципального образования город Норильск</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r w:rsidRPr="003B6342">
        <w:rPr>
          <w:rFonts w:ascii="Times New Roman" w:hAnsi="Times New Roman" w:cs="Times New Roman"/>
          <w:sz w:val="26"/>
          <w:szCs w:val="26"/>
        </w:rPr>
        <w:t xml:space="preserve">17. Исключен. - </w:t>
      </w:r>
      <w:hyperlink r:id="rId79">
        <w:r w:rsidRPr="003B6342">
          <w:rPr>
            <w:rFonts w:ascii="Times New Roman" w:hAnsi="Times New Roman" w:cs="Times New Roman"/>
            <w:sz w:val="26"/>
            <w:szCs w:val="26"/>
          </w:rPr>
          <w:t>Постановление</w:t>
        </w:r>
      </w:hyperlink>
      <w:r w:rsidRPr="003B6342">
        <w:rPr>
          <w:rFonts w:ascii="Times New Roman" w:hAnsi="Times New Roman" w:cs="Times New Roman"/>
          <w:sz w:val="26"/>
          <w:szCs w:val="26"/>
        </w:rPr>
        <w:t xml:space="preserve"> Администрации г. Норильска Красноярского края от 14.12.2023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582.</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right"/>
        <w:outlineLvl w:val="1"/>
        <w:rPr>
          <w:rFonts w:ascii="Times New Roman" w:hAnsi="Times New Roman" w:cs="Times New Roman"/>
          <w:sz w:val="26"/>
          <w:szCs w:val="26"/>
        </w:rPr>
      </w:pPr>
      <w:r w:rsidRPr="003B6342">
        <w:rPr>
          <w:rFonts w:ascii="Times New Roman" w:hAnsi="Times New Roman" w:cs="Times New Roman"/>
          <w:sz w:val="26"/>
          <w:szCs w:val="26"/>
        </w:rPr>
        <w:t xml:space="preserve">Приложение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4</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к Административному регламенту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предоставления муниципальной услуги</w:t>
      </w:r>
    </w:p>
    <w:p w:rsidR="00F36C96" w:rsidRPr="003B6342" w:rsidRDefault="005932AB">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Предоставление разрешения</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на осуществление земляных работ</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утвержденному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Постановлением</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Администрации 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rPr>
          <w:rFonts w:ascii="Times New Roman" w:hAnsi="Times New Roman" w:cs="Times New Roman"/>
          <w:sz w:val="26"/>
          <w:szCs w:val="26"/>
        </w:rPr>
      </w:pPr>
      <w:bookmarkStart w:id="24" w:name="P821"/>
      <w:bookmarkEnd w:id="24"/>
      <w:r w:rsidRPr="003B6342">
        <w:rPr>
          <w:rFonts w:ascii="Times New Roman" w:hAnsi="Times New Roman" w:cs="Times New Roman"/>
          <w:sz w:val="26"/>
          <w:szCs w:val="26"/>
        </w:rPr>
        <w:t>ПРИМЕР ПРОЕКТА ПРОИЗВОДСТВА РАБОТ НА ПРОКЛАДКУ ИНЖЕНЕРНЫХ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СЕТЕЙ (ПРИМЕР)</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noProof/>
          <w:position w:val="-267"/>
          <w:sz w:val="26"/>
          <w:szCs w:val="26"/>
        </w:rPr>
        <w:lastRenderedPageBreak/>
        <w:drawing>
          <wp:inline distT="0" distB="0" distL="0" distR="0" wp14:anchorId="266BCC83" wp14:editId="1091812E">
            <wp:extent cx="5149215" cy="3540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5149215" cy="3540125"/>
                    </a:xfrm>
                    <a:prstGeom prst="rect">
                      <a:avLst/>
                    </a:prstGeom>
                    <a:noFill/>
                    <a:ln>
                      <a:noFill/>
                    </a:ln>
                  </pic:spPr>
                </pic:pic>
              </a:graphicData>
            </a:graphic>
          </wp:inline>
        </w:drawing>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right"/>
        <w:outlineLvl w:val="1"/>
        <w:rPr>
          <w:rFonts w:ascii="Times New Roman" w:hAnsi="Times New Roman" w:cs="Times New Roman"/>
          <w:sz w:val="26"/>
          <w:szCs w:val="26"/>
        </w:rPr>
      </w:pPr>
      <w:r w:rsidRPr="003B6342">
        <w:rPr>
          <w:rFonts w:ascii="Times New Roman" w:hAnsi="Times New Roman" w:cs="Times New Roman"/>
          <w:sz w:val="26"/>
          <w:szCs w:val="26"/>
        </w:rPr>
        <w:t xml:space="preserve">Приложение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к Административному регламенту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предоставления муниципальной услуги</w:t>
      </w:r>
    </w:p>
    <w:p w:rsidR="00F36C96" w:rsidRPr="003B6342" w:rsidRDefault="005932AB">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Предоставление разрешения</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на осуществление земляных работ</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утвержденному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Постановлением</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Администрации 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B6342" w:rsidRPr="003B6342">
        <w:tc>
          <w:tcPr>
            <w:tcW w:w="9071" w:type="dxa"/>
            <w:tcBorders>
              <w:top w:val="nil"/>
              <w:left w:val="nil"/>
              <w:bottom w:val="nil"/>
              <w:right w:val="nil"/>
            </w:tcBorders>
          </w:tcPr>
          <w:p w:rsidR="00F36C96" w:rsidRPr="003B6342" w:rsidRDefault="00F36C96">
            <w:pPr>
              <w:pStyle w:val="ConsPlusNormal"/>
              <w:jc w:val="center"/>
              <w:rPr>
                <w:rFonts w:ascii="Times New Roman" w:hAnsi="Times New Roman" w:cs="Times New Roman"/>
                <w:sz w:val="26"/>
                <w:szCs w:val="26"/>
              </w:rPr>
            </w:pPr>
            <w:bookmarkStart w:id="25" w:name="P840"/>
            <w:bookmarkEnd w:id="25"/>
            <w:r w:rsidRPr="003B6342">
              <w:rPr>
                <w:rFonts w:ascii="Times New Roman" w:hAnsi="Times New Roman" w:cs="Times New Roman"/>
                <w:sz w:val="26"/>
                <w:szCs w:val="26"/>
              </w:rPr>
              <w:t>График производства земляных работ</w:t>
            </w:r>
          </w:p>
        </w:tc>
      </w:tr>
      <w:tr w:rsidR="003B6342" w:rsidRPr="003B6342">
        <w:tc>
          <w:tcPr>
            <w:tcW w:w="9071"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Функциональное назначение объекта: _________________________________________</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Адрес объекта: ____________________________________________________________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(адрес проведения земляных работ,</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кадастровый номер земельного участка)</w:t>
            </w:r>
          </w:p>
        </w:tc>
      </w:tr>
    </w:tbl>
    <w:p w:rsidR="00F36C96" w:rsidRPr="003B6342" w:rsidRDefault="00F36C96">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2041"/>
        <w:gridCol w:w="1984"/>
      </w:tblGrid>
      <w:tr w:rsidR="003B6342" w:rsidRPr="003B6342">
        <w:tc>
          <w:tcPr>
            <w:tcW w:w="567" w:type="dxa"/>
          </w:tcPr>
          <w:p w:rsidR="00F36C96" w:rsidRPr="003B6342" w:rsidRDefault="003B6342">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 xml:space="preserve"> п/п</w:t>
            </w:r>
          </w:p>
        </w:tc>
        <w:tc>
          <w:tcPr>
            <w:tcW w:w="4422"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Наименование работ</w:t>
            </w:r>
          </w:p>
        </w:tc>
        <w:tc>
          <w:tcPr>
            <w:tcW w:w="2041"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 xml:space="preserve">Дата начала работ </w:t>
            </w:r>
            <w:r w:rsidRPr="003B6342">
              <w:rPr>
                <w:rFonts w:ascii="Times New Roman" w:hAnsi="Times New Roman" w:cs="Times New Roman"/>
                <w:sz w:val="26"/>
                <w:szCs w:val="26"/>
              </w:rPr>
              <w:lastRenderedPageBreak/>
              <w:t>(день/месяц/год)</w:t>
            </w:r>
          </w:p>
        </w:tc>
        <w:tc>
          <w:tcPr>
            <w:tcW w:w="1984"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lastRenderedPageBreak/>
              <w:t xml:space="preserve">Дата окончания работ </w:t>
            </w:r>
            <w:r w:rsidRPr="003B6342">
              <w:rPr>
                <w:rFonts w:ascii="Times New Roman" w:hAnsi="Times New Roman" w:cs="Times New Roman"/>
                <w:sz w:val="26"/>
                <w:szCs w:val="26"/>
              </w:rPr>
              <w:lastRenderedPageBreak/>
              <w:t>(день/месяц/год)</w:t>
            </w:r>
          </w:p>
        </w:tc>
      </w:tr>
      <w:tr w:rsidR="003B6342" w:rsidRPr="003B6342">
        <w:tc>
          <w:tcPr>
            <w:tcW w:w="567" w:type="dxa"/>
          </w:tcPr>
          <w:p w:rsidR="00F36C96" w:rsidRPr="003B6342" w:rsidRDefault="00F36C96">
            <w:pPr>
              <w:pStyle w:val="ConsPlusNormal"/>
              <w:rPr>
                <w:rFonts w:ascii="Times New Roman" w:hAnsi="Times New Roman" w:cs="Times New Roman"/>
                <w:sz w:val="26"/>
                <w:szCs w:val="26"/>
              </w:rPr>
            </w:pPr>
          </w:p>
        </w:tc>
        <w:tc>
          <w:tcPr>
            <w:tcW w:w="4422" w:type="dxa"/>
          </w:tcPr>
          <w:p w:rsidR="00F36C96" w:rsidRPr="003B6342" w:rsidRDefault="00F36C96">
            <w:pPr>
              <w:pStyle w:val="ConsPlusNormal"/>
              <w:rPr>
                <w:rFonts w:ascii="Times New Roman" w:hAnsi="Times New Roman" w:cs="Times New Roman"/>
                <w:sz w:val="26"/>
                <w:szCs w:val="26"/>
              </w:rPr>
            </w:pPr>
          </w:p>
        </w:tc>
        <w:tc>
          <w:tcPr>
            <w:tcW w:w="2041" w:type="dxa"/>
          </w:tcPr>
          <w:p w:rsidR="00F36C96" w:rsidRPr="003B6342" w:rsidRDefault="00F36C96">
            <w:pPr>
              <w:pStyle w:val="ConsPlusNormal"/>
              <w:rPr>
                <w:rFonts w:ascii="Times New Roman" w:hAnsi="Times New Roman" w:cs="Times New Roman"/>
                <w:sz w:val="26"/>
                <w:szCs w:val="26"/>
              </w:rPr>
            </w:pPr>
          </w:p>
        </w:tc>
        <w:tc>
          <w:tcPr>
            <w:tcW w:w="1984" w:type="dxa"/>
          </w:tcPr>
          <w:p w:rsidR="00F36C96" w:rsidRPr="003B6342" w:rsidRDefault="00F36C96">
            <w:pPr>
              <w:pStyle w:val="ConsPlusNormal"/>
              <w:rPr>
                <w:rFonts w:ascii="Times New Roman" w:hAnsi="Times New Roman" w:cs="Times New Roman"/>
                <w:sz w:val="26"/>
                <w:szCs w:val="26"/>
              </w:rPr>
            </w:pPr>
          </w:p>
        </w:tc>
      </w:tr>
      <w:tr w:rsidR="003B6342" w:rsidRPr="003B6342">
        <w:tc>
          <w:tcPr>
            <w:tcW w:w="567" w:type="dxa"/>
          </w:tcPr>
          <w:p w:rsidR="00F36C96" w:rsidRPr="003B6342" w:rsidRDefault="00F36C96">
            <w:pPr>
              <w:pStyle w:val="ConsPlusNormal"/>
              <w:rPr>
                <w:rFonts w:ascii="Times New Roman" w:hAnsi="Times New Roman" w:cs="Times New Roman"/>
                <w:sz w:val="26"/>
                <w:szCs w:val="26"/>
              </w:rPr>
            </w:pPr>
          </w:p>
        </w:tc>
        <w:tc>
          <w:tcPr>
            <w:tcW w:w="4422" w:type="dxa"/>
          </w:tcPr>
          <w:p w:rsidR="00F36C96" w:rsidRPr="003B6342" w:rsidRDefault="00F36C96">
            <w:pPr>
              <w:pStyle w:val="ConsPlusNormal"/>
              <w:rPr>
                <w:rFonts w:ascii="Times New Roman" w:hAnsi="Times New Roman" w:cs="Times New Roman"/>
                <w:sz w:val="26"/>
                <w:szCs w:val="26"/>
              </w:rPr>
            </w:pPr>
          </w:p>
        </w:tc>
        <w:tc>
          <w:tcPr>
            <w:tcW w:w="2041" w:type="dxa"/>
          </w:tcPr>
          <w:p w:rsidR="00F36C96" w:rsidRPr="003B6342" w:rsidRDefault="00F36C96">
            <w:pPr>
              <w:pStyle w:val="ConsPlusNormal"/>
              <w:rPr>
                <w:rFonts w:ascii="Times New Roman" w:hAnsi="Times New Roman" w:cs="Times New Roman"/>
                <w:sz w:val="26"/>
                <w:szCs w:val="26"/>
              </w:rPr>
            </w:pPr>
          </w:p>
        </w:tc>
        <w:tc>
          <w:tcPr>
            <w:tcW w:w="1984" w:type="dxa"/>
          </w:tcPr>
          <w:p w:rsidR="00F36C96" w:rsidRPr="003B6342" w:rsidRDefault="00F36C96">
            <w:pPr>
              <w:pStyle w:val="ConsPlusNormal"/>
              <w:rPr>
                <w:rFonts w:ascii="Times New Roman" w:hAnsi="Times New Roman" w:cs="Times New Roman"/>
                <w:sz w:val="26"/>
                <w:szCs w:val="26"/>
              </w:rPr>
            </w:pPr>
          </w:p>
        </w:tc>
      </w:tr>
      <w:tr w:rsidR="003B6342" w:rsidRPr="003B6342">
        <w:tc>
          <w:tcPr>
            <w:tcW w:w="567" w:type="dxa"/>
          </w:tcPr>
          <w:p w:rsidR="00F36C96" w:rsidRPr="003B6342" w:rsidRDefault="00F36C96">
            <w:pPr>
              <w:pStyle w:val="ConsPlusNormal"/>
              <w:rPr>
                <w:rFonts w:ascii="Times New Roman" w:hAnsi="Times New Roman" w:cs="Times New Roman"/>
                <w:sz w:val="26"/>
                <w:szCs w:val="26"/>
              </w:rPr>
            </w:pPr>
          </w:p>
        </w:tc>
        <w:tc>
          <w:tcPr>
            <w:tcW w:w="4422" w:type="dxa"/>
          </w:tcPr>
          <w:p w:rsidR="00F36C96" w:rsidRPr="003B6342" w:rsidRDefault="00F36C96">
            <w:pPr>
              <w:pStyle w:val="ConsPlusNormal"/>
              <w:rPr>
                <w:rFonts w:ascii="Times New Roman" w:hAnsi="Times New Roman" w:cs="Times New Roman"/>
                <w:sz w:val="26"/>
                <w:szCs w:val="26"/>
              </w:rPr>
            </w:pPr>
          </w:p>
        </w:tc>
        <w:tc>
          <w:tcPr>
            <w:tcW w:w="2041" w:type="dxa"/>
          </w:tcPr>
          <w:p w:rsidR="00F36C96" w:rsidRPr="003B6342" w:rsidRDefault="00F36C96">
            <w:pPr>
              <w:pStyle w:val="ConsPlusNormal"/>
              <w:rPr>
                <w:rFonts w:ascii="Times New Roman" w:hAnsi="Times New Roman" w:cs="Times New Roman"/>
                <w:sz w:val="26"/>
                <w:szCs w:val="26"/>
              </w:rPr>
            </w:pPr>
          </w:p>
        </w:tc>
        <w:tc>
          <w:tcPr>
            <w:tcW w:w="1984" w:type="dxa"/>
          </w:tcPr>
          <w:p w:rsidR="00F36C96" w:rsidRPr="003B6342" w:rsidRDefault="00F36C96">
            <w:pPr>
              <w:pStyle w:val="ConsPlusNormal"/>
              <w:rPr>
                <w:rFonts w:ascii="Times New Roman" w:hAnsi="Times New Roman" w:cs="Times New Roman"/>
                <w:sz w:val="26"/>
                <w:szCs w:val="26"/>
              </w:rPr>
            </w:pPr>
          </w:p>
        </w:tc>
      </w:tr>
      <w:tr w:rsidR="003B6342" w:rsidRPr="003B6342">
        <w:tc>
          <w:tcPr>
            <w:tcW w:w="567" w:type="dxa"/>
          </w:tcPr>
          <w:p w:rsidR="00F36C96" w:rsidRPr="003B6342" w:rsidRDefault="00F36C96">
            <w:pPr>
              <w:pStyle w:val="ConsPlusNormal"/>
              <w:rPr>
                <w:rFonts w:ascii="Times New Roman" w:hAnsi="Times New Roman" w:cs="Times New Roman"/>
                <w:sz w:val="26"/>
                <w:szCs w:val="26"/>
              </w:rPr>
            </w:pPr>
          </w:p>
        </w:tc>
        <w:tc>
          <w:tcPr>
            <w:tcW w:w="4422" w:type="dxa"/>
          </w:tcPr>
          <w:p w:rsidR="00F36C96" w:rsidRPr="003B6342" w:rsidRDefault="00F36C96">
            <w:pPr>
              <w:pStyle w:val="ConsPlusNormal"/>
              <w:rPr>
                <w:rFonts w:ascii="Times New Roman" w:hAnsi="Times New Roman" w:cs="Times New Roman"/>
                <w:sz w:val="26"/>
                <w:szCs w:val="26"/>
              </w:rPr>
            </w:pPr>
          </w:p>
        </w:tc>
        <w:tc>
          <w:tcPr>
            <w:tcW w:w="2041" w:type="dxa"/>
          </w:tcPr>
          <w:p w:rsidR="00F36C96" w:rsidRPr="003B6342" w:rsidRDefault="00F36C96">
            <w:pPr>
              <w:pStyle w:val="ConsPlusNormal"/>
              <w:rPr>
                <w:rFonts w:ascii="Times New Roman" w:hAnsi="Times New Roman" w:cs="Times New Roman"/>
                <w:sz w:val="26"/>
                <w:szCs w:val="26"/>
              </w:rPr>
            </w:pPr>
          </w:p>
        </w:tc>
        <w:tc>
          <w:tcPr>
            <w:tcW w:w="1984" w:type="dxa"/>
          </w:tcPr>
          <w:p w:rsidR="00F36C96" w:rsidRPr="003B6342" w:rsidRDefault="00F36C96">
            <w:pPr>
              <w:pStyle w:val="ConsPlusNormal"/>
              <w:rPr>
                <w:rFonts w:ascii="Times New Roman" w:hAnsi="Times New Roman" w:cs="Times New Roman"/>
                <w:sz w:val="26"/>
                <w:szCs w:val="26"/>
              </w:rPr>
            </w:pPr>
          </w:p>
        </w:tc>
      </w:tr>
    </w:tbl>
    <w:p w:rsidR="00F36C96" w:rsidRPr="003B6342" w:rsidRDefault="00F36C96">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B6342" w:rsidRPr="003B6342">
        <w:tc>
          <w:tcPr>
            <w:tcW w:w="9071" w:type="dxa"/>
            <w:tcBorders>
              <w:top w:val="nil"/>
              <w:left w:val="nil"/>
              <w:bottom w:val="nil"/>
              <w:right w:val="nil"/>
            </w:tcBorders>
          </w:tcPr>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Исполнитель работ ________________________________________________________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(должность, подпись, расшифровка подписи)</w:t>
            </w:r>
          </w:p>
        </w:tc>
      </w:tr>
      <w:tr w:rsidR="003B6342" w:rsidRPr="003B6342">
        <w:tc>
          <w:tcPr>
            <w:tcW w:w="9071"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М.П.</w:t>
            </w:r>
          </w:p>
          <w:p w:rsidR="00F36C96" w:rsidRPr="003B6342" w:rsidRDefault="005932AB" w:rsidP="005932AB">
            <w:pPr>
              <w:pStyle w:val="ConsPlusNormal"/>
              <w:rPr>
                <w:rFonts w:ascii="Times New Roman" w:hAnsi="Times New Roman" w:cs="Times New Roman"/>
                <w:sz w:val="26"/>
                <w:szCs w:val="26"/>
              </w:rPr>
            </w:pPr>
            <w:r>
              <w:rPr>
                <w:rFonts w:ascii="Times New Roman" w:hAnsi="Times New Roman" w:cs="Times New Roman"/>
                <w:sz w:val="26"/>
                <w:szCs w:val="26"/>
              </w:rPr>
              <w:t>(при наличии) «</w:t>
            </w:r>
            <w:r w:rsidR="00F36C96" w:rsidRPr="003B6342">
              <w:rPr>
                <w:rFonts w:ascii="Times New Roman" w:hAnsi="Times New Roman" w:cs="Times New Roman"/>
                <w:sz w:val="26"/>
                <w:szCs w:val="26"/>
              </w:rPr>
              <w:t>__</w:t>
            </w:r>
            <w:r>
              <w:rPr>
                <w:rFonts w:ascii="Times New Roman" w:hAnsi="Times New Roman" w:cs="Times New Roman"/>
                <w:sz w:val="26"/>
                <w:szCs w:val="26"/>
              </w:rPr>
              <w:t>»</w:t>
            </w:r>
            <w:r w:rsidR="00F36C96" w:rsidRPr="003B6342">
              <w:rPr>
                <w:rFonts w:ascii="Times New Roman" w:hAnsi="Times New Roman" w:cs="Times New Roman"/>
                <w:sz w:val="26"/>
                <w:szCs w:val="26"/>
              </w:rPr>
              <w:t xml:space="preserve"> __________ 20__ г.</w:t>
            </w:r>
          </w:p>
        </w:tc>
      </w:tr>
      <w:tr w:rsidR="003B6342" w:rsidRPr="003B6342">
        <w:tc>
          <w:tcPr>
            <w:tcW w:w="9071"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Заказчик (при наличии) 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(должность, подпись, расшифровка подписи)</w:t>
            </w:r>
          </w:p>
        </w:tc>
      </w:tr>
      <w:tr w:rsidR="003B6342" w:rsidRPr="003B6342">
        <w:tc>
          <w:tcPr>
            <w:tcW w:w="9071"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М.П.</w:t>
            </w:r>
          </w:p>
          <w:p w:rsidR="00F36C96" w:rsidRPr="003B6342" w:rsidRDefault="00F36C96" w:rsidP="005932AB">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(при наличии) </w:t>
            </w:r>
            <w:r w:rsidR="005932AB">
              <w:rPr>
                <w:rFonts w:ascii="Times New Roman" w:hAnsi="Times New Roman" w:cs="Times New Roman"/>
                <w:sz w:val="26"/>
                <w:szCs w:val="26"/>
              </w:rPr>
              <w:t>«</w:t>
            </w:r>
            <w:r w:rsidRPr="003B6342">
              <w:rPr>
                <w:rFonts w:ascii="Times New Roman" w:hAnsi="Times New Roman" w:cs="Times New Roman"/>
                <w:sz w:val="26"/>
                <w:szCs w:val="26"/>
              </w:rPr>
              <w:t>__</w:t>
            </w:r>
            <w:r w:rsidR="005932AB">
              <w:rPr>
                <w:rFonts w:ascii="Times New Roman" w:hAnsi="Times New Roman" w:cs="Times New Roman"/>
                <w:sz w:val="26"/>
                <w:szCs w:val="26"/>
              </w:rPr>
              <w:t>»</w:t>
            </w:r>
            <w:r w:rsidRPr="003B6342">
              <w:rPr>
                <w:rFonts w:ascii="Times New Roman" w:hAnsi="Times New Roman" w:cs="Times New Roman"/>
                <w:sz w:val="26"/>
                <w:szCs w:val="26"/>
              </w:rPr>
              <w:t xml:space="preserve"> __________ 20__ г.</w:t>
            </w:r>
          </w:p>
        </w:tc>
      </w:tr>
    </w:tbl>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right"/>
        <w:outlineLvl w:val="1"/>
        <w:rPr>
          <w:rFonts w:ascii="Times New Roman" w:hAnsi="Times New Roman" w:cs="Times New Roman"/>
          <w:sz w:val="26"/>
          <w:szCs w:val="26"/>
        </w:rPr>
      </w:pPr>
      <w:r w:rsidRPr="003B6342">
        <w:rPr>
          <w:rFonts w:ascii="Times New Roman" w:hAnsi="Times New Roman" w:cs="Times New Roman"/>
          <w:sz w:val="26"/>
          <w:szCs w:val="26"/>
        </w:rPr>
        <w:t xml:space="preserve">Приложение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6</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к Административному регламенту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предоставления муниципальной услуги</w:t>
      </w:r>
    </w:p>
    <w:p w:rsidR="00F36C96" w:rsidRPr="003B6342" w:rsidRDefault="005932AB">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Предоставление разрешения</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на осуществление земляных работ</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утвержденному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Постановлением</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Администрации 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center"/>
        <w:rPr>
          <w:rFonts w:ascii="Times New Roman" w:hAnsi="Times New Roman" w:cs="Times New Roman"/>
          <w:sz w:val="26"/>
          <w:szCs w:val="26"/>
        </w:rPr>
      </w:pPr>
      <w:bookmarkStart w:id="26" w:name="P895"/>
      <w:bookmarkEnd w:id="26"/>
      <w:r w:rsidRPr="003B6342">
        <w:rPr>
          <w:rFonts w:ascii="Times New Roman" w:hAnsi="Times New Roman" w:cs="Times New Roman"/>
          <w:sz w:val="26"/>
          <w:szCs w:val="26"/>
        </w:rPr>
        <w:t>ФОРМА АКТА О ЗАВЕРШЕНИИ ЗЕМЛЯНЫХ РАБОТ</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И ВЫПОЛНЕННОМ БЛАГОУСТРОЙСТВЕ</w:t>
      </w:r>
    </w:p>
    <w:p w:rsidR="00F36C96" w:rsidRPr="003B6342" w:rsidRDefault="00F36C96">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7"/>
        <w:gridCol w:w="4334"/>
      </w:tblGrid>
      <w:tr w:rsidR="003B6342" w:rsidRPr="003B6342">
        <w:tc>
          <w:tcPr>
            <w:tcW w:w="9071" w:type="dxa"/>
            <w:gridSpan w:val="2"/>
            <w:tcBorders>
              <w:top w:val="nil"/>
              <w:left w:val="nil"/>
              <w:bottom w:val="nil"/>
              <w:right w:val="nil"/>
            </w:tcBorders>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АКТ</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о завершении земляных работ</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lastRenderedPageBreak/>
              <w:t xml:space="preserve">и выполненном благоустройстве </w:t>
            </w:r>
            <w:hyperlink w:anchor="P939">
              <w:r w:rsidRPr="003B6342">
                <w:rPr>
                  <w:rFonts w:ascii="Times New Roman" w:hAnsi="Times New Roman" w:cs="Times New Roman"/>
                  <w:sz w:val="26"/>
                  <w:szCs w:val="26"/>
                </w:rPr>
                <w:t>&lt;1&gt;</w:t>
              </w:r>
            </w:hyperlink>
          </w:p>
        </w:tc>
      </w:tr>
      <w:tr w:rsidR="003B6342" w:rsidRPr="003B6342">
        <w:tc>
          <w:tcPr>
            <w:tcW w:w="9071" w:type="dxa"/>
            <w:gridSpan w:val="2"/>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gridSpan w:val="2"/>
            <w:tcBorders>
              <w:top w:val="nil"/>
              <w:left w:val="nil"/>
              <w:bottom w:val="nil"/>
              <w:right w:val="nil"/>
            </w:tcBorders>
          </w:tcPr>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(организация, предприятие/ФИО, производитель работ)</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адрес: ____________________________________________________________________</w:t>
            </w:r>
          </w:p>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Земляные работы производились по адресу: ___________________________________</w:t>
            </w:r>
          </w:p>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 xml:space="preserve">разрешение на производство земляных работ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____ от ________-_____</w:t>
            </w:r>
          </w:p>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Комиссия в составе:</w:t>
            </w:r>
          </w:p>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представителя организации, производящей земляные работы (подрядчика)</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(Ф.И.О., должность)</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представителя организации, выполнившей благоустройство</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(Ф.И.О., должность)</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представителя управляющей организации или жилищно-эксплуатационной организации, собственника инженерных сетей, владельца автомобильной дороги</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(Ф.И.О., должность)</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произвела освидетельствование территории, на которой производились земляные и</w:t>
            </w:r>
            <w:r w:rsidR="005932AB">
              <w:rPr>
                <w:rFonts w:ascii="Times New Roman" w:hAnsi="Times New Roman" w:cs="Times New Roman"/>
                <w:sz w:val="26"/>
                <w:szCs w:val="26"/>
              </w:rPr>
              <w:t xml:space="preserve"> </w:t>
            </w:r>
            <w:proofErr w:type="spellStart"/>
            <w:r w:rsidR="005932AB">
              <w:rPr>
                <w:rFonts w:ascii="Times New Roman" w:hAnsi="Times New Roman" w:cs="Times New Roman"/>
                <w:sz w:val="26"/>
                <w:szCs w:val="26"/>
              </w:rPr>
              <w:t>благоустроительные</w:t>
            </w:r>
            <w:proofErr w:type="spellEnd"/>
            <w:r w:rsidR="005932AB">
              <w:rPr>
                <w:rFonts w:ascii="Times New Roman" w:hAnsi="Times New Roman" w:cs="Times New Roman"/>
                <w:sz w:val="26"/>
                <w:szCs w:val="26"/>
              </w:rPr>
              <w:t xml:space="preserve"> работы, на «</w:t>
            </w:r>
            <w:r w:rsidRPr="003B6342">
              <w:rPr>
                <w:rFonts w:ascii="Times New Roman" w:hAnsi="Times New Roman" w:cs="Times New Roman"/>
                <w:sz w:val="26"/>
                <w:szCs w:val="26"/>
              </w:rPr>
              <w:t>__</w:t>
            </w:r>
            <w:r w:rsidR="005932AB">
              <w:rPr>
                <w:rFonts w:ascii="Times New Roman" w:hAnsi="Times New Roman" w:cs="Times New Roman"/>
                <w:sz w:val="26"/>
                <w:szCs w:val="26"/>
              </w:rPr>
              <w:t>»</w:t>
            </w:r>
            <w:r w:rsidRPr="003B6342">
              <w:rPr>
                <w:rFonts w:ascii="Times New Roman" w:hAnsi="Times New Roman" w:cs="Times New Roman"/>
                <w:sz w:val="26"/>
                <w:szCs w:val="26"/>
              </w:rPr>
              <w:t xml:space="preserve"> ____________20__ г. и составила настоящий акт на предмет выполнения </w:t>
            </w:r>
            <w:proofErr w:type="spellStart"/>
            <w:r w:rsidRPr="003B6342">
              <w:rPr>
                <w:rFonts w:ascii="Times New Roman" w:hAnsi="Times New Roman" w:cs="Times New Roman"/>
                <w:sz w:val="26"/>
                <w:szCs w:val="26"/>
              </w:rPr>
              <w:t>благоустроительных</w:t>
            </w:r>
            <w:proofErr w:type="spellEnd"/>
            <w:r w:rsidRPr="003B6342">
              <w:rPr>
                <w:rFonts w:ascii="Times New Roman" w:hAnsi="Times New Roman" w:cs="Times New Roman"/>
                <w:sz w:val="26"/>
                <w:szCs w:val="26"/>
              </w:rPr>
              <w:t xml:space="preserve"> работ в полном объеме</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__________________________________________________________________________</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Представитель организации, производившей земляные работы (подрядчик),</w:t>
            </w:r>
          </w:p>
        </w:tc>
      </w:tr>
      <w:tr w:rsidR="003B6342" w:rsidRPr="003B6342">
        <w:tc>
          <w:tcPr>
            <w:tcW w:w="4737"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c>
          <w:tcPr>
            <w:tcW w:w="4334" w:type="dxa"/>
            <w:tcBorders>
              <w:top w:val="nil"/>
              <w:left w:val="nil"/>
              <w:bottom w:val="nil"/>
              <w:right w:val="nil"/>
            </w:tcBorders>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(подпись)</w:t>
            </w:r>
          </w:p>
        </w:tc>
      </w:tr>
      <w:tr w:rsidR="003B6342" w:rsidRPr="003B6342">
        <w:tc>
          <w:tcPr>
            <w:tcW w:w="9071" w:type="dxa"/>
            <w:gridSpan w:val="2"/>
            <w:tcBorders>
              <w:top w:val="nil"/>
              <w:left w:val="nil"/>
              <w:bottom w:val="nil"/>
              <w:right w:val="nil"/>
            </w:tcBorders>
          </w:tcPr>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Представитель организации, выполнившей благоустройство,</w:t>
            </w:r>
          </w:p>
        </w:tc>
      </w:tr>
      <w:tr w:rsidR="003B6342" w:rsidRPr="003B6342">
        <w:tc>
          <w:tcPr>
            <w:tcW w:w="4737"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c>
          <w:tcPr>
            <w:tcW w:w="4334" w:type="dxa"/>
            <w:tcBorders>
              <w:top w:val="nil"/>
              <w:left w:val="nil"/>
              <w:bottom w:val="nil"/>
              <w:right w:val="nil"/>
            </w:tcBorders>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(подпись)</w:t>
            </w:r>
          </w:p>
        </w:tc>
      </w:tr>
      <w:tr w:rsidR="003B6342" w:rsidRPr="003B6342">
        <w:tc>
          <w:tcPr>
            <w:tcW w:w="9071" w:type="dxa"/>
            <w:gridSpan w:val="2"/>
            <w:tcBorders>
              <w:top w:val="nil"/>
              <w:left w:val="nil"/>
              <w:bottom w:val="nil"/>
              <w:right w:val="nil"/>
            </w:tcBorders>
          </w:tcPr>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lastRenderedPageBreak/>
              <w:t>Представитель владельца объекта благоустройства, управляющей организации или жилищно-эксплуатационной организации</w:t>
            </w:r>
          </w:p>
        </w:tc>
      </w:tr>
      <w:tr w:rsidR="003B6342" w:rsidRPr="003B6342">
        <w:tc>
          <w:tcPr>
            <w:tcW w:w="4737"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c>
          <w:tcPr>
            <w:tcW w:w="4334" w:type="dxa"/>
            <w:tcBorders>
              <w:top w:val="nil"/>
              <w:left w:val="nil"/>
              <w:bottom w:val="nil"/>
              <w:right w:val="nil"/>
            </w:tcBorders>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(подпись)</w:t>
            </w:r>
          </w:p>
        </w:tc>
      </w:tr>
      <w:tr w:rsidR="003B6342" w:rsidRPr="003B6342">
        <w:tc>
          <w:tcPr>
            <w:tcW w:w="9071" w:type="dxa"/>
            <w:gridSpan w:val="2"/>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Приложения:</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 Материалы </w:t>
            </w:r>
            <w:proofErr w:type="spellStart"/>
            <w:r w:rsidRPr="003B6342">
              <w:rPr>
                <w:rFonts w:ascii="Times New Roman" w:hAnsi="Times New Roman" w:cs="Times New Roman"/>
                <w:sz w:val="26"/>
                <w:szCs w:val="26"/>
              </w:rPr>
              <w:t>фотофиксации</w:t>
            </w:r>
            <w:proofErr w:type="spellEnd"/>
            <w:r w:rsidRPr="003B6342">
              <w:rPr>
                <w:rFonts w:ascii="Times New Roman" w:hAnsi="Times New Roman" w:cs="Times New Roman"/>
                <w:sz w:val="26"/>
                <w:szCs w:val="26"/>
              </w:rPr>
              <w:t xml:space="preserve"> выполненных работ;</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 Документ, подтверждающий уведомление организаций, интересы которых были затронуты при проведении работ </w:t>
            </w:r>
            <w:hyperlink w:anchor="P940">
              <w:r w:rsidRPr="003B6342">
                <w:rPr>
                  <w:rFonts w:ascii="Times New Roman" w:hAnsi="Times New Roman" w:cs="Times New Roman"/>
                  <w:sz w:val="26"/>
                  <w:szCs w:val="26"/>
                </w:rPr>
                <w:t>&lt;2&gt;</w:t>
              </w:r>
            </w:hyperlink>
          </w:p>
        </w:tc>
      </w:tr>
    </w:tbl>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bookmarkStart w:id="27" w:name="P939"/>
      <w:bookmarkEnd w:id="27"/>
      <w:r w:rsidRPr="003B6342">
        <w:rPr>
          <w:rFonts w:ascii="Times New Roman" w:hAnsi="Times New Roman" w:cs="Times New Roman"/>
          <w:sz w:val="26"/>
          <w:szCs w:val="26"/>
        </w:rPr>
        <w:t xml:space="preserve">&lt;1&gt;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w:t>
      </w:r>
      <w:hyperlink w:anchor="P148">
        <w:r w:rsidRPr="003B6342">
          <w:rPr>
            <w:rFonts w:ascii="Times New Roman" w:hAnsi="Times New Roman" w:cs="Times New Roman"/>
            <w:sz w:val="26"/>
            <w:szCs w:val="26"/>
          </w:rPr>
          <w:t>пункте 6.1.3</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spacing w:before="220"/>
        <w:ind w:firstLine="540"/>
        <w:jc w:val="both"/>
        <w:rPr>
          <w:rFonts w:ascii="Times New Roman" w:hAnsi="Times New Roman" w:cs="Times New Roman"/>
          <w:sz w:val="26"/>
          <w:szCs w:val="26"/>
        </w:rPr>
      </w:pPr>
      <w:bookmarkStart w:id="28" w:name="P940"/>
      <w:bookmarkEnd w:id="28"/>
      <w:r w:rsidRPr="003B6342">
        <w:rPr>
          <w:rFonts w:ascii="Times New Roman" w:hAnsi="Times New Roman" w:cs="Times New Roman"/>
          <w:sz w:val="26"/>
          <w:szCs w:val="26"/>
        </w:rPr>
        <w:t xml:space="preserve">&lt;2&gt; Для обращений по основанию, указанному в </w:t>
      </w:r>
      <w:hyperlink w:anchor="P148">
        <w:r w:rsidRPr="003B6342">
          <w:rPr>
            <w:rFonts w:ascii="Times New Roman" w:hAnsi="Times New Roman" w:cs="Times New Roman"/>
            <w:sz w:val="26"/>
            <w:szCs w:val="26"/>
          </w:rPr>
          <w:t>пункте 6.1.3</w:t>
        </w:r>
      </w:hyperlink>
      <w:r w:rsidRPr="003B6342">
        <w:rPr>
          <w:rFonts w:ascii="Times New Roman" w:hAnsi="Times New Roman" w:cs="Times New Roman"/>
          <w:sz w:val="26"/>
          <w:szCs w:val="26"/>
        </w:rPr>
        <w:t xml:space="preserve"> настоящего Административного регламента.</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right"/>
        <w:outlineLvl w:val="1"/>
        <w:rPr>
          <w:rFonts w:ascii="Times New Roman" w:hAnsi="Times New Roman" w:cs="Times New Roman"/>
          <w:sz w:val="26"/>
          <w:szCs w:val="26"/>
        </w:rPr>
      </w:pPr>
      <w:r w:rsidRPr="003B6342">
        <w:rPr>
          <w:rFonts w:ascii="Times New Roman" w:hAnsi="Times New Roman" w:cs="Times New Roman"/>
          <w:sz w:val="26"/>
          <w:szCs w:val="26"/>
        </w:rPr>
        <w:t xml:space="preserve">Приложение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7</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к Административному регламенту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предоставления муниципальной услуги</w:t>
      </w:r>
    </w:p>
    <w:p w:rsidR="00F36C96" w:rsidRPr="003B6342" w:rsidRDefault="005932AB">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Предоставление разрешения</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на осуществление земляных работ</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утвержденному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Постановлением</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Администрации 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center"/>
        <w:rPr>
          <w:rFonts w:ascii="Times New Roman" w:hAnsi="Times New Roman" w:cs="Times New Roman"/>
          <w:sz w:val="26"/>
          <w:szCs w:val="26"/>
        </w:rPr>
      </w:pPr>
      <w:bookmarkStart w:id="29" w:name="P956"/>
      <w:bookmarkEnd w:id="29"/>
      <w:r w:rsidRPr="003B6342">
        <w:rPr>
          <w:rFonts w:ascii="Times New Roman" w:hAnsi="Times New Roman" w:cs="Times New Roman"/>
          <w:sz w:val="26"/>
          <w:szCs w:val="26"/>
        </w:rPr>
        <w:t>ФОРМА РЕШЕНИЯ О ЗАКРЫТИИ РАЗРЕШЕНИЯ НА ОСУЩЕСТВЛЕНИЕ</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ЗЕМЛЯНЫХ РАБОТ</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наименование уполномоченного на предоставление услуги</w:t>
      </w:r>
    </w:p>
    <w:p w:rsidR="00F36C96" w:rsidRPr="003B6342" w:rsidRDefault="00F36C96">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49"/>
        <w:gridCol w:w="4483"/>
      </w:tblGrid>
      <w:tr w:rsidR="003B6342" w:rsidRPr="003B6342">
        <w:tc>
          <w:tcPr>
            <w:tcW w:w="4139" w:type="dxa"/>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c>
          <w:tcPr>
            <w:tcW w:w="4932" w:type="dxa"/>
            <w:gridSpan w:val="2"/>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Кому: _________________________________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(фамилия, имя, отчество (последнее - при </w:t>
            </w:r>
            <w:r w:rsidRPr="003B6342">
              <w:rPr>
                <w:rFonts w:ascii="Times New Roman" w:hAnsi="Times New Roman" w:cs="Times New Roman"/>
                <w:sz w:val="26"/>
                <w:szCs w:val="26"/>
              </w:rPr>
              <w:lastRenderedPageBreak/>
              <w:t>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Контактные данные: _____________________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(почтовый индекс и адрес - для физического лица, в </w:t>
            </w:r>
            <w:proofErr w:type="spellStart"/>
            <w:r w:rsidRPr="003B6342">
              <w:rPr>
                <w:rFonts w:ascii="Times New Roman" w:hAnsi="Times New Roman" w:cs="Times New Roman"/>
                <w:sz w:val="26"/>
                <w:szCs w:val="26"/>
              </w:rPr>
              <w:t>т.ч</w:t>
            </w:r>
            <w:proofErr w:type="spellEnd"/>
            <w:r w:rsidRPr="003B6342">
              <w:rPr>
                <w:rFonts w:ascii="Times New Roman" w:hAnsi="Times New Roman" w:cs="Times New Roman"/>
                <w:sz w:val="26"/>
                <w:szCs w:val="26"/>
              </w:rPr>
              <w:t>. зарегистрированного в качестве индивидуального предпринимателя, телефон, адрес электронной почты)</w:t>
            </w:r>
          </w:p>
        </w:tc>
      </w:tr>
      <w:tr w:rsidR="003B6342" w:rsidRPr="003B6342">
        <w:tc>
          <w:tcPr>
            <w:tcW w:w="9071" w:type="dxa"/>
            <w:gridSpan w:val="3"/>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gridSpan w:val="3"/>
            <w:tcBorders>
              <w:top w:val="nil"/>
              <w:left w:val="nil"/>
              <w:bottom w:val="nil"/>
              <w:right w:val="nil"/>
            </w:tcBorders>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РЕШЕНИЕ</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о закрытии разрешения на осуществление земляных работ</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w:t>
            </w:r>
          </w:p>
        </w:tc>
      </w:tr>
      <w:tr w:rsidR="003B6342" w:rsidRPr="003B6342">
        <w:tc>
          <w:tcPr>
            <w:tcW w:w="4588" w:type="dxa"/>
            <w:gridSpan w:val="2"/>
            <w:tcBorders>
              <w:top w:val="nil"/>
              <w:left w:val="nil"/>
              <w:bottom w:val="nil"/>
              <w:right w:val="nil"/>
            </w:tcBorders>
          </w:tcPr>
          <w:p w:rsidR="00F36C96" w:rsidRPr="003B6342" w:rsidRDefault="003B6342">
            <w:pPr>
              <w:pStyle w:val="ConsPlusNormal"/>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 xml:space="preserve"> ___________</w:t>
            </w:r>
          </w:p>
        </w:tc>
        <w:tc>
          <w:tcPr>
            <w:tcW w:w="4483" w:type="dxa"/>
            <w:tcBorders>
              <w:top w:val="nil"/>
              <w:left w:val="nil"/>
              <w:bottom w:val="nil"/>
              <w:right w:val="nil"/>
            </w:tcBorders>
          </w:tcPr>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Дата _____________</w:t>
            </w:r>
          </w:p>
        </w:tc>
      </w:tr>
      <w:tr w:rsidR="003B6342" w:rsidRPr="003B6342">
        <w:tc>
          <w:tcPr>
            <w:tcW w:w="9071" w:type="dxa"/>
            <w:gridSpan w:val="3"/>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gridSpan w:val="3"/>
            <w:tcBorders>
              <w:top w:val="nil"/>
              <w:left w:val="nil"/>
              <w:bottom w:val="nil"/>
              <w:right w:val="nil"/>
            </w:tcBorders>
          </w:tcPr>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 xml:space="preserve">______________________ уведомляет Вас о закрытии разрешения на производство земляных работ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________________ на выполнение работ ______________, проведенных по адресу ____________________________________________________.</w:t>
            </w:r>
          </w:p>
          <w:p w:rsidR="00F36C96" w:rsidRPr="003B6342" w:rsidRDefault="00F36C96">
            <w:pPr>
              <w:pStyle w:val="ConsPlusNormal"/>
              <w:ind w:firstLine="283"/>
              <w:jc w:val="both"/>
              <w:rPr>
                <w:rFonts w:ascii="Times New Roman" w:hAnsi="Times New Roman" w:cs="Times New Roman"/>
                <w:sz w:val="26"/>
                <w:szCs w:val="26"/>
              </w:rPr>
            </w:pPr>
            <w:r w:rsidRPr="003B6342">
              <w:rPr>
                <w:rFonts w:ascii="Times New Roman" w:hAnsi="Times New Roman" w:cs="Times New Roman"/>
                <w:sz w:val="26"/>
                <w:szCs w:val="26"/>
              </w:rPr>
              <w:t>Особые отметки ________________________________________________________</w:t>
            </w:r>
          </w:p>
          <w:p w:rsidR="00F36C96" w:rsidRPr="003B6342" w:rsidRDefault="00F36C96">
            <w:pPr>
              <w:pStyle w:val="ConsPlusNormal"/>
              <w:rPr>
                <w:rFonts w:ascii="Times New Roman" w:hAnsi="Times New Roman" w:cs="Times New Roman"/>
                <w:sz w:val="26"/>
                <w:szCs w:val="26"/>
              </w:rPr>
            </w:pP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_________________________________________________________________________.</w:t>
            </w:r>
          </w:p>
        </w:tc>
      </w:tr>
      <w:tr w:rsidR="003B6342" w:rsidRPr="003B6342">
        <w:tc>
          <w:tcPr>
            <w:tcW w:w="9071" w:type="dxa"/>
            <w:gridSpan w:val="3"/>
            <w:tcBorders>
              <w:top w:val="nil"/>
              <w:left w:val="nil"/>
              <w:bottom w:val="nil"/>
              <w:right w:val="nil"/>
            </w:tcBorders>
          </w:tcPr>
          <w:p w:rsidR="00F36C96" w:rsidRPr="003B6342" w:rsidRDefault="00F36C96">
            <w:pPr>
              <w:pStyle w:val="ConsPlusNormal"/>
              <w:rPr>
                <w:rFonts w:ascii="Times New Roman" w:hAnsi="Times New Roman" w:cs="Times New Roman"/>
                <w:sz w:val="26"/>
                <w:szCs w:val="26"/>
              </w:rPr>
            </w:pPr>
          </w:p>
        </w:tc>
      </w:tr>
      <w:tr w:rsidR="003B6342" w:rsidRPr="003B6342">
        <w:tc>
          <w:tcPr>
            <w:tcW w:w="9071" w:type="dxa"/>
            <w:gridSpan w:val="3"/>
            <w:tcBorders>
              <w:top w:val="nil"/>
              <w:left w:val="nil"/>
              <w:bottom w:val="nil"/>
              <w:right w:val="nil"/>
            </w:tcBorders>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{Ф.И.О. руководителя Уполномоченного органа}</w:t>
            </w:r>
          </w:p>
        </w:tc>
      </w:tr>
    </w:tbl>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Default="00F36C96">
      <w:pPr>
        <w:pStyle w:val="ConsPlusNormal"/>
        <w:jc w:val="both"/>
        <w:rPr>
          <w:rFonts w:ascii="Times New Roman" w:hAnsi="Times New Roman" w:cs="Times New Roman"/>
          <w:sz w:val="26"/>
          <w:szCs w:val="26"/>
        </w:rPr>
      </w:pPr>
    </w:p>
    <w:p w:rsidR="005932AB" w:rsidRPr="003B6342" w:rsidRDefault="005932AB">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right"/>
        <w:outlineLvl w:val="1"/>
        <w:rPr>
          <w:rFonts w:ascii="Times New Roman" w:hAnsi="Times New Roman" w:cs="Times New Roman"/>
          <w:sz w:val="26"/>
          <w:szCs w:val="26"/>
        </w:rPr>
      </w:pPr>
      <w:r w:rsidRPr="003B6342">
        <w:rPr>
          <w:rFonts w:ascii="Times New Roman" w:hAnsi="Times New Roman" w:cs="Times New Roman"/>
          <w:sz w:val="26"/>
          <w:szCs w:val="26"/>
        </w:rPr>
        <w:lastRenderedPageBreak/>
        <w:t xml:space="preserve">Приложение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8</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к Административному регламенту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предоставления муниципальной услуги</w:t>
      </w:r>
    </w:p>
    <w:p w:rsidR="00F36C96" w:rsidRPr="003B6342" w:rsidRDefault="005932AB">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00F36C96" w:rsidRPr="003B6342">
        <w:rPr>
          <w:rFonts w:ascii="Times New Roman" w:hAnsi="Times New Roman" w:cs="Times New Roman"/>
          <w:sz w:val="26"/>
          <w:szCs w:val="26"/>
        </w:rPr>
        <w:t>Предоставление разрешения</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на осуществление земляных работ</w:t>
      </w:r>
      <w:r w:rsidR="005932AB">
        <w:rPr>
          <w:rFonts w:ascii="Times New Roman" w:hAnsi="Times New Roman" w:cs="Times New Roman"/>
          <w:sz w:val="26"/>
          <w:szCs w:val="26"/>
        </w:rPr>
        <w:t>»</w:t>
      </w:r>
      <w:r w:rsidRPr="003B6342">
        <w:rPr>
          <w:rFonts w:ascii="Times New Roman" w:hAnsi="Times New Roman" w:cs="Times New Roman"/>
          <w:sz w:val="26"/>
          <w:szCs w:val="26"/>
        </w:rPr>
        <w:t>,</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утвержденному</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Постановлением</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Администрации города Норильска</w:t>
      </w:r>
    </w:p>
    <w:p w:rsidR="00F36C96" w:rsidRPr="003B6342" w:rsidRDefault="00F36C96">
      <w:pPr>
        <w:pStyle w:val="ConsPlusNormal"/>
        <w:jc w:val="right"/>
        <w:rPr>
          <w:rFonts w:ascii="Times New Roman" w:hAnsi="Times New Roman" w:cs="Times New Roman"/>
          <w:sz w:val="26"/>
          <w:szCs w:val="26"/>
        </w:rPr>
      </w:pPr>
      <w:r w:rsidRPr="003B6342">
        <w:rPr>
          <w:rFonts w:ascii="Times New Roman" w:hAnsi="Times New Roman" w:cs="Times New Roman"/>
          <w:sz w:val="26"/>
          <w:szCs w:val="26"/>
        </w:rPr>
        <w:t xml:space="preserve">от 7 июня 2019 г.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216</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Title"/>
        <w:jc w:val="center"/>
        <w:rPr>
          <w:rFonts w:ascii="Times New Roman" w:hAnsi="Times New Roman" w:cs="Times New Roman"/>
          <w:sz w:val="26"/>
          <w:szCs w:val="26"/>
        </w:rPr>
      </w:pPr>
      <w:bookmarkStart w:id="30" w:name="P997"/>
      <w:bookmarkEnd w:id="30"/>
      <w:r w:rsidRPr="003B6342">
        <w:rPr>
          <w:rFonts w:ascii="Times New Roman" w:hAnsi="Times New Roman" w:cs="Times New Roman"/>
          <w:sz w:val="26"/>
          <w:szCs w:val="26"/>
        </w:rPr>
        <w:t>ПЕРЕЧЕНЬ</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И СОДЕРЖАНИЕ АДМИНИСТРАТИВНЫХ ДЕЙСТВИЙ, СОСТАВЛЯЮЩИХ</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АДМИНИСТРАТИВНЫЕ ПРОЦЕДУРЫ ПОРЯДОК ВЫПОЛНЕНИЯ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АДМИНИСТРАТИВНЫХ ДЕЙСТВИЙ ПРИ ОБРАЩЕНИИ ЗАЯВИТЕЛЯ</w:t>
      </w:r>
    </w:p>
    <w:p w:rsidR="00F36C96" w:rsidRPr="003B6342" w:rsidRDefault="00F36C96">
      <w:pPr>
        <w:pStyle w:val="ConsPlusTitle"/>
        <w:jc w:val="center"/>
        <w:rPr>
          <w:rFonts w:ascii="Times New Roman" w:hAnsi="Times New Roman" w:cs="Times New Roman"/>
          <w:sz w:val="26"/>
          <w:szCs w:val="26"/>
        </w:rPr>
      </w:pPr>
      <w:r w:rsidRPr="003B6342">
        <w:rPr>
          <w:rFonts w:ascii="Times New Roman" w:hAnsi="Times New Roman" w:cs="Times New Roman"/>
          <w:sz w:val="26"/>
          <w:szCs w:val="26"/>
        </w:rPr>
        <w:t>(ПРЕДСТАВИТЕЛЯ ЗАЯВИТЕЛЯ)</w:t>
      </w:r>
    </w:p>
    <w:p w:rsidR="00F36C96" w:rsidRPr="003B6342" w:rsidRDefault="00F36C96">
      <w:pPr>
        <w:pStyle w:val="ConsPlusNormal"/>
        <w:spacing w:after="1"/>
        <w:rPr>
          <w:rFonts w:ascii="Times New Roman" w:hAnsi="Times New Roman" w:cs="Times New Roman"/>
          <w:sz w:val="26"/>
          <w:szCs w:val="26"/>
        </w:rPr>
      </w:pPr>
    </w:p>
    <w:p w:rsidR="005932AB" w:rsidRPr="003B6342" w:rsidRDefault="005932AB" w:rsidP="005932AB">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Список изменяющих документов</w:t>
      </w:r>
    </w:p>
    <w:p w:rsidR="005932AB" w:rsidRPr="003B6342" w:rsidRDefault="005932AB" w:rsidP="005932AB">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 xml:space="preserve">(в ред. </w:t>
      </w:r>
      <w:hyperlink r:id="rId81">
        <w:r w:rsidRPr="003B6342">
          <w:rPr>
            <w:rFonts w:ascii="Times New Roman" w:hAnsi="Times New Roman" w:cs="Times New Roman"/>
            <w:sz w:val="26"/>
            <w:szCs w:val="26"/>
          </w:rPr>
          <w:t>Постановления</w:t>
        </w:r>
      </w:hyperlink>
      <w:r w:rsidRPr="003B6342">
        <w:rPr>
          <w:rFonts w:ascii="Times New Roman" w:hAnsi="Times New Roman" w:cs="Times New Roman"/>
          <w:sz w:val="26"/>
          <w:szCs w:val="26"/>
        </w:rPr>
        <w:t xml:space="preserve"> Администрации г. Норильска Красноярского края</w:t>
      </w:r>
    </w:p>
    <w:p w:rsidR="00F36C96" w:rsidRDefault="005932AB" w:rsidP="005932AB">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 xml:space="preserve">от 14.12.2023 </w:t>
      </w:r>
      <w:r>
        <w:rPr>
          <w:rFonts w:ascii="Times New Roman" w:hAnsi="Times New Roman" w:cs="Times New Roman"/>
          <w:sz w:val="26"/>
          <w:szCs w:val="26"/>
        </w:rPr>
        <w:t>№</w:t>
      </w:r>
      <w:r w:rsidRPr="003B6342">
        <w:rPr>
          <w:rFonts w:ascii="Times New Roman" w:hAnsi="Times New Roman" w:cs="Times New Roman"/>
          <w:sz w:val="26"/>
          <w:szCs w:val="26"/>
        </w:rPr>
        <w:t xml:space="preserve"> 582)</w:t>
      </w:r>
    </w:p>
    <w:p w:rsidR="005932AB" w:rsidRPr="003B6342" w:rsidRDefault="005932AB" w:rsidP="005932AB">
      <w:pPr>
        <w:pStyle w:val="ConsPlusNormal"/>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1639"/>
        <w:gridCol w:w="2211"/>
        <w:gridCol w:w="2224"/>
      </w:tblGrid>
      <w:tr w:rsidR="003B6342" w:rsidRPr="003B6342">
        <w:tc>
          <w:tcPr>
            <w:tcW w:w="454" w:type="dxa"/>
          </w:tcPr>
          <w:p w:rsidR="00F36C96" w:rsidRPr="003B6342" w:rsidRDefault="003B6342">
            <w:pPr>
              <w:pStyle w:val="ConsPlusNormal"/>
              <w:jc w:val="center"/>
              <w:rPr>
                <w:rFonts w:ascii="Times New Roman" w:hAnsi="Times New Roman" w:cs="Times New Roman"/>
                <w:sz w:val="26"/>
                <w:szCs w:val="26"/>
              </w:rPr>
            </w:pPr>
            <w:r>
              <w:rPr>
                <w:rFonts w:ascii="Times New Roman" w:hAnsi="Times New Roman" w:cs="Times New Roman"/>
                <w:sz w:val="26"/>
                <w:szCs w:val="26"/>
              </w:rPr>
              <w:t>№</w:t>
            </w:r>
          </w:p>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п/п</w:t>
            </w:r>
          </w:p>
        </w:tc>
        <w:tc>
          <w:tcPr>
            <w:tcW w:w="2551"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Место выполнения действия/используемая ИС</w:t>
            </w:r>
          </w:p>
        </w:tc>
        <w:tc>
          <w:tcPr>
            <w:tcW w:w="1639"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Процедуры</w:t>
            </w:r>
          </w:p>
        </w:tc>
        <w:tc>
          <w:tcPr>
            <w:tcW w:w="2211"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Действия</w:t>
            </w:r>
          </w:p>
        </w:tc>
        <w:tc>
          <w:tcPr>
            <w:tcW w:w="2224"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Максимальный срок</w:t>
            </w:r>
          </w:p>
        </w:tc>
      </w:tr>
      <w:tr w:rsidR="003B6342" w:rsidRPr="003B6342">
        <w:tc>
          <w:tcPr>
            <w:tcW w:w="454"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1</w:t>
            </w:r>
          </w:p>
        </w:tc>
        <w:tc>
          <w:tcPr>
            <w:tcW w:w="2551"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2</w:t>
            </w:r>
          </w:p>
        </w:tc>
        <w:tc>
          <w:tcPr>
            <w:tcW w:w="1639"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3</w:t>
            </w:r>
          </w:p>
        </w:tc>
        <w:tc>
          <w:tcPr>
            <w:tcW w:w="2211"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4</w:t>
            </w:r>
          </w:p>
        </w:tc>
        <w:tc>
          <w:tcPr>
            <w:tcW w:w="2224" w:type="dxa"/>
          </w:tcPr>
          <w:p w:rsidR="00F36C96" w:rsidRPr="003B6342" w:rsidRDefault="00F36C96">
            <w:pPr>
              <w:pStyle w:val="ConsPlusNormal"/>
              <w:jc w:val="center"/>
              <w:rPr>
                <w:rFonts w:ascii="Times New Roman" w:hAnsi="Times New Roman" w:cs="Times New Roman"/>
                <w:sz w:val="26"/>
                <w:szCs w:val="26"/>
              </w:rPr>
            </w:pPr>
            <w:r w:rsidRPr="003B6342">
              <w:rPr>
                <w:rFonts w:ascii="Times New Roman" w:hAnsi="Times New Roman" w:cs="Times New Roman"/>
                <w:sz w:val="26"/>
                <w:szCs w:val="26"/>
              </w:rPr>
              <w:t>5</w:t>
            </w:r>
          </w:p>
        </w:tc>
      </w:tr>
      <w:tr w:rsidR="003B6342" w:rsidRPr="003B6342">
        <w:tblPrEx>
          <w:tblBorders>
            <w:insideH w:val="nil"/>
          </w:tblBorders>
        </w:tblPrEx>
        <w:tc>
          <w:tcPr>
            <w:tcW w:w="454" w:type="dxa"/>
            <w:tcBorders>
              <w:bottom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1</w:t>
            </w:r>
          </w:p>
        </w:tc>
        <w:tc>
          <w:tcPr>
            <w:tcW w:w="2551" w:type="dxa"/>
            <w:tcBorders>
              <w:bottom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Управления дорожно-транспортной инфраструктуры Администрации города Норильска (далее - Уполномоченный орган)/ПГС</w:t>
            </w:r>
          </w:p>
        </w:tc>
        <w:tc>
          <w:tcPr>
            <w:tcW w:w="1639" w:type="dxa"/>
            <w:tcBorders>
              <w:bottom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Проверка документов и регистрация заявления</w:t>
            </w:r>
          </w:p>
        </w:tc>
        <w:tc>
          <w:tcPr>
            <w:tcW w:w="2211" w:type="dxa"/>
            <w:tcBorders>
              <w:bottom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Контроль комплектности предоставленных документов.</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Регистрация</w:t>
            </w:r>
          </w:p>
        </w:tc>
        <w:tc>
          <w:tcPr>
            <w:tcW w:w="2224" w:type="dxa"/>
            <w:tcBorders>
              <w:bottom w:val="nil"/>
            </w:tcBorders>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До 1 рабочего дня </w:t>
            </w:r>
            <w:hyperlink w:anchor="P1086">
              <w:r w:rsidRPr="003B6342">
                <w:rPr>
                  <w:rFonts w:ascii="Times New Roman" w:hAnsi="Times New Roman" w:cs="Times New Roman"/>
                  <w:sz w:val="26"/>
                  <w:szCs w:val="26"/>
                </w:rPr>
                <w:t>&lt;3&gt;</w:t>
              </w:r>
            </w:hyperlink>
          </w:p>
        </w:tc>
      </w:tr>
      <w:tr w:rsidR="003B6342" w:rsidRPr="003B6342">
        <w:tblPrEx>
          <w:tblBorders>
            <w:insideH w:val="nil"/>
          </w:tblBorders>
        </w:tblPrEx>
        <w:tc>
          <w:tcPr>
            <w:tcW w:w="9079" w:type="dxa"/>
            <w:gridSpan w:val="5"/>
            <w:tcBorders>
              <w:top w:val="nil"/>
            </w:tcBorders>
          </w:tcPr>
          <w:p w:rsidR="00F36C96" w:rsidRPr="003B6342" w:rsidRDefault="00F36C96">
            <w:pPr>
              <w:pStyle w:val="ConsPlusNormal"/>
              <w:jc w:val="both"/>
              <w:rPr>
                <w:rFonts w:ascii="Times New Roman" w:hAnsi="Times New Roman" w:cs="Times New Roman"/>
                <w:sz w:val="26"/>
                <w:szCs w:val="26"/>
              </w:rPr>
            </w:pPr>
            <w:r w:rsidRPr="003B6342">
              <w:rPr>
                <w:rFonts w:ascii="Times New Roman" w:hAnsi="Times New Roman" w:cs="Times New Roman"/>
                <w:sz w:val="26"/>
                <w:szCs w:val="26"/>
              </w:rPr>
              <w:t xml:space="preserve">(в ред. </w:t>
            </w:r>
            <w:hyperlink r:id="rId82">
              <w:r w:rsidRPr="003B6342">
                <w:rPr>
                  <w:rFonts w:ascii="Times New Roman" w:hAnsi="Times New Roman" w:cs="Times New Roman"/>
                  <w:sz w:val="26"/>
                  <w:szCs w:val="26"/>
                </w:rPr>
                <w:t>Постановления</w:t>
              </w:r>
            </w:hyperlink>
            <w:r w:rsidRPr="003B6342">
              <w:rPr>
                <w:rFonts w:ascii="Times New Roman" w:hAnsi="Times New Roman" w:cs="Times New Roman"/>
                <w:sz w:val="26"/>
                <w:szCs w:val="26"/>
              </w:rPr>
              <w:t xml:space="preserve"> Администрации г. Норильска Красноярского края от 14.12.2023 </w:t>
            </w:r>
            <w:r w:rsidR="003B6342">
              <w:rPr>
                <w:rFonts w:ascii="Times New Roman" w:hAnsi="Times New Roman" w:cs="Times New Roman"/>
                <w:sz w:val="26"/>
                <w:szCs w:val="26"/>
              </w:rPr>
              <w:t>№</w:t>
            </w:r>
            <w:r w:rsidRPr="003B6342">
              <w:rPr>
                <w:rFonts w:ascii="Times New Roman" w:hAnsi="Times New Roman" w:cs="Times New Roman"/>
                <w:sz w:val="26"/>
                <w:szCs w:val="26"/>
              </w:rPr>
              <w:t xml:space="preserve"> 582)</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2</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w:t>
            </w:r>
          </w:p>
        </w:tc>
        <w:tc>
          <w:tcPr>
            <w:tcW w:w="1639" w:type="dxa"/>
          </w:tcPr>
          <w:p w:rsidR="00F36C96" w:rsidRPr="003B6342" w:rsidRDefault="00F36C96">
            <w:pPr>
              <w:pStyle w:val="ConsPlusNormal"/>
              <w:rPr>
                <w:rFonts w:ascii="Times New Roman" w:hAnsi="Times New Roman" w:cs="Times New Roman"/>
                <w:sz w:val="26"/>
                <w:szCs w:val="26"/>
              </w:rPr>
            </w:pP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Подтверждение полномочий представителя заявителя</w:t>
            </w:r>
          </w:p>
        </w:tc>
        <w:tc>
          <w:tcPr>
            <w:tcW w:w="222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Не позднее рабочего дня, следующего за днем получения заявления</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3</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w:t>
            </w:r>
          </w:p>
        </w:tc>
        <w:tc>
          <w:tcPr>
            <w:tcW w:w="1639" w:type="dxa"/>
          </w:tcPr>
          <w:p w:rsidR="00F36C96" w:rsidRPr="003B6342" w:rsidRDefault="00F36C96">
            <w:pPr>
              <w:pStyle w:val="ConsPlusNormal"/>
              <w:rPr>
                <w:rFonts w:ascii="Times New Roman" w:hAnsi="Times New Roman" w:cs="Times New Roman"/>
                <w:sz w:val="26"/>
                <w:szCs w:val="26"/>
              </w:rPr>
            </w:pP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Регистрация заявления</w:t>
            </w:r>
          </w:p>
        </w:tc>
        <w:tc>
          <w:tcPr>
            <w:tcW w:w="222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заявления, представленного в целях, указанных </w:t>
            </w:r>
            <w:r w:rsidRPr="003B6342">
              <w:rPr>
                <w:rFonts w:ascii="Times New Roman" w:hAnsi="Times New Roman" w:cs="Times New Roman"/>
                <w:sz w:val="26"/>
                <w:szCs w:val="26"/>
              </w:rPr>
              <w:lastRenderedPageBreak/>
              <w:t xml:space="preserve">в </w:t>
            </w:r>
            <w:hyperlink w:anchor="P146">
              <w:r w:rsidRPr="003B6342">
                <w:rPr>
                  <w:rFonts w:ascii="Times New Roman" w:hAnsi="Times New Roman" w:cs="Times New Roman"/>
                  <w:sz w:val="26"/>
                  <w:szCs w:val="26"/>
                </w:rPr>
                <w:t>пунктах 6.1.1</w:t>
              </w:r>
            </w:hyperlink>
            <w:r w:rsidRPr="003B6342">
              <w:rPr>
                <w:rFonts w:ascii="Times New Roman" w:hAnsi="Times New Roman" w:cs="Times New Roman"/>
                <w:sz w:val="26"/>
                <w:szCs w:val="26"/>
              </w:rPr>
              <w:t xml:space="preserve">, </w:t>
            </w:r>
            <w:hyperlink w:anchor="P148">
              <w:r w:rsidRPr="003B6342">
                <w:rPr>
                  <w:rFonts w:ascii="Times New Roman" w:hAnsi="Times New Roman" w:cs="Times New Roman"/>
                  <w:sz w:val="26"/>
                  <w:szCs w:val="26"/>
                </w:rPr>
                <w:t>6.1.3</w:t>
              </w:r>
            </w:hyperlink>
            <w:r w:rsidRPr="003B6342">
              <w:rPr>
                <w:rFonts w:ascii="Times New Roman" w:hAnsi="Times New Roman" w:cs="Times New Roman"/>
                <w:sz w:val="26"/>
                <w:szCs w:val="26"/>
              </w:rPr>
              <w:t xml:space="preserve">, </w:t>
            </w:r>
            <w:hyperlink w:anchor="P149">
              <w:r w:rsidRPr="003B6342">
                <w:rPr>
                  <w:rFonts w:ascii="Times New Roman" w:hAnsi="Times New Roman" w:cs="Times New Roman"/>
                  <w:sz w:val="26"/>
                  <w:szCs w:val="26"/>
                </w:rPr>
                <w:t>6.1.4</w:t>
              </w:r>
            </w:hyperlink>
            <w:r w:rsidRPr="003B6342">
              <w:rPr>
                <w:rFonts w:ascii="Times New Roman" w:hAnsi="Times New Roman" w:cs="Times New Roman"/>
                <w:sz w:val="26"/>
                <w:szCs w:val="26"/>
              </w:rPr>
              <w:t xml:space="preserve"> Административного регламента - не позднее 1 рабочего дня, следующего за днем поступления;</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заявления, представленного в целях, указанных в </w:t>
            </w:r>
            <w:hyperlink w:anchor="P147">
              <w:r w:rsidRPr="003B6342">
                <w:rPr>
                  <w:rFonts w:ascii="Times New Roman" w:hAnsi="Times New Roman" w:cs="Times New Roman"/>
                  <w:sz w:val="26"/>
                  <w:szCs w:val="26"/>
                </w:rPr>
                <w:t>пункте 6.1.2</w:t>
              </w:r>
            </w:hyperlink>
            <w:r w:rsidRPr="003B6342">
              <w:rPr>
                <w:rFonts w:ascii="Times New Roman" w:hAnsi="Times New Roman" w:cs="Times New Roman"/>
                <w:sz w:val="26"/>
                <w:szCs w:val="26"/>
              </w:rPr>
              <w:t xml:space="preserve"> Административного регламента - в день поступления;</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при поступлении заявления вне рабочего времени - на следующий рабочий день</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lastRenderedPageBreak/>
              <w:t>4</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w:t>
            </w:r>
          </w:p>
        </w:tc>
        <w:tc>
          <w:tcPr>
            <w:tcW w:w="1639" w:type="dxa"/>
          </w:tcPr>
          <w:p w:rsidR="00F36C96" w:rsidRPr="003B6342" w:rsidRDefault="00F36C96">
            <w:pPr>
              <w:pStyle w:val="ConsPlusNormal"/>
              <w:rPr>
                <w:rFonts w:ascii="Times New Roman" w:hAnsi="Times New Roman" w:cs="Times New Roman"/>
                <w:sz w:val="26"/>
                <w:szCs w:val="26"/>
              </w:rPr>
            </w:pP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Принятие решения об отказе в приеме документов</w:t>
            </w:r>
          </w:p>
        </w:tc>
        <w:tc>
          <w:tcPr>
            <w:tcW w:w="222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Не позднее рабочего дня, следующего за днем получения заявления либо в день личного обращения</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5</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орган/ПГС/СМЭВ</w:t>
            </w:r>
          </w:p>
        </w:tc>
        <w:tc>
          <w:tcPr>
            <w:tcW w:w="1639"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Получение сведений посредством СМЭВ</w:t>
            </w: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Направление межведомственных запросов</w:t>
            </w:r>
          </w:p>
        </w:tc>
        <w:tc>
          <w:tcPr>
            <w:tcW w:w="2224" w:type="dxa"/>
            <w:vMerge w:val="restart"/>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До 5 рабочих дней</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6</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орган/ПГС/СМЭВ</w:t>
            </w:r>
          </w:p>
        </w:tc>
        <w:tc>
          <w:tcPr>
            <w:tcW w:w="1639" w:type="dxa"/>
          </w:tcPr>
          <w:p w:rsidR="00F36C96" w:rsidRPr="003B6342" w:rsidRDefault="00F36C96">
            <w:pPr>
              <w:pStyle w:val="ConsPlusNormal"/>
              <w:rPr>
                <w:rFonts w:ascii="Times New Roman" w:hAnsi="Times New Roman" w:cs="Times New Roman"/>
                <w:sz w:val="26"/>
                <w:szCs w:val="26"/>
              </w:rPr>
            </w:pP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Получение ответов на межведомственные запросы</w:t>
            </w:r>
          </w:p>
        </w:tc>
        <w:tc>
          <w:tcPr>
            <w:tcW w:w="2224" w:type="dxa"/>
            <w:vMerge/>
          </w:tcPr>
          <w:p w:rsidR="00F36C96" w:rsidRPr="003B6342" w:rsidRDefault="00F36C96">
            <w:pPr>
              <w:pStyle w:val="ConsPlusNormal"/>
              <w:rPr>
                <w:rFonts w:ascii="Times New Roman" w:hAnsi="Times New Roman" w:cs="Times New Roman"/>
                <w:sz w:val="26"/>
                <w:szCs w:val="26"/>
              </w:rPr>
            </w:pP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8</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w:t>
            </w:r>
          </w:p>
        </w:tc>
        <w:tc>
          <w:tcPr>
            <w:tcW w:w="1639"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Рассмотрение документов и сведений</w:t>
            </w: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Проверка соответствия документов и сведений установленным критериям для принятия решения</w:t>
            </w:r>
          </w:p>
        </w:tc>
        <w:tc>
          <w:tcPr>
            <w:tcW w:w="222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До 5 рабочих дней</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9</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w:t>
            </w:r>
          </w:p>
        </w:tc>
        <w:tc>
          <w:tcPr>
            <w:tcW w:w="1639"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Принятие решения</w:t>
            </w: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Принятие решения о </w:t>
            </w:r>
            <w:r w:rsidRPr="003B6342">
              <w:rPr>
                <w:rFonts w:ascii="Times New Roman" w:hAnsi="Times New Roman" w:cs="Times New Roman"/>
                <w:sz w:val="26"/>
                <w:szCs w:val="26"/>
              </w:rPr>
              <w:lastRenderedPageBreak/>
              <w:t>предоставлении услуги</w:t>
            </w:r>
          </w:p>
        </w:tc>
        <w:tc>
          <w:tcPr>
            <w:tcW w:w="222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lastRenderedPageBreak/>
              <w:t>До 1 часа</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lastRenderedPageBreak/>
              <w:t>=</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w:t>
            </w:r>
          </w:p>
        </w:tc>
        <w:tc>
          <w:tcPr>
            <w:tcW w:w="1639" w:type="dxa"/>
          </w:tcPr>
          <w:p w:rsidR="00F36C96" w:rsidRPr="003B6342" w:rsidRDefault="00F36C96">
            <w:pPr>
              <w:pStyle w:val="ConsPlusNormal"/>
              <w:rPr>
                <w:rFonts w:ascii="Times New Roman" w:hAnsi="Times New Roman" w:cs="Times New Roman"/>
                <w:sz w:val="26"/>
                <w:szCs w:val="26"/>
              </w:rPr>
            </w:pP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Формирование решения о предоставлении услуги</w:t>
            </w:r>
          </w:p>
        </w:tc>
        <w:tc>
          <w:tcPr>
            <w:tcW w:w="222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по основаниям, указанным в </w:t>
            </w:r>
            <w:hyperlink w:anchor="P146">
              <w:r w:rsidRPr="003B6342">
                <w:rPr>
                  <w:rFonts w:ascii="Times New Roman" w:hAnsi="Times New Roman" w:cs="Times New Roman"/>
                  <w:sz w:val="26"/>
                  <w:szCs w:val="26"/>
                </w:rPr>
                <w:t>пунктах 6.1.1</w:t>
              </w:r>
            </w:hyperlink>
            <w:r w:rsidRPr="003B6342">
              <w:rPr>
                <w:rFonts w:ascii="Times New Roman" w:hAnsi="Times New Roman" w:cs="Times New Roman"/>
                <w:sz w:val="26"/>
                <w:szCs w:val="26"/>
              </w:rPr>
              <w:t xml:space="preserve">, </w:t>
            </w:r>
            <w:hyperlink w:anchor="P149">
              <w:r w:rsidRPr="003B6342">
                <w:rPr>
                  <w:rFonts w:ascii="Times New Roman" w:hAnsi="Times New Roman" w:cs="Times New Roman"/>
                  <w:sz w:val="26"/>
                  <w:szCs w:val="26"/>
                </w:rPr>
                <w:t>6.1.4</w:t>
              </w:r>
            </w:hyperlink>
            <w:r w:rsidRPr="003B6342">
              <w:rPr>
                <w:rFonts w:ascii="Times New Roman" w:hAnsi="Times New Roman" w:cs="Times New Roman"/>
                <w:sz w:val="26"/>
                <w:szCs w:val="26"/>
              </w:rPr>
              <w:t xml:space="preserve"> Административного регламента не более 10 рабочих дней со дня регистрации заявления;</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по основанию, указанному в </w:t>
            </w:r>
            <w:hyperlink w:anchor="P147">
              <w:r w:rsidRPr="003B6342">
                <w:rPr>
                  <w:rFonts w:ascii="Times New Roman" w:hAnsi="Times New Roman" w:cs="Times New Roman"/>
                  <w:sz w:val="26"/>
                  <w:szCs w:val="26"/>
                </w:rPr>
                <w:t>пункте 6.1.2</w:t>
              </w:r>
            </w:hyperlink>
            <w:r w:rsidRPr="003B6342">
              <w:rPr>
                <w:rFonts w:ascii="Times New Roman" w:hAnsi="Times New Roman" w:cs="Times New Roman"/>
                <w:sz w:val="26"/>
                <w:szCs w:val="26"/>
              </w:rPr>
              <w:t xml:space="preserve"> Административного регламента - не более 3 рабочих дней со дня регистрации заявления;</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по основанию, указанному в </w:t>
            </w:r>
            <w:hyperlink w:anchor="P148">
              <w:r w:rsidRPr="003B6342">
                <w:rPr>
                  <w:rFonts w:ascii="Times New Roman" w:hAnsi="Times New Roman" w:cs="Times New Roman"/>
                  <w:sz w:val="26"/>
                  <w:szCs w:val="26"/>
                </w:rPr>
                <w:t>пункте 6.1.3</w:t>
              </w:r>
            </w:hyperlink>
            <w:r w:rsidRPr="003B6342">
              <w:rPr>
                <w:rFonts w:ascii="Times New Roman" w:hAnsi="Times New Roman" w:cs="Times New Roman"/>
                <w:sz w:val="26"/>
                <w:szCs w:val="26"/>
              </w:rPr>
              <w:t xml:space="preserve"> Административного регламента - не более 5 рабочих дней со дня регистрации заявления</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11</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w:t>
            </w:r>
          </w:p>
        </w:tc>
        <w:tc>
          <w:tcPr>
            <w:tcW w:w="1639" w:type="dxa"/>
          </w:tcPr>
          <w:p w:rsidR="00F36C96" w:rsidRPr="003B6342" w:rsidRDefault="00F36C96">
            <w:pPr>
              <w:pStyle w:val="ConsPlusNormal"/>
              <w:rPr>
                <w:rFonts w:ascii="Times New Roman" w:hAnsi="Times New Roman" w:cs="Times New Roman"/>
                <w:sz w:val="26"/>
                <w:szCs w:val="26"/>
              </w:rPr>
            </w:pP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Принятие решения об отказе в предоставлении услуги</w:t>
            </w:r>
          </w:p>
        </w:tc>
        <w:tc>
          <w:tcPr>
            <w:tcW w:w="222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по основаниям, указанным в </w:t>
            </w:r>
            <w:hyperlink w:anchor="P146">
              <w:r w:rsidRPr="003B6342">
                <w:rPr>
                  <w:rFonts w:ascii="Times New Roman" w:hAnsi="Times New Roman" w:cs="Times New Roman"/>
                  <w:sz w:val="26"/>
                  <w:szCs w:val="26"/>
                </w:rPr>
                <w:t>пунктах 6.1.1</w:t>
              </w:r>
            </w:hyperlink>
            <w:r w:rsidRPr="003B6342">
              <w:rPr>
                <w:rFonts w:ascii="Times New Roman" w:hAnsi="Times New Roman" w:cs="Times New Roman"/>
                <w:sz w:val="26"/>
                <w:szCs w:val="26"/>
              </w:rPr>
              <w:t xml:space="preserve">, </w:t>
            </w:r>
            <w:hyperlink w:anchor="P149">
              <w:r w:rsidRPr="003B6342">
                <w:rPr>
                  <w:rFonts w:ascii="Times New Roman" w:hAnsi="Times New Roman" w:cs="Times New Roman"/>
                  <w:sz w:val="26"/>
                  <w:szCs w:val="26"/>
                </w:rPr>
                <w:t>6.1.4</w:t>
              </w:r>
            </w:hyperlink>
            <w:r w:rsidRPr="003B6342">
              <w:rPr>
                <w:rFonts w:ascii="Times New Roman" w:hAnsi="Times New Roman" w:cs="Times New Roman"/>
                <w:sz w:val="26"/>
                <w:szCs w:val="26"/>
              </w:rPr>
              <w:t xml:space="preserve"> Административного регламента не более 10 рабочих дней со дня регистрации заявления;</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по основанию, указанному в </w:t>
            </w:r>
            <w:hyperlink w:anchor="P147">
              <w:r w:rsidRPr="003B6342">
                <w:rPr>
                  <w:rFonts w:ascii="Times New Roman" w:hAnsi="Times New Roman" w:cs="Times New Roman"/>
                  <w:sz w:val="26"/>
                  <w:szCs w:val="26"/>
                </w:rPr>
                <w:t>пункте 6.1.2</w:t>
              </w:r>
            </w:hyperlink>
            <w:r w:rsidRPr="003B6342">
              <w:rPr>
                <w:rFonts w:ascii="Times New Roman" w:hAnsi="Times New Roman" w:cs="Times New Roman"/>
                <w:sz w:val="26"/>
                <w:szCs w:val="26"/>
              </w:rPr>
              <w:t xml:space="preserve"> Административного регламента - не более 3 рабочих </w:t>
            </w:r>
            <w:r w:rsidRPr="003B6342">
              <w:rPr>
                <w:rFonts w:ascii="Times New Roman" w:hAnsi="Times New Roman" w:cs="Times New Roman"/>
                <w:sz w:val="26"/>
                <w:szCs w:val="26"/>
              </w:rPr>
              <w:lastRenderedPageBreak/>
              <w:t>дней со дня регистрации заявления;</w:t>
            </w:r>
          </w:p>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 xml:space="preserve">по основанию, указанному в </w:t>
            </w:r>
            <w:hyperlink w:anchor="P148">
              <w:r w:rsidRPr="003B6342">
                <w:rPr>
                  <w:rFonts w:ascii="Times New Roman" w:hAnsi="Times New Roman" w:cs="Times New Roman"/>
                  <w:sz w:val="26"/>
                  <w:szCs w:val="26"/>
                </w:rPr>
                <w:t>пункте 6.1.3</w:t>
              </w:r>
            </w:hyperlink>
            <w:r w:rsidRPr="003B6342">
              <w:rPr>
                <w:rFonts w:ascii="Times New Roman" w:hAnsi="Times New Roman" w:cs="Times New Roman"/>
                <w:sz w:val="26"/>
                <w:szCs w:val="26"/>
              </w:rPr>
              <w:t xml:space="preserve"> Административного регламента - не более 5 рабочих дней со дня регистрации заявления</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lastRenderedPageBreak/>
              <w:t>12</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Уполномоченный орган/ПГС</w:t>
            </w:r>
          </w:p>
        </w:tc>
        <w:tc>
          <w:tcPr>
            <w:tcW w:w="1639" w:type="dxa"/>
          </w:tcPr>
          <w:p w:rsidR="00F36C96" w:rsidRPr="003B6342" w:rsidRDefault="00F36C96">
            <w:pPr>
              <w:pStyle w:val="ConsPlusNormal"/>
              <w:rPr>
                <w:rFonts w:ascii="Times New Roman" w:hAnsi="Times New Roman" w:cs="Times New Roman"/>
                <w:sz w:val="26"/>
                <w:szCs w:val="26"/>
              </w:rPr>
            </w:pP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Формирование отказа в предоставлении услуги</w:t>
            </w:r>
          </w:p>
        </w:tc>
        <w:tc>
          <w:tcPr>
            <w:tcW w:w="222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До 1 часа</w:t>
            </w:r>
          </w:p>
        </w:tc>
      </w:tr>
      <w:tr w:rsidR="003B6342" w:rsidRPr="003B6342">
        <w:tc>
          <w:tcPr>
            <w:tcW w:w="45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13</w:t>
            </w:r>
          </w:p>
        </w:tc>
        <w:tc>
          <w:tcPr>
            <w:tcW w:w="255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Модуль МФЦ/Уполномоченный орган/ПГС</w:t>
            </w:r>
          </w:p>
        </w:tc>
        <w:tc>
          <w:tcPr>
            <w:tcW w:w="1639"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Выдача результата на бумажном носителе (опционально)</w:t>
            </w:r>
          </w:p>
        </w:tc>
        <w:tc>
          <w:tcPr>
            <w:tcW w:w="2211"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2224" w:type="dxa"/>
          </w:tcPr>
          <w:p w:rsidR="00F36C96" w:rsidRPr="003B6342" w:rsidRDefault="00F36C96">
            <w:pPr>
              <w:pStyle w:val="ConsPlusNormal"/>
              <w:rPr>
                <w:rFonts w:ascii="Times New Roman" w:hAnsi="Times New Roman" w:cs="Times New Roman"/>
                <w:sz w:val="26"/>
                <w:szCs w:val="26"/>
              </w:rPr>
            </w:pPr>
            <w:r w:rsidRPr="003B6342">
              <w:rPr>
                <w:rFonts w:ascii="Times New Roman" w:hAnsi="Times New Roman" w:cs="Times New Roman"/>
                <w:sz w:val="26"/>
                <w:szCs w:val="26"/>
              </w:rPr>
              <w:t>После окончания процедуры принятия решения</w:t>
            </w:r>
          </w:p>
        </w:tc>
      </w:tr>
    </w:tbl>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ind w:firstLine="540"/>
        <w:jc w:val="both"/>
        <w:rPr>
          <w:rFonts w:ascii="Times New Roman" w:hAnsi="Times New Roman" w:cs="Times New Roman"/>
          <w:sz w:val="26"/>
          <w:szCs w:val="26"/>
        </w:rPr>
      </w:pPr>
      <w:r w:rsidRPr="003B6342">
        <w:rPr>
          <w:rFonts w:ascii="Times New Roman" w:hAnsi="Times New Roman" w:cs="Times New Roman"/>
          <w:sz w:val="26"/>
          <w:szCs w:val="26"/>
        </w:rPr>
        <w:t>--------------------------------</w:t>
      </w:r>
    </w:p>
    <w:p w:rsidR="00F36C96" w:rsidRPr="003B6342" w:rsidRDefault="00F36C96">
      <w:pPr>
        <w:pStyle w:val="ConsPlusNormal"/>
        <w:spacing w:before="220"/>
        <w:ind w:firstLine="540"/>
        <w:jc w:val="both"/>
        <w:rPr>
          <w:rFonts w:ascii="Times New Roman" w:hAnsi="Times New Roman" w:cs="Times New Roman"/>
          <w:sz w:val="26"/>
          <w:szCs w:val="26"/>
        </w:rPr>
      </w:pPr>
      <w:bookmarkStart w:id="31" w:name="P1086"/>
      <w:bookmarkEnd w:id="31"/>
      <w:r w:rsidRPr="003B6342">
        <w:rPr>
          <w:rFonts w:ascii="Times New Roman" w:hAnsi="Times New Roman" w:cs="Times New Roman"/>
          <w:sz w:val="26"/>
          <w:szCs w:val="26"/>
        </w:rPr>
        <w:t>&lt;3&gt; Не включается в общий срок предоставления муниципальной услуги.</w:t>
      </w: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jc w:val="both"/>
        <w:rPr>
          <w:rFonts w:ascii="Times New Roman" w:hAnsi="Times New Roman" w:cs="Times New Roman"/>
          <w:sz w:val="26"/>
          <w:szCs w:val="26"/>
        </w:rPr>
      </w:pPr>
    </w:p>
    <w:p w:rsidR="00F36C96" w:rsidRPr="003B6342" w:rsidRDefault="00F36C96">
      <w:pPr>
        <w:pStyle w:val="ConsPlusNormal"/>
        <w:pBdr>
          <w:bottom w:val="single" w:sz="6" w:space="0" w:color="auto"/>
        </w:pBdr>
        <w:spacing w:before="100" w:after="100"/>
        <w:jc w:val="both"/>
        <w:rPr>
          <w:rFonts w:ascii="Times New Roman" w:hAnsi="Times New Roman" w:cs="Times New Roman"/>
          <w:sz w:val="26"/>
          <w:szCs w:val="26"/>
        </w:rPr>
      </w:pPr>
    </w:p>
    <w:p w:rsidR="005B36FE" w:rsidRDefault="005B36FE"/>
    <w:sectPr w:rsidR="005B36FE" w:rsidSect="005B3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96"/>
    <w:rsid w:val="002429C9"/>
    <w:rsid w:val="003B6342"/>
    <w:rsid w:val="005932AB"/>
    <w:rsid w:val="005B36FE"/>
    <w:rsid w:val="0071480E"/>
    <w:rsid w:val="00835796"/>
    <w:rsid w:val="00861A9E"/>
    <w:rsid w:val="00DE6ED8"/>
    <w:rsid w:val="00F36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95B1"/>
  <w15:chartTrackingRefBased/>
  <w15:docId w15:val="{90BE6FE6-A972-48D2-8661-C57D7357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C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6C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6C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6C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6C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6C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6C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6C96"/>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5B36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TR&amp;n=28792" TargetMode="External"/><Relationship Id="rId21" Type="http://schemas.openxmlformats.org/officeDocument/2006/relationships/hyperlink" Target="https://login.consultant.ru/link/?req=doc&amp;base=LAW&amp;n=39357" TargetMode="External"/><Relationship Id="rId42" Type="http://schemas.openxmlformats.org/officeDocument/2006/relationships/hyperlink" Target="https://login.consultant.ru/link/?req=doc&amp;base=LAW&amp;n=475220" TargetMode="External"/><Relationship Id="rId47" Type="http://schemas.openxmlformats.org/officeDocument/2006/relationships/hyperlink" Target="https://login.consultant.ru/link/?req=doc&amp;base=LAW&amp;n=311791"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500026" TargetMode="External"/><Relationship Id="rId84" Type="http://schemas.openxmlformats.org/officeDocument/2006/relationships/theme" Target="theme/theme1.xml"/><Relationship Id="rId1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RLAW123&amp;n=323442&amp;dst=100035" TargetMode="External"/><Relationship Id="rId32" Type="http://schemas.openxmlformats.org/officeDocument/2006/relationships/hyperlink" Target="https://login.consultant.ru/link/?req=doc&amp;base=STR&amp;n=705&amp;dst=100732" TargetMode="External"/><Relationship Id="rId37" Type="http://schemas.openxmlformats.org/officeDocument/2006/relationships/hyperlink" Target="https://login.consultant.ru/link/?req=doc&amp;base=LAW&amp;n=493188" TargetMode="External"/><Relationship Id="rId53" Type="http://schemas.openxmlformats.org/officeDocument/2006/relationships/hyperlink" Target="https://login.consultant.ru/link/?req=doc&amp;base=LAW&amp;n=494996&amp;dst=100352" TargetMode="External"/><Relationship Id="rId58" Type="http://schemas.openxmlformats.org/officeDocument/2006/relationships/hyperlink" Target="https://login.consultant.ru/link/?req=doc&amp;base=LAW&amp;n=494996" TargetMode="External"/><Relationship Id="rId74" Type="http://schemas.openxmlformats.org/officeDocument/2006/relationships/hyperlink" Target="https://login.consultant.ru/link/?req=doc&amp;base=LAW&amp;n=372483" TargetMode="External"/><Relationship Id="rId79" Type="http://schemas.openxmlformats.org/officeDocument/2006/relationships/hyperlink" Target="https://login.consultant.ru/link/?req=doc&amp;base=RLAW123&amp;n=323442&amp;dst=100040" TargetMode="External"/><Relationship Id="rId5" Type="http://schemas.openxmlformats.org/officeDocument/2006/relationships/hyperlink" Target="https://login.consultant.ru/link/?req=doc&amp;base=LAW&amp;n=494996&amp;dst=100094" TargetMode="External"/><Relationship Id="rId61" Type="http://schemas.openxmlformats.org/officeDocument/2006/relationships/hyperlink" Target="https://login.consultant.ru/link/?req=doc&amp;base=LAW&amp;n=494996&amp;dst=100352" TargetMode="External"/><Relationship Id="rId82" Type="http://schemas.openxmlformats.org/officeDocument/2006/relationships/hyperlink" Target="https://login.consultant.ru/link/?req=doc&amp;base=RLAW123&amp;n=323442&amp;dst=100034" TargetMode="External"/><Relationship Id="rId1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LAW&amp;n=481298" TargetMode="External"/><Relationship Id="rId22" Type="http://schemas.openxmlformats.org/officeDocument/2006/relationships/hyperlink" Target="https://login.consultant.ru/link/?req=doc&amp;base=LAW&amp;n=44772" TargetMode="External"/><Relationship Id="rId27" Type="http://schemas.openxmlformats.org/officeDocument/2006/relationships/hyperlink" Target="https://login.consultant.ru/link/?req=doc&amp;base=RLAW123&amp;n=347398" TargetMode="External"/><Relationship Id="rId30" Type="http://schemas.openxmlformats.org/officeDocument/2006/relationships/hyperlink" Target="https://login.consultant.ru/link/?req=doc&amp;base=STR&amp;n=27119" TargetMode="External"/><Relationship Id="rId35" Type="http://schemas.openxmlformats.org/officeDocument/2006/relationships/hyperlink" Target="https://login.consultant.ru/link/?req=doc&amp;base=LAW&amp;n=494996&amp;dst=100352" TargetMode="External"/><Relationship Id="rId43" Type="http://schemas.openxmlformats.org/officeDocument/2006/relationships/hyperlink" Target="https://login.consultant.ru/link/?req=doc&amp;base=LAW&amp;n=494996" TargetMode="External"/><Relationship Id="rId48" Type="http://schemas.openxmlformats.org/officeDocument/2006/relationships/hyperlink" Target="https://login.consultant.ru/link/?req=doc&amp;base=RLAW123&amp;n=323442&amp;dst=100037" TargetMode="External"/><Relationship Id="rId56" Type="http://schemas.openxmlformats.org/officeDocument/2006/relationships/hyperlink" Target="https://login.consultant.ru/link/?req=doc&amp;base=LAW&amp;n=494996&amp;dst=100352" TargetMode="External"/><Relationship Id="rId64" Type="http://schemas.openxmlformats.org/officeDocument/2006/relationships/hyperlink" Target="https://login.consultant.ru/link/?req=doc&amp;base=LAW&amp;n=481298" TargetMode="External"/><Relationship Id="rId69" Type="http://schemas.openxmlformats.org/officeDocument/2006/relationships/hyperlink" Target="https://login.consultant.ru/link/?req=doc&amp;base=LAW&amp;n=494996" TargetMode="External"/><Relationship Id="rId77" Type="http://schemas.openxmlformats.org/officeDocument/2006/relationships/hyperlink" Target="https://login.consultant.ru/link/?req=doc&amp;base=RLAW123&amp;n=347398" TargetMode="External"/><Relationship Id="rId8" Type="http://schemas.openxmlformats.org/officeDocument/2006/relationships/hyperlink" Target="https://login.consultant.ru/link/?req=doc&amp;base=RLAW123&amp;n=315429&amp;dst=100008" TargetMode="External"/><Relationship Id="rId51" Type="http://schemas.openxmlformats.org/officeDocument/2006/relationships/hyperlink" Target="https://login.consultant.ru/link/?req=doc&amp;base=LAW&amp;n=494996&amp;dst=100352" TargetMode="External"/><Relationship Id="rId72" Type="http://schemas.openxmlformats.org/officeDocument/2006/relationships/hyperlink" Target="https://login.consultant.ru/link/?req=doc&amp;base=LAW&amp;n=44772" TargetMode="External"/><Relationship Id="rId80" Type="http://schemas.openxmlformats.org/officeDocument/2006/relationships/image" Target="media/image1.png"/><Relationship Id="rId3" Type="http://schemas.openxmlformats.org/officeDocument/2006/relationships/webSettings" Target="webSettings.xml"/><Relationship Id="rId12" Type="http://schemas.openxmlformats.org/officeDocument/2006/relationships/hyperlink" Target="https://login.consultant.ru/link/?req=doc&amp;base=RLAW123&amp;n=339472&amp;dst=100022" TargetMode="External"/><Relationship Id="rId17" Type="http://schemas.openxmlformats.org/officeDocument/2006/relationships/hyperlink" Target="https://login.consultant.ru/link/?req=doc&amp;base=LAW&amp;n=482686" TargetMode="External"/><Relationship Id="rId25" Type="http://schemas.openxmlformats.org/officeDocument/2006/relationships/hyperlink" Target="https://login.consultant.ru/link/?req=doc&amp;base=STR&amp;n=19566" TargetMode="External"/><Relationship Id="rId33" Type="http://schemas.openxmlformats.org/officeDocument/2006/relationships/hyperlink" Target="https://login.consultant.ru/link/?req=doc&amp;base=STR&amp;n=705&amp;dst=100757" TargetMode="External"/><Relationship Id="rId38" Type="http://schemas.openxmlformats.org/officeDocument/2006/relationships/hyperlink" Target="https://login.consultant.ru/link/?req=doc&amp;base=LAW&amp;n=481298" TargetMode="External"/><Relationship Id="rId46" Type="http://schemas.openxmlformats.org/officeDocument/2006/relationships/hyperlink" Target="https://login.consultant.ru/link/?req=doc&amp;base=LAW&amp;n=494996&amp;dst=107" TargetMode="External"/><Relationship Id="rId59" Type="http://schemas.openxmlformats.org/officeDocument/2006/relationships/hyperlink" Target="https://login.consultant.ru/link/?req=doc&amp;base=LAW&amp;n=311791" TargetMode="External"/><Relationship Id="rId67"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94998" TargetMode="External"/><Relationship Id="rId41" Type="http://schemas.openxmlformats.org/officeDocument/2006/relationships/hyperlink" Target="https://login.consultant.ru/link/?req=doc&amp;base=RLAW123&amp;n=335622" TargetMode="External"/><Relationship Id="rId54" Type="http://schemas.openxmlformats.org/officeDocument/2006/relationships/hyperlink" Target="https://login.consultant.ru/link/?req=doc&amp;base=LAW&amp;n=494996&amp;dst=100352" TargetMode="External"/><Relationship Id="rId62" Type="http://schemas.openxmlformats.org/officeDocument/2006/relationships/hyperlink" Target="https://login.consultant.ru/link/?req=doc&amp;base=RLAW123&amp;n=323442&amp;dst=100040" TargetMode="External"/><Relationship Id="rId70" Type="http://schemas.openxmlformats.org/officeDocument/2006/relationships/hyperlink" Target="https://login.consultant.ru/link/?req=doc&amp;base=LAW&amp;n=494998" TargetMode="External"/><Relationship Id="rId75" Type="http://schemas.openxmlformats.org/officeDocument/2006/relationships/hyperlink" Target="https://login.consultant.ru/link/?req=doc&amp;base=STR&amp;n=19566"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339472&amp;dst=100649" TargetMode="External"/><Relationship Id="rId15" Type="http://schemas.openxmlformats.org/officeDocument/2006/relationships/hyperlink" Target="https://login.consultant.ru/link/?req=doc&amp;base=LAW&amp;n=483238" TargetMode="External"/><Relationship Id="rId23" Type="http://schemas.openxmlformats.org/officeDocument/2006/relationships/hyperlink" Target="https://login.consultant.ru/link/?req=doc&amp;base=RLAW123&amp;n=291759" TargetMode="External"/><Relationship Id="rId28" Type="http://schemas.openxmlformats.org/officeDocument/2006/relationships/hyperlink" Target="https://login.consultant.ru/link/?req=doc&amp;base=RLAW123&amp;n=339472" TargetMode="External"/><Relationship Id="rId36" Type="http://schemas.openxmlformats.org/officeDocument/2006/relationships/hyperlink" Target="https://login.consultant.ru/link/?req=doc&amp;base=LAW&amp;n=494996&amp;dst=100352" TargetMode="External"/><Relationship Id="rId49" Type="http://schemas.openxmlformats.org/officeDocument/2006/relationships/hyperlink" Target="https://login.consultant.ru/link/?req=doc&amp;base=RLAW123&amp;n=323442&amp;dst=100038" TargetMode="External"/><Relationship Id="rId57" Type="http://schemas.openxmlformats.org/officeDocument/2006/relationships/hyperlink" Target="https://login.consultant.ru/link/?req=doc&amp;base=LAW&amp;n=311791&amp;dst=100020" TargetMode="External"/><Relationship Id="rId10" Type="http://schemas.openxmlformats.org/officeDocument/2006/relationships/hyperlink" Target="www.gosuslugi.ru" TargetMode="External"/><Relationship Id="rId31" Type="http://schemas.openxmlformats.org/officeDocument/2006/relationships/hyperlink" Target="https://login.consultant.ru/link/?req=doc&amp;base=STR&amp;n=705" TargetMode="External"/><Relationship Id="rId44" Type="http://schemas.openxmlformats.org/officeDocument/2006/relationships/hyperlink" Target="https://login.consultant.ru/link/?req=doc&amp;base=LAW&amp;n=494996&amp;dst=100352" TargetMode="External"/><Relationship Id="rId52" Type="http://schemas.openxmlformats.org/officeDocument/2006/relationships/hyperlink" Target="https://login.consultant.ru/link/?req=doc&amp;base=LAW&amp;n=494996&amp;dst=100352" TargetMode="External"/><Relationship Id="rId60" Type="http://schemas.openxmlformats.org/officeDocument/2006/relationships/hyperlink" Target="https://login.consultant.ru/link/?req=doc&amp;base=LAW&amp;n=494996" TargetMode="External"/><Relationship Id="rId65" Type="http://schemas.openxmlformats.org/officeDocument/2006/relationships/hyperlink" Target="https://login.consultant.ru/link/?req=doc&amp;base=LAW&amp;n=483238" TargetMode="External"/><Relationship Id="rId73" Type="http://schemas.openxmlformats.org/officeDocument/2006/relationships/hyperlink" Target="https://login.consultant.ru/link/?req=doc&amp;base=RLAW123&amp;n=291759" TargetMode="External"/><Relationship Id="rId78" Type="http://schemas.openxmlformats.org/officeDocument/2006/relationships/hyperlink" Target="https://login.consultant.ru/link/?req=doc&amp;base=RLAW123&amp;n=339472" TargetMode="External"/><Relationship Id="rId81" Type="http://schemas.openxmlformats.org/officeDocument/2006/relationships/hyperlink" Target="https://login.consultant.ru/link/?req=doc&amp;base=RLAW123&amp;n=323442&amp;dst=100034" TargetMode="External"/><Relationship Id="rId4" Type="http://schemas.openxmlformats.org/officeDocument/2006/relationships/hyperlink" Target="https://login.consultant.ru/link/?req=doc&amp;base=LAW&amp;n=494996&amp;dst=100101" TargetMode="External"/><Relationship Id="rId9" Type="http://schemas.openxmlformats.org/officeDocument/2006/relationships/hyperlink" Target="https://login.consultant.ru/link/?req=doc&amp;base=RLAW123&amp;n=323442&amp;dst=100034"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500026" TargetMode="External"/><Relationship Id="rId39" Type="http://schemas.openxmlformats.org/officeDocument/2006/relationships/hyperlink" Target="https://login.consultant.ru/link/?req=doc&amp;base=LAW&amp;n=494996&amp;dst=100352" TargetMode="External"/><Relationship Id="rId34" Type="http://schemas.openxmlformats.org/officeDocument/2006/relationships/hyperlink" Target="https://login.consultant.ru/link/?req=doc&amp;base=LAW&amp;n=494998&amp;dst=100088" TargetMode="External"/><Relationship Id="rId50" Type="http://schemas.openxmlformats.org/officeDocument/2006/relationships/hyperlink" Target="https://login.consultant.ru/link/?req=doc&amp;base=LAW&amp;n=494996&amp;dst=290" TargetMode="External"/><Relationship Id="rId55" Type="http://schemas.openxmlformats.org/officeDocument/2006/relationships/hyperlink" Target="https://login.consultant.ru/link/?req=doc&amp;base=LAW&amp;n=494996&amp;dst=100352" TargetMode="External"/><Relationship Id="rId76" Type="http://schemas.openxmlformats.org/officeDocument/2006/relationships/hyperlink" Target="https://login.consultant.ru/link/?req=doc&amp;base=STR&amp;n=28792" TargetMode="External"/><Relationship Id="rId7" Type="http://schemas.openxmlformats.org/officeDocument/2006/relationships/hyperlink" Target="https://login.consultant.ru/link/?req=doc&amp;base=RLAW123&amp;n=311862&amp;dst=100081" TargetMode="External"/><Relationship Id="rId71" Type="http://schemas.openxmlformats.org/officeDocument/2006/relationships/hyperlink" Target="https://login.consultant.ru/link/?req=doc&amp;base=LAW&amp;n=39357" TargetMode="External"/><Relationship Id="rId2" Type="http://schemas.openxmlformats.org/officeDocument/2006/relationships/settings" Target="settings.xml"/><Relationship Id="rId29" Type="http://schemas.openxmlformats.org/officeDocument/2006/relationships/hyperlink" Target="https://login.consultant.ru/link/?req=doc&amp;base=RLAW123&amp;n=323442&amp;dst=100036" TargetMode="External"/><Relationship Id="rId24" Type="http://schemas.openxmlformats.org/officeDocument/2006/relationships/hyperlink" Target="https://login.consultant.ru/link/?req=doc&amp;base=LAW&amp;n=372483" TargetMode="External"/><Relationship Id="rId40" Type="http://schemas.openxmlformats.org/officeDocument/2006/relationships/hyperlink" Target="https://login.consultant.ru/link/?req=doc&amp;base=LAW&amp;n=494996&amp;dst=100352" TargetMode="External"/><Relationship Id="rId45" Type="http://schemas.openxmlformats.org/officeDocument/2006/relationships/hyperlink" Target="https://login.consultant.ru/link/?req=doc&amp;base=LAW&amp;n=443427&amp;dst=49" TargetMode="External"/><Relationship Id="rId66" Type="http://schemas.openxmlformats.org/officeDocument/2006/relationships/hyperlink" Target="https://login.consultant.ru/link/?req=doc&amp;base=LAW&amp;n=48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56</Pages>
  <Words>18443</Words>
  <Characters>105129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Крашенников Павел Александрович</dc:creator>
  <cp:keywords/>
  <dc:description/>
  <cp:lastModifiedBy>Фартушина Юлия Викторовна</cp:lastModifiedBy>
  <cp:revision>3</cp:revision>
  <dcterms:created xsi:type="dcterms:W3CDTF">2025-03-19T02:10:00Z</dcterms:created>
  <dcterms:modified xsi:type="dcterms:W3CDTF">2025-03-19T02:47:00Z</dcterms:modified>
</cp:coreProperties>
</file>