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13" w:rsidRDefault="00285A13" w:rsidP="00285A13">
      <w:pPr>
        <w:pStyle w:val="a8"/>
        <w:tabs>
          <w:tab w:val="left" w:pos="7230"/>
        </w:tabs>
        <w:jc w:val="center"/>
      </w:pPr>
      <w:bookmarkStart w:id="0" w:name="_GoBack"/>
      <w:bookmarkEnd w:id="0"/>
    </w:p>
    <w:p w:rsidR="00B22DC8" w:rsidRPr="00F635DA" w:rsidRDefault="00B22DC8" w:rsidP="00B22DC8">
      <w:pPr>
        <w:suppressAutoHyphens/>
        <w:spacing w:after="0" w:line="0" w:lineRule="atLeast"/>
        <w:jc w:val="center"/>
        <w:rPr>
          <w:rFonts w:ascii="Arial" w:hAnsi="Arial" w:cs="Arial"/>
          <w:b/>
          <w:color w:val="000000"/>
          <w:sz w:val="24"/>
          <w:szCs w:val="24"/>
        </w:rPr>
      </w:pPr>
      <w:r w:rsidRPr="00F635DA">
        <w:rPr>
          <w:rFonts w:ascii="Arial" w:hAnsi="Arial" w:cs="Arial"/>
          <w:b/>
          <w:color w:val="000000"/>
          <w:sz w:val="24"/>
          <w:szCs w:val="24"/>
        </w:rPr>
        <w:t>АДМИНИСТРАЦИЯ ГОРОДА НОРИЛЬСКА</w:t>
      </w:r>
    </w:p>
    <w:p w:rsidR="00B22DC8" w:rsidRPr="00F635DA" w:rsidRDefault="00B22DC8" w:rsidP="00B22DC8">
      <w:pPr>
        <w:suppressAutoHyphens/>
        <w:spacing w:after="0" w:line="0" w:lineRule="atLeast"/>
        <w:jc w:val="center"/>
        <w:rPr>
          <w:rFonts w:ascii="Arial" w:hAnsi="Arial" w:cs="Arial"/>
          <w:b/>
          <w:color w:val="000000"/>
          <w:sz w:val="24"/>
          <w:szCs w:val="24"/>
        </w:rPr>
      </w:pPr>
      <w:r w:rsidRPr="00F635DA">
        <w:rPr>
          <w:rFonts w:ascii="Arial" w:hAnsi="Arial" w:cs="Arial"/>
          <w:b/>
          <w:color w:val="000000"/>
          <w:sz w:val="24"/>
          <w:szCs w:val="24"/>
        </w:rPr>
        <w:t>КРАСНОЯРСКОГО КРАЯ</w:t>
      </w:r>
    </w:p>
    <w:p w:rsidR="00B22DC8" w:rsidRPr="00CD5FFD" w:rsidRDefault="00B22DC8" w:rsidP="00B22DC8">
      <w:pPr>
        <w:suppressAutoHyphens/>
        <w:spacing w:after="0" w:line="0" w:lineRule="atLeast"/>
        <w:jc w:val="center"/>
        <w:rPr>
          <w:rFonts w:ascii="Arial" w:hAnsi="Arial" w:cs="Arial"/>
          <w:color w:val="000000"/>
          <w:sz w:val="24"/>
          <w:szCs w:val="24"/>
        </w:rPr>
      </w:pPr>
    </w:p>
    <w:p w:rsidR="00B22DC8" w:rsidRDefault="00B22DC8" w:rsidP="00B22DC8">
      <w:pPr>
        <w:pStyle w:val="a8"/>
        <w:jc w:val="center"/>
        <w:outlineLvl w:val="0"/>
        <w:rPr>
          <w:rFonts w:ascii="Arial" w:hAnsi="Arial" w:cs="Arial"/>
          <w:color w:val="FFFFFF"/>
        </w:rPr>
      </w:pPr>
      <w:r w:rsidRPr="00CD5FFD">
        <w:rPr>
          <w:rFonts w:ascii="Arial" w:hAnsi="Arial" w:cs="Arial"/>
          <w:b/>
          <w:bCs/>
          <w:color w:val="000000"/>
        </w:rPr>
        <w:t>ПОСТАНОВЛЕНИЕ</w:t>
      </w:r>
    </w:p>
    <w:p w:rsidR="00B22DC8" w:rsidRPr="00F635DA" w:rsidRDefault="00B22DC8" w:rsidP="00B22DC8">
      <w:pPr>
        <w:pStyle w:val="a8"/>
        <w:jc w:val="center"/>
        <w:outlineLvl w:val="0"/>
        <w:rPr>
          <w:rFonts w:ascii="Arial" w:hAnsi="Arial" w:cs="Arial"/>
          <w:b/>
          <w:bCs/>
          <w:color w:val="000000"/>
        </w:rPr>
      </w:pPr>
      <w:r w:rsidRPr="00F635DA">
        <w:rPr>
          <w:rFonts w:ascii="Arial" w:hAnsi="Arial" w:cs="Arial"/>
          <w:b/>
          <w:color w:val="000000"/>
        </w:rPr>
        <w:t>от 16 июля 2019 № 303</w:t>
      </w:r>
    </w:p>
    <w:p w:rsidR="00B22DC8" w:rsidRPr="00CD5FFD" w:rsidRDefault="00B22DC8" w:rsidP="00B22DC8">
      <w:pPr>
        <w:pStyle w:val="a8"/>
        <w:rPr>
          <w:rFonts w:ascii="Arial" w:hAnsi="Arial" w:cs="Arial"/>
        </w:rPr>
      </w:pPr>
    </w:p>
    <w:p w:rsidR="00B22DC8" w:rsidRDefault="00B22DC8" w:rsidP="00B22DC8">
      <w:pPr>
        <w:pStyle w:val="a8"/>
        <w:jc w:val="center"/>
        <w:rPr>
          <w:rFonts w:ascii="Arial" w:hAnsi="Arial" w:cs="Arial"/>
          <w:b/>
        </w:rPr>
      </w:pPr>
      <w:r w:rsidRPr="00F635DA">
        <w:rPr>
          <w:rFonts w:ascii="Arial" w:hAnsi="Arial" w:cs="Arial"/>
          <w:b/>
        </w:rPr>
        <w:t>ОБ УТВЕРЖДЕНИИ АДМИНИСТРАТИВНОГО РЕГЛАМЕНТА ПРЕДОСТАВЛЕНИЯ МУНИЦИПАЛЬНОЙ УСЛУГИ 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w:t>
      </w:r>
    </w:p>
    <w:p w:rsidR="00B22DC8" w:rsidRDefault="00B22DC8" w:rsidP="00B22DC8">
      <w:pPr>
        <w:pStyle w:val="a8"/>
        <w:jc w:val="center"/>
        <w:rPr>
          <w:rFonts w:ascii="Arial" w:hAnsi="Arial" w:cs="Arial"/>
          <w:b/>
        </w:rPr>
      </w:pPr>
    </w:p>
    <w:p w:rsidR="00B22DC8" w:rsidRPr="00091A99" w:rsidRDefault="00B22DC8" w:rsidP="00B22DC8">
      <w:pPr>
        <w:pStyle w:val="ConsPlusNormal"/>
        <w:ind w:firstLine="709"/>
        <w:jc w:val="center"/>
        <w:rPr>
          <w:sz w:val="24"/>
          <w:szCs w:val="24"/>
        </w:rPr>
      </w:pPr>
      <w:r w:rsidRPr="00091A99">
        <w:rPr>
          <w:sz w:val="24"/>
          <w:szCs w:val="24"/>
        </w:rPr>
        <w:t>Список изменяющих документов</w:t>
      </w:r>
    </w:p>
    <w:p w:rsidR="00B22DC8" w:rsidRPr="00091A99" w:rsidRDefault="00B22DC8" w:rsidP="00B22DC8">
      <w:pPr>
        <w:pStyle w:val="ConsPlusNormal"/>
        <w:ind w:firstLine="709"/>
        <w:jc w:val="center"/>
        <w:rPr>
          <w:sz w:val="24"/>
          <w:szCs w:val="24"/>
        </w:rPr>
      </w:pPr>
      <w:r>
        <w:rPr>
          <w:sz w:val="24"/>
          <w:szCs w:val="24"/>
        </w:rPr>
        <w:t>(в ред. Постановления</w:t>
      </w:r>
      <w:r w:rsidRPr="00091A99">
        <w:rPr>
          <w:sz w:val="24"/>
          <w:szCs w:val="24"/>
        </w:rPr>
        <w:t xml:space="preserve"> Администрации г. Норильска Красноярского края</w:t>
      </w:r>
    </w:p>
    <w:p w:rsidR="00B22DC8" w:rsidRPr="004E4806" w:rsidRDefault="00B22DC8" w:rsidP="00B22DC8">
      <w:pPr>
        <w:pStyle w:val="ConsPlusNormal"/>
        <w:ind w:firstLine="709"/>
        <w:jc w:val="center"/>
        <w:rPr>
          <w:sz w:val="24"/>
          <w:szCs w:val="24"/>
        </w:rPr>
      </w:pPr>
      <w:r w:rsidRPr="00263721">
        <w:rPr>
          <w:sz w:val="24"/>
          <w:szCs w:val="24"/>
        </w:rPr>
        <w:t xml:space="preserve">от </w:t>
      </w:r>
      <w:r>
        <w:rPr>
          <w:sz w:val="24"/>
          <w:szCs w:val="24"/>
        </w:rPr>
        <w:t>05.03.2020 № 100</w:t>
      </w:r>
      <w:r w:rsidRPr="004E4806">
        <w:rPr>
          <w:sz w:val="24"/>
          <w:szCs w:val="24"/>
        </w:rPr>
        <w:t>)</w:t>
      </w:r>
    </w:p>
    <w:p w:rsidR="00B22DC8" w:rsidRPr="00F635DA" w:rsidRDefault="00B22DC8" w:rsidP="00B22DC8">
      <w:pPr>
        <w:pStyle w:val="a8"/>
        <w:jc w:val="center"/>
        <w:rPr>
          <w:rFonts w:ascii="Arial" w:hAnsi="Arial" w:cs="Arial"/>
          <w:b/>
        </w:rPr>
      </w:pPr>
    </w:p>
    <w:p w:rsidR="00B22DC8" w:rsidRPr="00CD5FFD" w:rsidRDefault="00B22DC8" w:rsidP="00B22DC8">
      <w:pPr>
        <w:pStyle w:val="a8"/>
        <w:ind w:firstLine="709"/>
        <w:rPr>
          <w:rFonts w:ascii="Arial" w:hAnsi="Arial" w:cs="Arial"/>
        </w:rPr>
      </w:pPr>
    </w:p>
    <w:p w:rsidR="00B22DC8" w:rsidRPr="00CD5FFD" w:rsidRDefault="00B22DC8" w:rsidP="00B22DC8">
      <w:pPr>
        <w:autoSpaceDE w:val="0"/>
        <w:autoSpaceDN w:val="0"/>
        <w:adjustRightInd w:val="0"/>
        <w:spacing w:after="0" w:line="240" w:lineRule="auto"/>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xml:space="preserve">Руководствуясь статьей 13 Федерального закона от 27.07.2010 № 210-ФЗ «Об организации предоставления государственных и муниципальных услуг», решением Норильского городского Совета депутатов Красноярского края от 18.12.2018 № 10/5-233 «Об утверждении Порядка размещения нестационарных торговых объектов на территории муниципального образования город Норильск»,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B22DC8" w:rsidRDefault="00B22DC8" w:rsidP="00B22DC8">
      <w:pPr>
        <w:autoSpaceDE w:val="0"/>
        <w:autoSpaceDN w:val="0"/>
        <w:adjustRightInd w:val="0"/>
        <w:spacing w:after="0" w:line="240" w:lineRule="auto"/>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ПОСТАНОВЛЯЮ:</w:t>
      </w:r>
    </w:p>
    <w:p w:rsidR="00B22DC8" w:rsidRPr="00CD5FFD" w:rsidRDefault="00B22DC8" w:rsidP="00B22DC8">
      <w:pPr>
        <w:autoSpaceDE w:val="0"/>
        <w:autoSpaceDN w:val="0"/>
        <w:adjustRightInd w:val="0"/>
        <w:spacing w:after="0" w:line="240" w:lineRule="auto"/>
        <w:jc w:val="both"/>
        <w:rPr>
          <w:rFonts w:ascii="Arial" w:eastAsiaTheme="minorHAnsi" w:hAnsi="Arial" w:cs="Arial"/>
          <w:sz w:val="24"/>
          <w:szCs w:val="24"/>
          <w:lang w:eastAsia="en-US"/>
        </w:rPr>
      </w:pPr>
    </w:p>
    <w:p w:rsidR="00B22DC8" w:rsidRPr="00CD5FFD" w:rsidRDefault="00B22DC8" w:rsidP="00B22DC8">
      <w:pPr>
        <w:pStyle w:val="a8"/>
        <w:ind w:firstLine="709"/>
        <w:jc w:val="both"/>
        <w:rPr>
          <w:rFonts w:ascii="Arial" w:hAnsi="Arial" w:cs="Arial"/>
        </w:rPr>
      </w:pPr>
      <w:r w:rsidRPr="00CD5FFD">
        <w:rPr>
          <w:rFonts w:ascii="Arial" w:eastAsiaTheme="minorHAnsi" w:hAnsi="Arial" w:cs="Arial"/>
          <w:lang w:eastAsia="en-US"/>
        </w:rPr>
        <w:t xml:space="preserve">1. Утвердить Административный регламент предоставления муниципальной услуги по принятию решения </w:t>
      </w:r>
      <w:r w:rsidRPr="00CD5FFD">
        <w:rPr>
          <w:rFonts w:ascii="Arial" w:hAnsi="Arial" w:cs="Arial"/>
        </w:rPr>
        <w:t>о предоставлении места размещения нестационарного торгового объекта на территории муниципального образования город Норильск без проведения аукциона (прилагается)</w:t>
      </w:r>
      <w:r w:rsidRPr="00CD5FFD">
        <w:rPr>
          <w:rFonts w:ascii="Arial" w:eastAsiaTheme="minorHAnsi" w:hAnsi="Arial" w:cs="Arial"/>
          <w:lang w:eastAsia="en-US"/>
        </w:rPr>
        <w:t>.</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B22DC8"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04.01.2019.</w:t>
      </w:r>
    </w:p>
    <w:p w:rsidR="00B22DC8" w:rsidRDefault="00B22DC8" w:rsidP="00B22DC8">
      <w:pPr>
        <w:pStyle w:val="a7"/>
        <w:ind w:firstLine="709"/>
        <w:jc w:val="both"/>
        <w:rPr>
          <w:rFonts w:ascii="Arial" w:eastAsiaTheme="minorHAnsi" w:hAnsi="Arial" w:cs="Arial"/>
          <w:sz w:val="24"/>
          <w:szCs w:val="24"/>
          <w:lang w:eastAsia="en-US"/>
        </w:rPr>
      </w:pPr>
    </w:p>
    <w:p w:rsidR="00B22DC8" w:rsidRDefault="00B22DC8" w:rsidP="00B22DC8">
      <w:pPr>
        <w:pStyle w:val="a7"/>
        <w:jc w:val="right"/>
        <w:rPr>
          <w:rFonts w:ascii="Arial" w:eastAsiaTheme="minorHAnsi" w:hAnsi="Arial" w:cs="Arial"/>
          <w:sz w:val="24"/>
          <w:szCs w:val="24"/>
          <w:lang w:eastAsia="en-US"/>
        </w:rPr>
      </w:pPr>
      <w:r>
        <w:rPr>
          <w:rFonts w:ascii="Arial" w:eastAsiaTheme="minorHAnsi" w:hAnsi="Arial" w:cs="Arial"/>
          <w:sz w:val="24"/>
          <w:szCs w:val="24"/>
          <w:lang w:eastAsia="en-US"/>
        </w:rPr>
        <w:t>Глава города Норильска</w:t>
      </w:r>
    </w:p>
    <w:p w:rsidR="00B22DC8" w:rsidRPr="00CD5FFD" w:rsidRDefault="00B22DC8" w:rsidP="00B22DC8">
      <w:pPr>
        <w:pStyle w:val="a7"/>
        <w:jc w:val="right"/>
        <w:rPr>
          <w:rFonts w:ascii="Arial" w:eastAsiaTheme="minorHAnsi" w:hAnsi="Arial" w:cs="Arial"/>
          <w:sz w:val="24"/>
          <w:szCs w:val="24"/>
          <w:lang w:eastAsia="en-US"/>
        </w:rPr>
      </w:pPr>
      <w:r w:rsidRPr="00CD5FFD">
        <w:rPr>
          <w:rFonts w:ascii="Arial" w:eastAsiaTheme="minorHAnsi" w:hAnsi="Arial" w:cs="Arial"/>
          <w:sz w:val="24"/>
          <w:szCs w:val="24"/>
          <w:lang w:eastAsia="en-US"/>
        </w:rPr>
        <w:t>Р.В. Ахметчин</w:t>
      </w:r>
    </w:p>
    <w:p w:rsidR="00B22DC8" w:rsidRDefault="00B22DC8" w:rsidP="00B22DC8">
      <w:pPr>
        <w:pStyle w:val="a7"/>
        <w:jc w:val="right"/>
        <w:rPr>
          <w:rFonts w:ascii="Arial" w:eastAsiaTheme="minorHAnsi" w:hAnsi="Arial" w:cs="Arial"/>
          <w:sz w:val="24"/>
          <w:szCs w:val="24"/>
          <w:lang w:eastAsia="en-US"/>
        </w:rPr>
      </w:pPr>
    </w:p>
    <w:p w:rsidR="00B22DC8" w:rsidRDefault="00B22DC8" w:rsidP="00B22DC8">
      <w:pPr>
        <w:pStyle w:val="a7"/>
        <w:jc w:val="right"/>
        <w:rPr>
          <w:rFonts w:ascii="Arial" w:eastAsiaTheme="minorHAnsi" w:hAnsi="Arial" w:cs="Arial"/>
          <w:sz w:val="24"/>
          <w:szCs w:val="24"/>
          <w:lang w:eastAsia="en-US"/>
        </w:rPr>
      </w:pPr>
    </w:p>
    <w:p w:rsidR="00B22DC8" w:rsidRDefault="00B22DC8" w:rsidP="00B22DC8">
      <w:pPr>
        <w:pStyle w:val="a7"/>
        <w:jc w:val="right"/>
        <w:rPr>
          <w:rFonts w:ascii="Arial" w:eastAsiaTheme="minorHAnsi" w:hAnsi="Arial" w:cs="Arial"/>
          <w:sz w:val="24"/>
          <w:szCs w:val="24"/>
          <w:lang w:eastAsia="en-US"/>
        </w:rPr>
      </w:pPr>
    </w:p>
    <w:p w:rsidR="00B22DC8" w:rsidRDefault="00B22DC8" w:rsidP="00B22DC8">
      <w:pPr>
        <w:pStyle w:val="a7"/>
        <w:jc w:val="right"/>
        <w:rPr>
          <w:rFonts w:ascii="Arial" w:eastAsiaTheme="minorHAnsi" w:hAnsi="Arial" w:cs="Arial"/>
          <w:sz w:val="24"/>
          <w:szCs w:val="24"/>
          <w:lang w:eastAsia="en-US"/>
        </w:rPr>
      </w:pPr>
    </w:p>
    <w:p w:rsidR="00B22DC8" w:rsidRDefault="00B22DC8" w:rsidP="00B22DC8">
      <w:pPr>
        <w:pStyle w:val="a7"/>
        <w:jc w:val="right"/>
        <w:rPr>
          <w:rFonts w:ascii="Arial" w:eastAsiaTheme="minorHAnsi" w:hAnsi="Arial" w:cs="Arial"/>
          <w:sz w:val="24"/>
          <w:szCs w:val="24"/>
          <w:lang w:eastAsia="en-US"/>
        </w:rPr>
      </w:pPr>
    </w:p>
    <w:p w:rsidR="00B22DC8" w:rsidRDefault="00B22DC8" w:rsidP="00B22DC8">
      <w:pPr>
        <w:pStyle w:val="a7"/>
        <w:jc w:val="right"/>
        <w:rPr>
          <w:rFonts w:ascii="Arial" w:eastAsiaTheme="minorHAnsi" w:hAnsi="Arial" w:cs="Arial"/>
          <w:sz w:val="24"/>
          <w:szCs w:val="24"/>
          <w:lang w:eastAsia="en-US"/>
        </w:rPr>
      </w:pPr>
    </w:p>
    <w:p w:rsidR="00B22DC8" w:rsidRDefault="00B22DC8" w:rsidP="00B22DC8">
      <w:pPr>
        <w:pStyle w:val="a7"/>
        <w:jc w:val="right"/>
        <w:rPr>
          <w:rFonts w:ascii="Arial" w:eastAsiaTheme="minorHAnsi" w:hAnsi="Arial" w:cs="Arial"/>
          <w:sz w:val="24"/>
          <w:szCs w:val="24"/>
          <w:lang w:eastAsia="en-US"/>
        </w:rPr>
      </w:pPr>
    </w:p>
    <w:p w:rsidR="00B22DC8" w:rsidRDefault="00B22DC8" w:rsidP="00B22DC8">
      <w:pPr>
        <w:pStyle w:val="a7"/>
        <w:jc w:val="right"/>
        <w:rPr>
          <w:rFonts w:ascii="Arial" w:eastAsiaTheme="minorHAnsi" w:hAnsi="Arial" w:cs="Arial"/>
          <w:sz w:val="24"/>
          <w:szCs w:val="24"/>
          <w:lang w:eastAsia="en-US"/>
        </w:rPr>
      </w:pPr>
    </w:p>
    <w:p w:rsidR="00B22DC8" w:rsidRDefault="00B22DC8" w:rsidP="00B22DC8">
      <w:pPr>
        <w:pStyle w:val="a7"/>
        <w:jc w:val="right"/>
        <w:rPr>
          <w:rFonts w:ascii="Arial" w:eastAsiaTheme="minorHAnsi" w:hAnsi="Arial" w:cs="Arial"/>
          <w:sz w:val="24"/>
          <w:szCs w:val="24"/>
          <w:lang w:eastAsia="en-US"/>
        </w:rPr>
      </w:pPr>
    </w:p>
    <w:p w:rsidR="00B22DC8" w:rsidRDefault="00B22DC8" w:rsidP="00B22DC8">
      <w:pPr>
        <w:pStyle w:val="a7"/>
        <w:jc w:val="right"/>
        <w:rPr>
          <w:rFonts w:ascii="Arial" w:eastAsiaTheme="minorHAnsi" w:hAnsi="Arial" w:cs="Arial"/>
          <w:sz w:val="24"/>
          <w:szCs w:val="24"/>
          <w:lang w:eastAsia="en-US"/>
        </w:rPr>
      </w:pPr>
    </w:p>
    <w:p w:rsidR="00B22DC8" w:rsidRPr="00CD5FFD" w:rsidRDefault="00B22DC8" w:rsidP="00B22DC8">
      <w:pPr>
        <w:pStyle w:val="a7"/>
        <w:jc w:val="right"/>
        <w:rPr>
          <w:rFonts w:ascii="Arial" w:eastAsiaTheme="minorHAnsi" w:hAnsi="Arial" w:cs="Arial"/>
          <w:sz w:val="24"/>
          <w:szCs w:val="24"/>
          <w:lang w:eastAsia="en-US"/>
        </w:rPr>
      </w:pPr>
    </w:p>
    <w:p w:rsidR="00B22DC8" w:rsidRPr="00CD5FFD" w:rsidRDefault="00B22DC8" w:rsidP="00B22DC8">
      <w:pPr>
        <w:pStyle w:val="a7"/>
        <w:jc w:val="right"/>
        <w:rPr>
          <w:rFonts w:ascii="Arial" w:eastAsiaTheme="minorHAnsi" w:hAnsi="Arial" w:cs="Arial"/>
          <w:sz w:val="24"/>
          <w:szCs w:val="24"/>
          <w:lang w:eastAsia="en-US"/>
        </w:rPr>
      </w:pPr>
    </w:p>
    <w:p w:rsidR="00B22DC8" w:rsidRPr="00CD5FFD" w:rsidRDefault="00B22DC8" w:rsidP="00B22DC8">
      <w:pPr>
        <w:pStyle w:val="a7"/>
        <w:jc w:val="right"/>
        <w:rPr>
          <w:rFonts w:ascii="Arial" w:eastAsiaTheme="minorHAnsi" w:hAnsi="Arial" w:cs="Arial"/>
          <w:sz w:val="24"/>
          <w:szCs w:val="24"/>
          <w:lang w:eastAsia="en-US"/>
        </w:rPr>
      </w:pPr>
    </w:p>
    <w:p w:rsidR="00B22DC8" w:rsidRPr="00CD5FFD" w:rsidRDefault="00B22DC8" w:rsidP="00B22DC8">
      <w:pPr>
        <w:pStyle w:val="a7"/>
        <w:jc w:val="right"/>
        <w:rPr>
          <w:rFonts w:ascii="Arial" w:eastAsiaTheme="minorHAnsi" w:hAnsi="Arial" w:cs="Arial"/>
          <w:sz w:val="24"/>
          <w:szCs w:val="24"/>
          <w:lang w:eastAsia="en-US"/>
        </w:rPr>
      </w:pPr>
    </w:p>
    <w:p w:rsidR="00B22DC8" w:rsidRPr="00CD5FFD" w:rsidRDefault="00B22DC8" w:rsidP="00B22DC8">
      <w:pPr>
        <w:pStyle w:val="a7"/>
        <w:jc w:val="right"/>
        <w:rPr>
          <w:rFonts w:ascii="Arial" w:eastAsiaTheme="minorHAnsi" w:hAnsi="Arial" w:cs="Arial"/>
          <w:sz w:val="24"/>
          <w:szCs w:val="24"/>
          <w:lang w:eastAsia="en-US"/>
        </w:rPr>
      </w:pPr>
    </w:p>
    <w:p w:rsidR="00B22DC8" w:rsidRPr="00CD5FFD" w:rsidRDefault="00B22DC8" w:rsidP="00B22DC8">
      <w:pPr>
        <w:pStyle w:val="a7"/>
        <w:jc w:val="right"/>
        <w:rPr>
          <w:rFonts w:ascii="Arial" w:eastAsiaTheme="minorHAnsi" w:hAnsi="Arial" w:cs="Arial"/>
          <w:sz w:val="24"/>
          <w:szCs w:val="24"/>
          <w:lang w:eastAsia="en-US"/>
        </w:rPr>
      </w:pPr>
    </w:p>
    <w:p w:rsidR="00B22DC8" w:rsidRPr="00CD5FFD" w:rsidRDefault="00B22DC8" w:rsidP="00B22DC8">
      <w:pPr>
        <w:pStyle w:val="a7"/>
        <w:jc w:val="right"/>
        <w:rPr>
          <w:rFonts w:ascii="Arial" w:eastAsiaTheme="minorHAnsi" w:hAnsi="Arial" w:cs="Arial"/>
          <w:sz w:val="24"/>
          <w:szCs w:val="24"/>
          <w:lang w:eastAsia="en-US"/>
        </w:rPr>
      </w:pPr>
    </w:p>
    <w:p w:rsidR="00B22DC8" w:rsidRPr="00CD5FFD" w:rsidRDefault="00B22DC8" w:rsidP="00B22DC8">
      <w:pPr>
        <w:pStyle w:val="a7"/>
        <w:jc w:val="right"/>
        <w:rPr>
          <w:rFonts w:ascii="Arial" w:eastAsiaTheme="minorHAnsi" w:hAnsi="Arial" w:cs="Arial"/>
          <w:sz w:val="24"/>
          <w:szCs w:val="24"/>
          <w:lang w:eastAsia="en-US"/>
        </w:rPr>
      </w:pPr>
      <w:r w:rsidRPr="00CD5FFD">
        <w:rPr>
          <w:rFonts w:ascii="Arial" w:eastAsiaTheme="minorHAnsi" w:hAnsi="Arial" w:cs="Arial"/>
          <w:sz w:val="24"/>
          <w:szCs w:val="24"/>
          <w:lang w:eastAsia="en-US"/>
        </w:rPr>
        <w:t>Утвержден</w:t>
      </w:r>
    </w:p>
    <w:p w:rsidR="00B22DC8" w:rsidRPr="00CD5FFD" w:rsidRDefault="00B22DC8" w:rsidP="00B22DC8">
      <w:pPr>
        <w:pStyle w:val="a7"/>
        <w:jc w:val="right"/>
        <w:rPr>
          <w:rFonts w:ascii="Arial" w:eastAsiaTheme="minorHAnsi" w:hAnsi="Arial" w:cs="Arial"/>
          <w:sz w:val="24"/>
          <w:szCs w:val="24"/>
          <w:lang w:eastAsia="en-US"/>
        </w:rPr>
      </w:pPr>
      <w:r w:rsidRPr="00CD5FFD">
        <w:rPr>
          <w:rFonts w:ascii="Arial" w:eastAsiaTheme="minorHAnsi" w:hAnsi="Arial" w:cs="Arial"/>
          <w:sz w:val="24"/>
          <w:szCs w:val="24"/>
          <w:lang w:eastAsia="en-US"/>
        </w:rPr>
        <w:t>постановлением</w:t>
      </w:r>
    </w:p>
    <w:p w:rsidR="00B22DC8" w:rsidRPr="00CD5FFD" w:rsidRDefault="00B22DC8" w:rsidP="00B22DC8">
      <w:pPr>
        <w:pStyle w:val="a7"/>
        <w:jc w:val="right"/>
        <w:rPr>
          <w:rFonts w:ascii="Arial" w:eastAsiaTheme="minorHAnsi" w:hAnsi="Arial" w:cs="Arial"/>
          <w:sz w:val="24"/>
          <w:szCs w:val="24"/>
          <w:lang w:eastAsia="en-US"/>
        </w:rPr>
      </w:pPr>
      <w:r w:rsidRPr="00CD5FFD">
        <w:rPr>
          <w:rFonts w:ascii="Arial" w:eastAsiaTheme="minorHAnsi" w:hAnsi="Arial" w:cs="Arial"/>
          <w:sz w:val="24"/>
          <w:szCs w:val="24"/>
          <w:lang w:eastAsia="en-US"/>
        </w:rPr>
        <w:t>Администрации города Норильска</w:t>
      </w:r>
    </w:p>
    <w:p w:rsidR="00B22DC8" w:rsidRPr="00CD5FFD" w:rsidRDefault="00B22DC8" w:rsidP="00B22DC8">
      <w:pPr>
        <w:pStyle w:val="a7"/>
        <w:jc w:val="right"/>
        <w:rPr>
          <w:rFonts w:ascii="Arial" w:eastAsiaTheme="minorHAnsi" w:hAnsi="Arial" w:cs="Arial"/>
          <w:sz w:val="24"/>
          <w:szCs w:val="24"/>
          <w:lang w:eastAsia="en-US"/>
        </w:rPr>
      </w:pPr>
      <w:r w:rsidRPr="00CD5FFD">
        <w:rPr>
          <w:rFonts w:ascii="Arial" w:eastAsiaTheme="minorHAnsi" w:hAnsi="Arial" w:cs="Arial"/>
          <w:sz w:val="24"/>
          <w:szCs w:val="24"/>
          <w:lang w:eastAsia="en-US"/>
        </w:rPr>
        <w:t>от 16.07.2019 № 303</w:t>
      </w:r>
    </w:p>
    <w:p w:rsidR="00B22DC8" w:rsidRPr="00CD5FFD" w:rsidRDefault="00B22DC8" w:rsidP="00B22DC8">
      <w:pPr>
        <w:autoSpaceDE w:val="0"/>
        <w:autoSpaceDN w:val="0"/>
        <w:adjustRightInd w:val="0"/>
        <w:spacing w:after="0" w:line="240" w:lineRule="auto"/>
        <w:jc w:val="both"/>
        <w:rPr>
          <w:rFonts w:ascii="Arial" w:eastAsiaTheme="minorHAnsi" w:hAnsi="Arial" w:cs="Arial"/>
          <w:sz w:val="24"/>
          <w:szCs w:val="24"/>
          <w:lang w:eastAsia="en-US"/>
        </w:rPr>
      </w:pPr>
    </w:p>
    <w:p w:rsidR="00B22DC8" w:rsidRPr="00CD5FFD" w:rsidRDefault="00B22DC8" w:rsidP="00B22DC8">
      <w:pPr>
        <w:pStyle w:val="a7"/>
        <w:jc w:val="center"/>
        <w:rPr>
          <w:rFonts w:ascii="Arial" w:eastAsiaTheme="minorHAnsi" w:hAnsi="Arial" w:cs="Arial"/>
          <w:sz w:val="24"/>
          <w:szCs w:val="24"/>
          <w:lang w:eastAsia="en-US"/>
        </w:rPr>
      </w:pPr>
      <w:r w:rsidRPr="00CD5FFD">
        <w:rPr>
          <w:rFonts w:ascii="Arial" w:eastAsiaTheme="minorHAnsi" w:hAnsi="Arial" w:cs="Arial"/>
          <w:sz w:val="24"/>
          <w:szCs w:val="24"/>
          <w:lang w:eastAsia="en-US"/>
        </w:rPr>
        <w:t>АДМИНИСТРАТИВНЫЙ РЕГЛАМЕНТ</w:t>
      </w:r>
    </w:p>
    <w:p w:rsidR="00B22DC8" w:rsidRPr="00CD5FFD" w:rsidRDefault="00B22DC8" w:rsidP="00B22DC8">
      <w:pPr>
        <w:pStyle w:val="a7"/>
        <w:jc w:val="center"/>
        <w:rPr>
          <w:rFonts w:ascii="Arial" w:eastAsiaTheme="minorHAnsi" w:hAnsi="Arial" w:cs="Arial"/>
          <w:sz w:val="24"/>
          <w:szCs w:val="24"/>
          <w:lang w:eastAsia="en-US"/>
        </w:rPr>
      </w:pPr>
      <w:r w:rsidRPr="00CD5FFD">
        <w:rPr>
          <w:rFonts w:ascii="Arial" w:eastAsiaTheme="minorHAnsi" w:hAnsi="Arial" w:cs="Arial"/>
          <w:sz w:val="24"/>
          <w:szCs w:val="24"/>
          <w:lang w:eastAsia="en-US"/>
        </w:rPr>
        <w:t>ПРЕДОСТАВЛЕНИЯ МУНИЦИПАЛЬНОЙ УСЛУГИ ПО ПРИНЯТИЮ РЕШЕНИЯ</w:t>
      </w:r>
    </w:p>
    <w:p w:rsidR="00B22DC8" w:rsidRDefault="00B22DC8" w:rsidP="00B22DC8">
      <w:pPr>
        <w:pStyle w:val="a7"/>
        <w:jc w:val="center"/>
        <w:rPr>
          <w:rFonts w:ascii="Arial" w:eastAsiaTheme="minorHAnsi" w:hAnsi="Arial" w:cs="Arial"/>
          <w:sz w:val="24"/>
          <w:szCs w:val="24"/>
          <w:lang w:eastAsia="en-US"/>
        </w:rPr>
      </w:pPr>
      <w:r w:rsidRPr="00CD5FFD">
        <w:rPr>
          <w:rFonts w:ascii="Arial" w:eastAsiaTheme="minorHAnsi" w:hAnsi="Arial" w:cs="Arial"/>
          <w:sz w:val="24"/>
          <w:szCs w:val="24"/>
          <w:lang w:eastAsia="en-US"/>
        </w:rPr>
        <w:t>О ПРЕДОСТАВЛЕНИИ МЕСТА РАЗМЕЩЕНИЯ НЕСТАЦИОНАРНОГО ТОРГОВОГО ОБЪЕКТА НА ТЕРРИТОРИИ МУНИЦИПАЛЬНОГО ОБРАЗОВАНИЯ ГОРОД НОРИЛЬСК БЕЗ ПРОВЕДЕНИЯ АУКЦИОНА</w:t>
      </w:r>
    </w:p>
    <w:p w:rsidR="00B22DC8" w:rsidRDefault="00B22DC8" w:rsidP="00B22DC8">
      <w:pPr>
        <w:pStyle w:val="a7"/>
        <w:jc w:val="center"/>
        <w:rPr>
          <w:rFonts w:ascii="Arial" w:eastAsiaTheme="minorHAnsi" w:hAnsi="Arial" w:cs="Arial"/>
          <w:sz w:val="24"/>
          <w:szCs w:val="24"/>
          <w:lang w:eastAsia="en-US"/>
        </w:rPr>
      </w:pPr>
    </w:p>
    <w:p w:rsidR="00B22DC8" w:rsidRPr="00091A99" w:rsidRDefault="00B22DC8" w:rsidP="00B22DC8">
      <w:pPr>
        <w:pStyle w:val="ConsPlusNormal"/>
        <w:ind w:firstLine="709"/>
        <w:jc w:val="center"/>
        <w:rPr>
          <w:sz w:val="24"/>
          <w:szCs w:val="24"/>
        </w:rPr>
      </w:pPr>
      <w:r w:rsidRPr="00091A99">
        <w:rPr>
          <w:sz w:val="24"/>
          <w:szCs w:val="24"/>
        </w:rPr>
        <w:t>Список изменяющих документов</w:t>
      </w:r>
    </w:p>
    <w:p w:rsidR="00B22DC8" w:rsidRPr="00091A99" w:rsidRDefault="00B22DC8" w:rsidP="00B22DC8">
      <w:pPr>
        <w:pStyle w:val="ConsPlusNormal"/>
        <w:ind w:firstLine="709"/>
        <w:jc w:val="center"/>
        <w:rPr>
          <w:sz w:val="24"/>
          <w:szCs w:val="24"/>
        </w:rPr>
      </w:pPr>
      <w:r>
        <w:rPr>
          <w:sz w:val="24"/>
          <w:szCs w:val="24"/>
        </w:rPr>
        <w:t>(в ред. Постановления</w:t>
      </w:r>
      <w:r w:rsidRPr="00091A99">
        <w:rPr>
          <w:sz w:val="24"/>
          <w:szCs w:val="24"/>
        </w:rPr>
        <w:t xml:space="preserve"> Администрации г. Норильска Красноярского края</w:t>
      </w:r>
    </w:p>
    <w:p w:rsidR="00B22DC8" w:rsidRPr="00F56BEE" w:rsidRDefault="00B22DC8" w:rsidP="00B22DC8">
      <w:pPr>
        <w:pStyle w:val="ConsPlusNormal"/>
        <w:ind w:firstLine="709"/>
        <w:jc w:val="center"/>
        <w:rPr>
          <w:sz w:val="24"/>
          <w:szCs w:val="24"/>
        </w:rPr>
      </w:pPr>
      <w:r w:rsidRPr="00263721">
        <w:rPr>
          <w:sz w:val="24"/>
          <w:szCs w:val="24"/>
        </w:rPr>
        <w:t xml:space="preserve">от </w:t>
      </w:r>
      <w:r>
        <w:rPr>
          <w:sz w:val="24"/>
          <w:szCs w:val="24"/>
        </w:rPr>
        <w:t>05.03.2020 № 100</w:t>
      </w:r>
      <w:r w:rsidRPr="004E4806">
        <w:rPr>
          <w:sz w:val="24"/>
          <w:szCs w:val="24"/>
        </w:rPr>
        <w:t>)</w:t>
      </w:r>
    </w:p>
    <w:p w:rsidR="00B22DC8" w:rsidRPr="00CD5FFD" w:rsidRDefault="00B22DC8" w:rsidP="00B22DC8">
      <w:pPr>
        <w:autoSpaceDE w:val="0"/>
        <w:autoSpaceDN w:val="0"/>
        <w:adjustRightInd w:val="0"/>
        <w:spacing w:after="0" w:line="240" w:lineRule="auto"/>
        <w:jc w:val="both"/>
        <w:rPr>
          <w:rFonts w:ascii="Arial" w:eastAsiaTheme="minorHAnsi" w:hAnsi="Arial" w:cs="Arial"/>
          <w:sz w:val="24"/>
          <w:szCs w:val="24"/>
          <w:lang w:eastAsia="en-US"/>
        </w:rPr>
      </w:pPr>
    </w:p>
    <w:p w:rsidR="00B22DC8" w:rsidRPr="00CD5FFD" w:rsidRDefault="00B22DC8" w:rsidP="00B22DC8">
      <w:pPr>
        <w:autoSpaceDE w:val="0"/>
        <w:autoSpaceDN w:val="0"/>
        <w:adjustRightInd w:val="0"/>
        <w:spacing w:after="0" w:line="240" w:lineRule="auto"/>
        <w:jc w:val="center"/>
        <w:outlineLvl w:val="1"/>
        <w:rPr>
          <w:rFonts w:ascii="Arial" w:eastAsiaTheme="minorHAnsi" w:hAnsi="Arial" w:cs="Arial"/>
          <w:sz w:val="24"/>
          <w:szCs w:val="24"/>
          <w:lang w:eastAsia="en-US"/>
        </w:rPr>
      </w:pPr>
      <w:r w:rsidRPr="00CD5FFD">
        <w:rPr>
          <w:rFonts w:ascii="Arial" w:eastAsiaTheme="minorHAnsi" w:hAnsi="Arial" w:cs="Arial"/>
          <w:sz w:val="24"/>
          <w:szCs w:val="24"/>
          <w:lang w:eastAsia="en-US"/>
        </w:rPr>
        <w:t>1. ОБЩИЕ ПОЛОЖЕНИЯ</w:t>
      </w:r>
    </w:p>
    <w:p w:rsidR="00B22DC8" w:rsidRPr="00CD5FFD" w:rsidRDefault="00B22DC8" w:rsidP="00B22DC8">
      <w:pPr>
        <w:autoSpaceDE w:val="0"/>
        <w:autoSpaceDN w:val="0"/>
        <w:adjustRightInd w:val="0"/>
        <w:spacing w:after="0" w:line="240" w:lineRule="auto"/>
        <w:jc w:val="both"/>
        <w:rPr>
          <w:rFonts w:ascii="Arial" w:eastAsiaTheme="minorHAnsi" w:hAnsi="Arial" w:cs="Arial"/>
          <w:sz w:val="24"/>
          <w:szCs w:val="24"/>
          <w:lang w:eastAsia="en-US"/>
        </w:rPr>
      </w:pP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1.1. Настоящий Административный регламент (далее - Административный регламент) определяет стандарт предоставления муниципальной услуги 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1.2. Муниципальная услуга предоставляется юридическим лицам и индивидуальным предпринимателям, осуществляющим торговую деятельность на территории муниципального образования город Норильск (далее - Заявитель).</w:t>
      </w:r>
    </w:p>
    <w:p w:rsidR="00B22DC8" w:rsidRPr="00CD5FFD" w:rsidRDefault="00B22DC8" w:rsidP="00B22DC8">
      <w:pPr>
        <w:autoSpaceDE w:val="0"/>
        <w:autoSpaceDN w:val="0"/>
        <w:adjustRightInd w:val="0"/>
        <w:spacing w:after="0" w:line="240" w:lineRule="auto"/>
        <w:jc w:val="both"/>
        <w:rPr>
          <w:rFonts w:ascii="Arial" w:eastAsiaTheme="minorHAnsi" w:hAnsi="Arial" w:cs="Arial"/>
          <w:sz w:val="24"/>
          <w:szCs w:val="24"/>
          <w:lang w:eastAsia="en-US"/>
        </w:rPr>
      </w:pPr>
    </w:p>
    <w:p w:rsidR="00B22DC8" w:rsidRPr="00CD5FFD" w:rsidRDefault="00B22DC8" w:rsidP="00B22DC8">
      <w:pPr>
        <w:autoSpaceDE w:val="0"/>
        <w:autoSpaceDN w:val="0"/>
        <w:adjustRightInd w:val="0"/>
        <w:spacing w:after="0" w:line="240" w:lineRule="auto"/>
        <w:jc w:val="center"/>
        <w:outlineLvl w:val="1"/>
        <w:rPr>
          <w:rFonts w:ascii="Arial" w:eastAsiaTheme="minorHAnsi" w:hAnsi="Arial" w:cs="Arial"/>
          <w:sz w:val="24"/>
          <w:szCs w:val="24"/>
          <w:lang w:eastAsia="en-US"/>
        </w:rPr>
      </w:pPr>
      <w:r w:rsidRPr="00CD5FFD">
        <w:rPr>
          <w:rFonts w:ascii="Arial" w:eastAsiaTheme="minorHAnsi" w:hAnsi="Arial" w:cs="Arial"/>
          <w:sz w:val="24"/>
          <w:szCs w:val="24"/>
          <w:lang w:eastAsia="en-US"/>
        </w:rPr>
        <w:t>2. СТАНДАРТ ПРЕДОСТАВЛЕНИЯ МУНИЦИПАЛЬНОЙ УСЛУГИ</w:t>
      </w:r>
    </w:p>
    <w:p w:rsidR="00B22DC8" w:rsidRPr="00CD5FFD" w:rsidRDefault="00B22DC8" w:rsidP="00B22DC8">
      <w:pPr>
        <w:autoSpaceDE w:val="0"/>
        <w:autoSpaceDN w:val="0"/>
        <w:adjustRightInd w:val="0"/>
        <w:spacing w:after="0" w:line="240" w:lineRule="auto"/>
        <w:jc w:val="both"/>
        <w:rPr>
          <w:rFonts w:ascii="Arial" w:eastAsiaTheme="minorHAnsi" w:hAnsi="Arial" w:cs="Arial"/>
          <w:sz w:val="24"/>
          <w:szCs w:val="24"/>
          <w:lang w:eastAsia="en-US"/>
        </w:rPr>
      </w:pPr>
    </w:p>
    <w:p w:rsidR="00B22DC8" w:rsidRPr="00CD5FFD" w:rsidRDefault="00B22DC8" w:rsidP="00B22DC8">
      <w:pPr>
        <w:pStyle w:val="a8"/>
        <w:ind w:firstLine="709"/>
        <w:jc w:val="both"/>
        <w:rPr>
          <w:rFonts w:ascii="Arial" w:hAnsi="Arial" w:cs="Arial"/>
        </w:rPr>
      </w:pPr>
      <w:r w:rsidRPr="00CD5FFD">
        <w:rPr>
          <w:rFonts w:ascii="Arial" w:eastAsiaTheme="minorHAnsi" w:hAnsi="Arial" w:cs="Arial"/>
          <w:lang w:eastAsia="en-US"/>
        </w:rPr>
        <w:t xml:space="preserve">2.1. Наименование муниципальной услуги «Принятие решения </w:t>
      </w:r>
      <w:r w:rsidRPr="00CD5FFD">
        <w:rPr>
          <w:rFonts w:ascii="Arial" w:hAnsi="Arial" w:cs="Arial"/>
        </w:rPr>
        <w:t>о предоставлении места размещения нестационарного торгового объекта на территории муниципального образования город Норильск без проведения аукциона»</w:t>
      </w:r>
      <w:r w:rsidRPr="00CD5FFD">
        <w:rPr>
          <w:rFonts w:ascii="Arial" w:eastAsiaTheme="minorHAnsi" w:hAnsi="Arial" w:cs="Arial"/>
          <w:lang w:eastAsia="en-US"/>
        </w:rPr>
        <w:t xml:space="preserve"> (далее - муниципальная услуга).</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2.2. Органом предоставления муниципальной услуги является Управление имущества Администрации города Норильска (далее - Управление).</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2.3. Результатом предоставления муниципальной услуги является:</w:t>
      </w:r>
    </w:p>
    <w:p w:rsidR="00B22DC8" w:rsidRPr="00CD5FFD" w:rsidRDefault="00B22DC8" w:rsidP="00B22DC8">
      <w:pPr>
        <w:pStyle w:val="a8"/>
        <w:ind w:firstLine="709"/>
        <w:jc w:val="both"/>
        <w:rPr>
          <w:rFonts w:ascii="Arial" w:hAnsi="Arial" w:cs="Arial"/>
        </w:rPr>
      </w:pPr>
      <w:r w:rsidRPr="00CD5FFD">
        <w:rPr>
          <w:rFonts w:ascii="Arial" w:eastAsiaTheme="minorHAnsi" w:hAnsi="Arial" w:cs="Arial"/>
          <w:lang w:eastAsia="en-US"/>
        </w:rPr>
        <w:t xml:space="preserve">- принятие решения </w:t>
      </w:r>
      <w:r w:rsidRPr="00CD5FFD">
        <w:rPr>
          <w:rFonts w:ascii="Arial" w:hAnsi="Arial" w:cs="Arial"/>
        </w:rPr>
        <w:t>о предоставлении места размещения нестационарного торгового объекта (далее – НТО) на территории муниципального образования город Норильск без проведения аукциона</w:t>
      </w:r>
      <w:r w:rsidRPr="00CD5FFD">
        <w:rPr>
          <w:rFonts w:ascii="Arial" w:eastAsiaTheme="minorHAnsi" w:hAnsi="Arial" w:cs="Arial"/>
          <w:lang w:eastAsia="en-US"/>
        </w:rPr>
        <w:t xml:space="preserve"> и заключении договора на размещение НТО в форме распоряжения Администрации города Норильска, издаваемого Главой города Норильска или иным уполномоченным им лицом (далее - Распоряжение о предоставлении места размещения</w:t>
      </w:r>
      <w:r w:rsidRPr="00CD5FFD">
        <w:rPr>
          <w:rFonts w:ascii="Arial" w:hAnsi="Arial" w:cs="Arial"/>
        </w:rPr>
        <w:t xml:space="preserve"> НТО</w:t>
      </w:r>
      <w:r w:rsidRPr="00CD5FFD">
        <w:rPr>
          <w:rFonts w:ascii="Arial" w:eastAsiaTheme="minorHAnsi" w:hAnsi="Arial" w:cs="Arial"/>
          <w:lang w:eastAsia="en-US"/>
        </w:rPr>
        <w:t>);</w:t>
      </w:r>
    </w:p>
    <w:p w:rsidR="00B22DC8" w:rsidRPr="00CD5FFD" w:rsidRDefault="00B22DC8" w:rsidP="00B22DC8">
      <w:pPr>
        <w:pStyle w:val="a7"/>
        <w:ind w:firstLine="709"/>
        <w:jc w:val="both"/>
        <w:rPr>
          <w:rFonts w:ascii="Arial" w:eastAsiaTheme="minorHAnsi" w:hAnsi="Arial" w:cs="Arial"/>
          <w:sz w:val="24"/>
          <w:szCs w:val="24"/>
        </w:rPr>
      </w:pPr>
      <w:r w:rsidRPr="00CD5FFD">
        <w:rPr>
          <w:rFonts w:ascii="Arial" w:eastAsiaTheme="minorHAnsi" w:hAnsi="Arial" w:cs="Arial"/>
          <w:sz w:val="24"/>
          <w:szCs w:val="24"/>
        </w:rPr>
        <w:t xml:space="preserve">- принятие решения об отказе в </w:t>
      </w:r>
      <w:r w:rsidRPr="00CD5FFD">
        <w:rPr>
          <w:rFonts w:ascii="Arial" w:hAnsi="Arial" w:cs="Arial"/>
          <w:sz w:val="24"/>
          <w:szCs w:val="24"/>
        </w:rPr>
        <w:t xml:space="preserve">предоставлении места размещения НТО без проведения аукциона и заключении договора на размещение НТО </w:t>
      </w:r>
      <w:r w:rsidRPr="00CD5FFD">
        <w:rPr>
          <w:rFonts w:ascii="Arial" w:eastAsiaTheme="minorHAnsi" w:hAnsi="Arial" w:cs="Arial"/>
          <w:sz w:val="24"/>
          <w:szCs w:val="24"/>
        </w:rPr>
        <w:t xml:space="preserve">в форме распоряжения Администрации города Норильска, издаваемого Главой города Норильска или иным уполномоченным им лицом (далее - Распоряжение об отказе в </w:t>
      </w:r>
      <w:r w:rsidRPr="00CD5FFD">
        <w:rPr>
          <w:rFonts w:ascii="Arial" w:hAnsi="Arial" w:cs="Arial"/>
          <w:sz w:val="24"/>
          <w:szCs w:val="24"/>
        </w:rPr>
        <w:t>предоставлении места размещения НТО</w:t>
      </w:r>
      <w:r w:rsidRPr="00CD5FFD">
        <w:rPr>
          <w:rFonts w:ascii="Arial" w:eastAsiaTheme="minorHAnsi" w:hAnsi="Arial" w:cs="Arial"/>
          <w:sz w:val="24"/>
          <w:szCs w:val="24"/>
        </w:rPr>
        <w:t>).</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2.4. Сроки, указанные в Административном регламенте, исчисляются в календарных днях, если иное специально не оговорено в тексте документа.</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2.5. Срок предоставления муниципальной услуги составляет:</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регистрация заявления о предоставлении места размещения НТО (далее – Заявление) - в день поступления Заявления в Управление;</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lastRenderedPageBreak/>
        <w:t>- рассмотрение Заявления и приложенных к нему документов - в срок не более 5 рабочих дней с даты регистрации в Управлении Заявления;</w:t>
      </w:r>
    </w:p>
    <w:p w:rsidR="00B22DC8" w:rsidRPr="00CD5FFD" w:rsidRDefault="00B22DC8" w:rsidP="00B22DC8">
      <w:pPr>
        <w:pStyle w:val="a7"/>
        <w:ind w:firstLine="709"/>
        <w:jc w:val="both"/>
        <w:rPr>
          <w:rFonts w:ascii="Arial" w:eastAsiaTheme="minorHAnsi" w:hAnsi="Arial" w:cs="Arial"/>
          <w:sz w:val="24"/>
          <w:szCs w:val="24"/>
        </w:rPr>
      </w:pPr>
      <w:r w:rsidRPr="00CD5FFD">
        <w:rPr>
          <w:rFonts w:ascii="Arial" w:eastAsiaTheme="minorHAnsi" w:hAnsi="Arial" w:cs="Arial"/>
          <w:sz w:val="24"/>
          <w:szCs w:val="24"/>
          <w:lang w:eastAsia="en-US"/>
        </w:rPr>
        <w:t xml:space="preserve">- </w:t>
      </w:r>
      <w:r w:rsidRPr="00CD5FFD">
        <w:rPr>
          <w:rFonts w:ascii="Arial" w:eastAsiaTheme="minorHAnsi" w:hAnsi="Arial" w:cs="Arial"/>
          <w:sz w:val="24"/>
          <w:szCs w:val="24"/>
        </w:rPr>
        <w:t>подготовка и направление Заявителю копии Распоряжения о предоставлении места размещения</w:t>
      </w:r>
      <w:r w:rsidRPr="00CD5FFD">
        <w:rPr>
          <w:rFonts w:ascii="Arial" w:hAnsi="Arial" w:cs="Arial"/>
          <w:sz w:val="24"/>
          <w:szCs w:val="24"/>
        </w:rPr>
        <w:t xml:space="preserve"> НТО </w:t>
      </w:r>
      <w:r w:rsidRPr="00CD5FFD">
        <w:rPr>
          <w:rFonts w:ascii="Arial" w:eastAsiaTheme="minorHAnsi" w:hAnsi="Arial" w:cs="Arial"/>
          <w:sz w:val="24"/>
          <w:szCs w:val="24"/>
        </w:rPr>
        <w:t>- не позднее 30 дней с даты регистрации Заявления и документов Заявителя в Управлении;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xml:space="preserve">- подготовка и направление Заявителю копии Распоряжения </w:t>
      </w:r>
      <w:r w:rsidRPr="00CD5FFD">
        <w:rPr>
          <w:rFonts w:ascii="Arial" w:eastAsiaTheme="minorHAnsi" w:hAnsi="Arial" w:cs="Arial"/>
          <w:sz w:val="24"/>
          <w:szCs w:val="24"/>
        </w:rPr>
        <w:t xml:space="preserve">об отказе в </w:t>
      </w:r>
      <w:r w:rsidRPr="00CD5FFD">
        <w:rPr>
          <w:rFonts w:ascii="Arial" w:hAnsi="Arial" w:cs="Arial"/>
          <w:sz w:val="24"/>
          <w:szCs w:val="24"/>
        </w:rPr>
        <w:t xml:space="preserve">предоставлении места размещения НТО </w:t>
      </w:r>
      <w:r w:rsidRPr="00CD5FFD">
        <w:rPr>
          <w:rFonts w:ascii="Arial" w:eastAsiaTheme="minorHAnsi" w:hAnsi="Arial" w:cs="Arial"/>
          <w:sz w:val="24"/>
          <w:szCs w:val="24"/>
          <w:lang w:eastAsia="en-US"/>
        </w:rPr>
        <w:t>– не позднее 30 дней с даты регистрации заявления и документов Заявителя в Управлении.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2.6. Правовые основания для предоставления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Конституция Российской Федерации;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Федеральный закон от 30.11.1994 № 51-ФЗ «Гражданский кодекс Российской Федерации (часть первая)»;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Федеральный закон от 25.10.2001 № 136-ФЗ «Земельный кодекс Российской Федерации»;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Федеральный закон от 06.10.2003 № 131-ФЗ «Об общих принципах организации местного самоуправления в Российской Федерации»;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Федеральный закон от 02.05.2006 № 59-ФЗ «О порядке рассмотрения обращений граждан Российской Федерации»;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Федеральный закон от 26.07.2006 № 135-ФЗ «О защите конкуренции»;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Федеральный закон от 28.12.2009 № 381-ФЗ «Об основах государственного регулирования торговой деятельности в Российской Федерации»;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Федеральный закон от 27.07.2010 № 210-ФЗ «Об организации предоставления государственных и муниципальных услуг»;</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Устав муниципального образования город Норильск, утвержденный Решением Норильского городского Совета от 24.02.2000 № 386;</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Решение Норильского городского Совета депутатов от 19.12.2005 № 59-834 «Об утверждении Положения о собственности и реализации прав собственника муниципального образования город Норильск»;</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Решение Норильского городского Совета депутатов от 11.12.2012 № 7/4-125 «Об утверждении Положения об Управлении имущества Администрации города Норильска»;</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Решение Норильского городского Совета депутатов от 18.12.2018 № 10/5-233 «Об утверждении порядка размещения нестационарных торговых объектов на территории муниципального образования город Норильск»;</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Постановление Администрации города Норильска от 12.09.2018 № 353 «Об утверждении Схемы размещения нестационарных торговых объектов на территории муниципального образования город Норильск».</w:t>
      </w:r>
    </w:p>
    <w:p w:rsidR="00B22DC8" w:rsidRPr="00CD5FFD" w:rsidRDefault="00B22DC8" w:rsidP="00B22DC8">
      <w:pPr>
        <w:pStyle w:val="a7"/>
        <w:ind w:firstLine="709"/>
        <w:jc w:val="both"/>
        <w:rPr>
          <w:rFonts w:ascii="Arial" w:eastAsiaTheme="minorHAnsi" w:hAnsi="Arial" w:cs="Arial"/>
          <w:sz w:val="24"/>
          <w:szCs w:val="24"/>
          <w:lang w:eastAsia="en-US"/>
        </w:rPr>
      </w:pPr>
      <w:bookmarkStart w:id="1" w:name="Par41"/>
      <w:bookmarkEnd w:id="1"/>
      <w:r w:rsidRPr="00CD5FFD">
        <w:rPr>
          <w:rFonts w:ascii="Arial" w:eastAsiaTheme="minorHAnsi" w:hAnsi="Arial" w:cs="Arial"/>
          <w:sz w:val="24"/>
          <w:szCs w:val="24"/>
          <w:lang w:eastAsia="en-US"/>
        </w:rPr>
        <w:t>2.7. Муниципальная услуга предоставляется на основании следующих документов:</w:t>
      </w:r>
    </w:p>
    <w:p w:rsidR="00B22DC8" w:rsidRPr="00CD5FFD" w:rsidRDefault="00B22DC8" w:rsidP="00B22DC8">
      <w:pPr>
        <w:pStyle w:val="a7"/>
        <w:ind w:firstLine="709"/>
        <w:jc w:val="both"/>
        <w:rPr>
          <w:rFonts w:ascii="Arial" w:eastAsiaTheme="minorHAnsi" w:hAnsi="Arial" w:cs="Arial"/>
          <w:sz w:val="24"/>
          <w:szCs w:val="24"/>
          <w:lang w:eastAsia="en-US"/>
        </w:rPr>
      </w:pPr>
      <w:bookmarkStart w:id="2" w:name="Par42"/>
      <w:bookmarkEnd w:id="2"/>
      <w:r w:rsidRPr="00CD5FFD">
        <w:rPr>
          <w:rFonts w:ascii="Arial" w:eastAsiaTheme="minorHAnsi" w:hAnsi="Arial" w:cs="Arial"/>
          <w:sz w:val="24"/>
          <w:szCs w:val="24"/>
          <w:lang w:eastAsia="en-US"/>
        </w:rPr>
        <w:t>а) Заявления; рекомендуемая форма Заявления приведена в приложении № 2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информацию об адресном ориентире, на котором предполагается размещение объекта, тип размещаемого объекта, его площадь, срок договора,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B22DC8" w:rsidRPr="00CD5FFD" w:rsidRDefault="00B22DC8" w:rsidP="00B22DC8">
      <w:pPr>
        <w:pStyle w:val="a7"/>
        <w:tabs>
          <w:tab w:val="left" w:pos="0"/>
        </w:tabs>
        <w:ind w:firstLine="709"/>
        <w:jc w:val="both"/>
        <w:rPr>
          <w:rFonts w:ascii="Arial" w:eastAsiaTheme="minorHAnsi" w:hAnsi="Arial" w:cs="Arial"/>
          <w:sz w:val="24"/>
          <w:szCs w:val="24"/>
          <w:lang w:eastAsia="en-US"/>
        </w:rPr>
      </w:pPr>
      <w:bookmarkStart w:id="3" w:name="Par2"/>
      <w:bookmarkStart w:id="4" w:name="Par44"/>
      <w:bookmarkEnd w:id="3"/>
      <w:bookmarkEnd w:id="4"/>
      <w:r w:rsidRPr="00CD5FFD">
        <w:rPr>
          <w:rFonts w:ascii="Arial" w:eastAsiaTheme="minorHAnsi" w:hAnsi="Arial" w:cs="Arial"/>
          <w:sz w:val="24"/>
          <w:szCs w:val="24"/>
          <w:lang w:eastAsia="en-US"/>
        </w:rPr>
        <w:t>б) паспорта (для физических лиц и уполномоченных представителей юридических лиц);</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в) доверенности (для уполномоченных представителей физических и юридических лиц);</w:t>
      </w:r>
    </w:p>
    <w:p w:rsidR="00B22DC8" w:rsidRPr="00CD5FFD" w:rsidRDefault="00B22DC8" w:rsidP="00B22DC8">
      <w:pPr>
        <w:pStyle w:val="a7"/>
        <w:ind w:firstLine="709"/>
        <w:jc w:val="both"/>
        <w:rPr>
          <w:rFonts w:ascii="Arial" w:eastAsiaTheme="minorHAnsi" w:hAnsi="Arial" w:cs="Arial"/>
          <w:sz w:val="24"/>
          <w:szCs w:val="24"/>
          <w:lang w:eastAsia="en-US"/>
        </w:rPr>
      </w:pPr>
      <w:bookmarkStart w:id="5" w:name="Par46"/>
      <w:bookmarkEnd w:id="5"/>
      <w:r w:rsidRPr="00CD5FFD">
        <w:rPr>
          <w:rFonts w:ascii="Arial" w:eastAsiaTheme="minorHAnsi" w:hAnsi="Arial" w:cs="Arial"/>
          <w:sz w:val="24"/>
          <w:szCs w:val="24"/>
          <w:lang w:eastAsia="en-US"/>
        </w:rPr>
        <w:lastRenderedPageBreak/>
        <w:t>г) учредительных документов юридического лица, приказа о назначении руководителя на должность, иных документов, подтверждающих полномочия руководителя юридического лица (для юридических лиц);</w:t>
      </w:r>
    </w:p>
    <w:p w:rsidR="00B22DC8" w:rsidRPr="00CD5FFD" w:rsidRDefault="00B22DC8" w:rsidP="00B22DC8">
      <w:pPr>
        <w:pStyle w:val="a7"/>
        <w:ind w:firstLine="709"/>
        <w:jc w:val="both"/>
        <w:rPr>
          <w:rFonts w:ascii="Arial" w:eastAsiaTheme="minorHAnsi" w:hAnsi="Arial" w:cs="Arial"/>
          <w:sz w:val="24"/>
          <w:szCs w:val="24"/>
          <w:lang w:eastAsia="en-US"/>
        </w:rPr>
      </w:pPr>
      <w:bookmarkStart w:id="6" w:name="Par47"/>
      <w:bookmarkEnd w:id="6"/>
      <w:r w:rsidRPr="00CD5FFD">
        <w:rPr>
          <w:rFonts w:ascii="Arial" w:eastAsiaTheme="minorHAnsi" w:hAnsi="Arial" w:cs="Arial"/>
          <w:sz w:val="24"/>
          <w:szCs w:val="24"/>
          <w:lang w:eastAsia="en-US"/>
        </w:rPr>
        <w:t>д) выписки из Единого государственного реестра юридических лиц - в случае, если Заявителем является юридическое лицо, или выписки из Единого государственного реестра индивидуальных предпринимателей - в случае, если Заявителем является физическое лицо, зарегистрированное в качестве индивидуального предпринимателя;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е) справки структурного подразделения Федеральной налоговой службы России о состоянии расчетов по налогам, сборам, пеням, штрафам, процентам организаций и индивидуальных предпринимателей, полученной по состоянию на дату не ранее 15 дней до даты подачи заявления (в случае, если в справке отражена задолженность, предоставляются копии платежных документов об оплате данной задолженности);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ж) справки Управления Пенсионного фонда РФ в городе Норильске Красноярского края, подтверждающей отсутствие недоимки по уплате страховых взносов, пеней, штрафов и иных финансовых санкций, полученной по состоянию на дату не ранее 15 дней до даты подачи заявления (в случае, если в справке отражена задолженность, предоставляются копии платежных документов об оплате данной задолженности);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з) справки Филиала № 14 (Таймырский) ГУ - Красноярского регионального отделения Фонда социального страхования РФ, подтверждающей отсутствие недоимки по уплате страховых взносов, пеней, штрафов и иных финансовых санкций, полученной по состоянию на дату не ранее 15 дней до даты подачи заявления (в случае, если в справке отражена задолженность, предоставляются копии платежных документов об оплате данной задолженности);</w:t>
      </w:r>
    </w:p>
    <w:p w:rsidR="00B22DC8" w:rsidRPr="00CD5FFD" w:rsidRDefault="00B22DC8" w:rsidP="00B22DC8">
      <w:pPr>
        <w:pStyle w:val="a7"/>
        <w:ind w:firstLine="709"/>
        <w:jc w:val="both"/>
        <w:rPr>
          <w:rFonts w:ascii="Arial" w:eastAsiaTheme="minorHAnsi" w:hAnsi="Arial" w:cs="Arial"/>
          <w:sz w:val="24"/>
          <w:szCs w:val="24"/>
          <w:lang w:eastAsia="en-US"/>
        </w:rPr>
      </w:pPr>
      <w:bookmarkStart w:id="7" w:name="Par51"/>
      <w:bookmarkEnd w:id="7"/>
      <w:r w:rsidRPr="00CD5FFD">
        <w:rPr>
          <w:rFonts w:ascii="Arial" w:eastAsiaTheme="minorHAnsi" w:hAnsi="Arial" w:cs="Arial"/>
          <w:sz w:val="24"/>
          <w:szCs w:val="24"/>
          <w:lang w:eastAsia="en-US"/>
        </w:rPr>
        <w:t>и) справки о наличии/отсутствии задолженности по арендной плате по договорам аренды находящегося в муниципальной собственности муниципального имущества, по договорам аренды земельных участков, по договорам на размещение нестационарных торговых объектов, а также по начисленным пеням и штрафам.</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Документы, указанные в настоящем пункте, предоставляются в Управление:</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в оригиналах (документы, указанные в подпунктах «а» - «г» настоящего пункта) и копиях (документы, указанные в подпунктах «д» - «и» настоящего пункта) при личном обращении Заявителя в Управление;</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в оригинале (документ, указанный в подпункте «а» настоящего пункта), в копиях, заверенных в установленном действующим законодательством порядке (документы, указанные в подпунктах «б» - «г» настоящего пункта), и копиях (документы, указанные в подпунктах «д» - «и» настоящего пункта)  при направлении Заявителем документов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в виде электронных документов, подписанных электронной подписью (далее - электронных документов)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B22DC8" w:rsidRPr="00CD5FFD" w:rsidRDefault="00B22DC8" w:rsidP="00B22DC8">
      <w:pPr>
        <w:pStyle w:val="a7"/>
        <w:ind w:firstLine="709"/>
        <w:jc w:val="both"/>
        <w:rPr>
          <w:rFonts w:ascii="Arial" w:eastAsiaTheme="minorHAnsi" w:hAnsi="Arial" w:cs="Arial"/>
          <w:sz w:val="24"/>
          <w:szCs w:val="24"/>
          <w:lang w:eastAsia="en-US"/>
        </w:rPr>
      </w:pPr>
      <w:bookmarkStart w:id="8" w:name="Par58"/>
      <w:bookmarkEnd w:id="8"/>
      <w:r w:rsidRPr="00CD5FFD">
        <w:rPr>
          <w:rFonts w:ascii="Arial" w:eastAsiaTheme="minorHAnsi" w:hAnsi="Arial" w:cs="Arial"/>
          <w:sz w:val="24"/>
          <w:szCs w:val="24"/>
          <w:lang w:eastAsia="en-US"/>
        </w:rPr>
        <w:t>Документы, указанные в подпунктах «д» - «и» настоящего пункта, предоставляются по желанию Заявителя.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xml:space="preserve">В случае, если Заявитель не предоставил документы, указанные в подпунктах «д» - «и» настоящего пункта, по собственной инициативе, Управление в срок не позднее трех рабочих дней со дня получения заявления запрашивает их в государственных органах, органах местного самоуправления и подведомственных государственным органам или органам местного </w:t>
      </w:r>
      <w:r w:rsidRPr="00CD5FFD">
        <w:rPr>
          <w:rFonts w:ascii="Arial" w:eastAsiaTheme="minorHAnsi" w:hAnsi="Arial" w:cs="Arial"/>
          <w:sz w:val="24"/>
          <w:szCs w:val="24"/>
          <w:lang w:eastAsia="en-US"/>
        </w:rPr>
        <w:lastRenderedPageBreak/>
        <w:t xml:space="preserve">самоуправления организациях, в распоряжении которых находятся указанные документы. </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2.8. Основаниями для отказа в приеме заявления и документов для предоставления муниципальной услуги являются: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Заявление не соответствует требованиям подпункта «а» пункта 2.7 Административного регламента;</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предоставлен не полный перечень документов, предусмотренных пунктом 2.7 настоящего Административного регламента (за исключением документов, указанных в подпунктах «д» - «и» пункта 2.7 Административного регламента);</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основания (случаи), указанные в пункте 2.10 Административного регламента.</w:t>
      </w:r>
    </w:p>
    <w:p w:rsidR="00B22DC8" w:rsidRPr="00CD5FFD" w:rsidRDefault="00B22DC8" w:rsidP="00B22DC8">
      <w:pPr>
        <w:pStyle w:val="a7"/>
        <w:ind w:firstLine="709"/>
        <w:jc w:val="both"/>
        <w:rPr>
          <w:rFonts w:ascii="Arial" w:eastAsiaTheme="minorHAnsi" w:hAnsi="Arial" w:cs="Arial"/>
          <w:sz w:val="24"/>
          <w:szCs w:val="24"/>
          <w:lang w:eastAsia="en-US"/>
        </w:rPr>
      </w:pPr>
      <w:bookmarkStart w:id="9" w:name="Par61"/>
      <w:bookmarkEnd w:id="9"/>
      <w:r w:rsidRPr="00CD5FFD">
        <w:rPr>
          <w:rFonts w:ascii="Arial" w:eastAsiaTheme="minorHAnsi" w:hAnsi="Arial" w:cs="Arial"/>
          <w:sz w:val="24"/>
          <w:szCs w:val="24"/>
          <w:lang w:eastAsia="en-US"/>
        </w:rPr>
        <w:t>2.9. Основанием для отказа в предоставлении муниципальной услуги является: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наличие действующего договора на размещение НТО либо договора аренды земельного участка по испрашиваемому Заявителем адресному ориентиру;</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на день подачи Заявления уже рассмотрено ранее поступившее Заявление другого хозяйствующего субъекта о предоставлении того же места без проведения аукциона и в отношении него уже издано Распоряжение о предоставлении места размещения НТО;</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место размещения НТО не предусмотрено Схемой размещения НТО на территории муниципального образования город Норильск, утвержденной правовым актом Администрации города Норильска (далее - Схема);</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тип размещаемого нестационарного торгового объекта не соответствует типу, установленному Схемой;</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срок размещения объекта не соответствует периоду размещения, установленному Схемой;</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срок размещения НТО, указанный в заявлении, превышает тридцать календарных дней в течение шести последовательных календарных месяцев;</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площадь объекта, предполагаемого к размещению НТО, превышает площадь, установленную Схемой;</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xml:space="preserve">- </w:t>
      </w:r>
      <w:r w:rsidRPr="00CC60F9">
        <w:rPr>
          <w:rFonts w:ascii="Arial" w:hAnsi="Arial" w:cs="Arial"/>
          <w:sz w:val="24"/>
          <w:szCs w:val="24"/>
        </w:rPr>
        <w:t>вид деятельности (торговля продовольственными и (или) непродовольственными товарами, общественное питание), специализация НТО (при ее наличии), предполагаемого к размещению, не соответствует виду деятельности, специализаци</w:t>
      </w:r>
      <w:r>
        <w:rPr>
          <w:rFonts w:ascii="Arial" w:hAnsi="Arial" w:cs="Arial"/>
          <w:sz w:val="24"/>
          <w:szCs w:val="24"/>
        </w:rPr>
        <w:t>и, указанной в Схеме;</w:t>
      </w:r>
    </w:p>
    <w:p w:rsidR="00B22DC8" w:rsidRPr="00CD5FFD" w:rsidRDefault="00B22DC8" w:rsidP="00B22DC8">
      <w:pPr>
        <w:autoSpaceDE w:val="0"/>
        <w:autoSpaceDN w:val="0"/>
        <w:adjustRightInd w:val="0"/>
        <w:spacing w:after="0" w:line="240" w:lineRule="auto"/>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если в течение срока для предоставления муниципальной услуги в Управление поступило два и более заявлений с документами Заявителей в отношении одного и того же места размещения НТО;</w:t>
      </w:r>
    </w:p>
    <w:p w:rsidR="00B22DC8" w:rsidRPr="00CD5FFD" w:rsidRDefault="00B22DC8" w:rsidP="00B22DC8">
      <w:pPr>
        <w:autoSpaceDE w:val="0"/>
        <w:autoSpaceDN w:val="0"/>
        <w:adjustRightInd w:val="0"/>
        <w:spacing w:after="0" w:line="240" w:lineRule="auto"/>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если в отношении места размещения НТО Администрацией города Норильска уже принято решения об организации и проведении аукциона;</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наличие у Заявителя непогашенной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задолженности по арендной плате по договорам аренды находящегося в муниципальной собственности муниципального имущества, по договорам аренды земельных участков, а также начисленным пеням и штрафам;</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основания (случаи), указанные в пункте 2.10 Административного регламента.</w:t>
      </w:r>
    </w:p>
    <w:p w:rsidR="00B22DC8" w:rsidRPr="00CD5FFD" w:rsidRDefault="00B22DC8" w:rsidP="00B22DC8">
      <w:pPr>
        <w:autoSpaceDE w:val="0"/>
        <w:autoSpaceDN w:val="0"/>
        <w:adjustRightInd w:val="0"/>
        <w:spacing w:after="0" w:line="240" w:lineRule="auto"/>
        <w:ind w:firstLine="709"/>
        <w:jc w:val="both"/>
        <w:rPr>
          <w:rFonts w:ascii="Arial" w:hAnsi="Arial" w:cs="Arial"/>
          <w:sz w:val="24"/>
          <w:szCs w:val="24"/>
        </w:rPr>
      </w:pPr>
      <w:r w:rsidRPr="00CD5FFD">
        <w:rPr>
          <w:rFonts w:ascii="Arial" w:eastAsiaTheme="minorHAnsi" w:hAnsi="Arial" w:cs="Arial"/>
          <w:sz w:val="24"/>
          <w:szCs w:val="24"/>
          <w:lang w:eastAsia="en-US"/>
        </w:rPr>
        <w:t xml:space="preserve">2.10. </w:t>
      </w:r>
      <w:r w:rsidRPr="00CD5FFD">
        <w:rPr>
          <w:rFonts w:ascii="Arial" w:hAnsi="Arial" w:cs="Arial"/>
          <w:sz w:val="24"/>
          <w:szCs w:val="24"/>
        </w:rPr>
        <w:t>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настоящего Административного регламента, такими основаниями, в том числе для последующего отказа, являются:</w:t>
      </w:r>
    </w:p>
    <w:p w:rsidR="00B22DC8" w:rsidRPr="00CD5FFD" w:rsidRDefault="00B22DC8" w:rsidP="00B22DC8">
      <w:pPr>
        <w:autoSpaceDE w:val="0"/>
        <w:autoSpaceDN w:val="0"/>
        <w:adjustRightInd w:val="0"/>
        <w:spacing w:after="0" w:line="240" w:lineRule="auto"/>
        <w:ind w:firstLine="709"/>
        <w:jc w:val="both"/>
        <w:rPr>
          <w:rFonts w:ascii="Arial" w:hAnsi="Arial" w:cs="Arial"/>
          <w:sz w:val="24"/>
          <w:szCs w:val="24"/>
        </w:rPr>
      </w:pPr>
      <w:r w:rsidRPr="00CD5FF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2DC8" w:rsidRPr="00CD5FFD" w:rsidRDefault="00B22DC8" w:rsidP="00B22DC8">
      <w:pPr>
        <w:autoSpaceDE w:val="0"/>
        <w:autoSpaceDN w:val="0"/>
        <w:adjustRightInd w:val="0"/>
        <w:spacing w:after="0" w:line="240" w:lineRule="auto"/>
        <w:ind w:firstLine="709"/>
        <w:jc w:val="both"/>
        <w:rPr>
          <w:rFonts w:ascii="Arial" w:hAnsi="Arial" w:cs="Arial"/>
          <w:i/>
          <w:sz w:val="24"/>
          <w:szCs w:val="24"/>
        </w:rPr>
      </w:pPr>
      <w:r w:rsidRPr="00CD5FFD">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CD5FFD">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«д» - «и» пункта 2.7 Административного регламента);</w:t>
      </w:r>
    </w:p>
    <w:p w:rsidR="00B22DC8" w:rsidRPr="00CD5FFD" w:rsidRDefault="00B22DC8" w:rsidP="00B22DC8">
      <w:pPr>
        <w:autoSpaceDE w:val="0"/>
        <w:autoSpaceDN w:val="0"/>
        <w:adjustRightInd w:val="0"/>
        <w:spacing w:after="0" w:line="240" w:lineRule="auto"/>
        <w:ind w:firstLine="708"/>
        <w:jc w:val="both"/>
        <w:rPr>
          <w:rFonts w:ascii="Arial" w:hAnsi="Arial" w:cs="Arial"/>
          <w:sz w:val="24"/>
          <w:szCs w:val="24"/>
        </w:rPr>
      </w:pPr>
      <w:r w:rsidRPr="00CD5FF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«д» - «и» пункта 2.7 Административного регламента).</w:t>
      </w:r>
    </w:p>
    <w:p w:rsidR="00B22DC8" w:rsidRPr="00CD5FFD" w:rsidRDefault="00B22DC8" w:rsidP="00B22DC8">
      <w:pPr>
        <w:autoSpaceDE w:val="0"/>
        <w:autoSpaceDN w:val="0"/>
        <w:adjustRightInd w:val="0"/>
        <w:spacing w:after="0" w:line="240" w:lineRule="auto"/>
        <w:ind w:firstLine="709"/>
        <w:jc w:val="both"/>
        <w:rPr>
          <w:rFonts w:ascii="Arial" w:hAnsi="Arial" w:cs="Arial"/>
          <w:sz w:val="24"/>
          <w:szCs w:val="24"/>
        </w:rPr>
      </w:pPr>
      <w:r w:rsidRPr="00CD5FFD">
        <w:rPr>
          <w:rFonts w:ascii="Arial" w:hAnsi="Arial" w:cs="Arial"/>
          <w:sz w:val="24"/>
          <w:szCs w:val="24"/>
        </w:rPr>
        <w:t>2.11. Основаниями для приостановления предоставления муниципальной услуги Заявителю являются:</w:t>
      </w:r>
    </w:p>
    <w:p w:rsidR="00B22DC8" w:rsidRPr="00CD5FFD" w:rsidRDefault="00B22DC8" w:rsidP="00B22DC8">
      <w:pPr>
        <w:autoSpaceDE w:val="0"/>
        <w:autoSpaceDN w:val="0"/>
        <w:adjustRightInd w:val="0"/>
        <w:spacing w:after="0" w:line="240" w:lineRule="auto"/>
        <w:ind w:firstLine="709"/>
        <w:jc w:val="both"/>
        <w:rPr>
          <w:rFonts w:ascii="Arial" w:hAnsi="Arial" w:cs="Arial"/>
          <w:i/>
          <w:sz w:val="24"/>
          <w:szCs w:val="24"/>
        </w:rPr>
      </w:pPr>
      <w:r w:rsidRPr="00CD5FFD">
        <w:rPr>
          <w:rFonts w:ascii="Arial" w:hAnsi="Arial" w:cs="Arial"/>
          <w:sz w:val="24"/>
          <w:szCs w:val="24"/>
        </w:rPr>
        <w:t>- наличие ошибок в документах, полученных в рамках межведомственного взаимодействия;</w:t>
      </w:r>
    </w:p>
    <w:p w:rsidR="00B22DC8" w:rsidRPr="00CD5FFD" w:rsidRDefault="00B22DC8" w:rsidP="00B22DC8">
      <w:pPr>
        <w:autoSpaceDE w:val="0"/>
        <w:autoSpaceDN w:val="0"/>
        <w:adjustRightInd w:val="0"/>
        <w:spacing w:after="0" w:line="240" w:lineRule="auto"/>
        <w:ind w:firstLine="708"/>
        <w:jc w:val="both"/>
        <w:rPr>
          <w:rFonts w:ascii="Arial" w:hAnsi="Arial" w:cs="Arial"/>
          <w:sz w:val="24"/>
          <w:szCs w:val="24"/>
        </w:rPr>
      </w:pPr>
      <w:r w:rsidRPr="00CD5FFD">
        <w:rPr>
          <w:rFonts w:ascii="Arial" w:hAnsi="Arial" w:cs="Arial"/>
          <w:sz w:val="24"/>
          <w:szCs w:val="24"/>
        </w:rPr>
        <w:t>- истечение срока действия документов, полученных в рамках межведомственного взаимодействия.</w:t>
      </w:r>
    </w:p>
    <w:p w:rsidR="00B22DC8" w:rsidRPr="00CD5FFD" w:rsidRDefault="00B22DC8" w:rsidP="00B22DC8">
      <w:pPr>
        <w:autoSpaceDE w:val="0"/>
        <w:autoSpaceDN w:val="0"/>
        <w:adjustRightInd w:val="0"/>
        <w:spacing w:after="0" w:line="240" w:lineRule="auto"/>
        <w:ind w:firstLine="708"/>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2.12. Муниципальная услуга предоставляется бесплатно.</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2.13. Заявление и прилагаемые к нему документы предоставляются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2.14.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2.15. Время регистрации Заявления и приема документов специалистом Управления при их предоставлении в Управление лично Заявителем не должно превышать 15 минут.</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2.16. В случае, если заявление с документами поступило посредством направления почтового отправления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2.17. Требования к удобству и комфорту мест предоставления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2.17.1.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специалистов Управления, установленной в доступном месте, для получения муниципальной услуги инвалидами.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2.17.2. Места ожидания оборудуются стульями. Количество мест ожидания определяется исходя из возможностей для их размещения в здании.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2.17.3. Места получения информации, предназначенные для ознакомления с информационными материалами, оборудуются информационными стендами.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2.17.4. Место заполнения необходимых документов оборудуется столом и стулом.</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2.17.5.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(аптечкой).</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2.18. На информационных стендах Управления размещается следующая информация: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место нахождения и график работы Управления;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номера телефонов для справок;</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lastRenderedPageBreak/>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адрес официального сайта муниципального образования город Норильск http://www.norilsk-city.ru в сети Интернет, содержащего информацию о предоставлении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адрес электронной почты Управления: imushestvo@norilsk-city.ru;</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описание процедуры предоставления муниципальной услуги в текстовом виде и в виде блок-схемы (приложение № 1 к настоящему Административному регламенту);</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перечень, образцы документов, в том числе рекомендуемая форма заявления (приложение № 2 к Административному регламенту), необходимых для получения муниципальной услуги, и требования к ним;</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2.19. Показателями, характеризующими доступность и качество муниципальной услуги, являются: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открытость и полнота информации для Заявителей и иных лиц о порядке и сроках предоставления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соблюдение стандарта предоставления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2.20.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B22DC8"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2.20.1.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 расположенный по адресу: Красноярский край, город Норильск, район Центральный, ул. Нансена, 69 (телефоны: (3919) 22-35-72, 22-35-55).</w:t>
      </w:r>
    </w:p>
    <w:p w:rsidR="00B22DC8" w:rsidRPr="00CD5FFD" w:rsidRDefault="00B22DC8" w:rsidP="00B22DC8">
      <w:pPr>
        <w:pStyle w:val="a7"/>
        <w:ind w:firstLine="709"/>
        <w:jc w:val="both"/>
        <w:rPr>
          <w:rFonts w:ascii="Arial" w:eastAsiaTheme="minorHAnsi" w:hAnsi="Arial" w:cs="Arial"/>
          <w:sz w:val="24"/>
          <w:szCs w:val="24"/>
          <w:lang w:eastAsia="en-US"/>
        </w:rPr>
      </w:pPr>
    </w:p>
    <w:p w:rsidR="00B22DC8" w:rsidRPr="00CD5FFD" w:rsidRDefault="00B22DC8" w:rsidP="00B22DC8">
      <w:pPr>
        <w:autoSpaceDE w:val="0"/>
        <w:autoSpaceDN w:val="0"/>
        <w:adjustRightInd w:val="0"/>
        <w:spacing w:after="0" w:line="240" w:lineRule="auto"/>
        <w:jc w:val="center"/>
        <w:outlineLvl w:val="1"/>
        <w:rPr>
          <w:rFonts w:ascii="Arial" w:eastAsiaTheme="minorHAnsi" w:hAnsi="Arial" w:cs="Arial"/>
          <w:sz w:val="24"/>
          <w:szCs w:val="24"/>
          <w:lang w:eastAsia="en-US"/>
        </w:rPr>
      </w:pPr>
      <w:r w:rsidRPr="00CD5FFD">
        <w:rPr>
          <w:rFonts w:ascii="Arial" w:eastAsiaTheme="minorHAnsi" w:hAnsi="Arial" w:cs="Arial"/>
          <w:sz w:val="24"/>
          <w:szCs w:val="24"/>
          <w:lang w:eastAsia="en-US"/>
        </w:rPr>
        <w:t>3. АДМИНИСТРАТИВНЫЕ ПРОЦЕДУРЫ. СОСТАВ, ПОСЛЕДОВАТЕЛЬНОСТЬ</w:t>
      </w:r>
    </w:p>
    <w:p w:rsidR="00B22DC8" w:rsidRPr="00CD5FFD" w:rsidRDefault="00B22DC8" w:rsidP="00B22DC8">
      <w:pPr>
        <w:autoSpaceDE w:val="0"/>
        <w:autoSpaceDN w:val="0"/>
        <w:adjustRightInd w:val="0"/>
        <w:spacing w:after="0" w:line="240" w:lineRule="auto"/>
        <w:jc w:val="center"/>
        <w:rPr>
          <w:rFonts w:ascii="Arial" w:eastAsiaTheme="minorHAnsi" w:hAnsi="Arial" w:cs="Arial"/>
          <w:sz w:val="24"/>
          <w:szCs w:val="24"/>
          <w:lang w:eastAsia="en-US"/>
        </w:rPr>
      </w:pPr>
      <w:r w:rsidRPr="00CD5FFD">
        <w:rPr>
          <w:rFonts w:ascii="Arial" w:eastAsiaTheme="minorHAnsi" w:hAnsi="Arial" w:cs="Arial"/>
          <w:sz w:val="24"/>
          <w:szCs w:val="24"/>
          <w:lang w:eastAsia="en-US"/>
        </w:rPr>
        <w:t>И СРОКИ ИХ ВЫПОЛНЕНИЯ</w:t>
      </w:r>
    </w:p>
    <w:p w:rsidR="00B22DC8" w:rsidRPr="00CD5FFD" w:rsidRDefault="00B22DC8" w:rsidP="00B22DC8">
      <w:pPr>
        <w:autoSpaceDE w:val="0"/>
        <w:autoSpaceDN w:val="0"/>
        <w:adjustRightInd w:val="0"/>
        <w:spacing w:after="0" w:line="240" w:lineRule="auto"/>
        <w:jc w:val="both"/>
        <w:rPr>
          <w:rFonts w:ascii="Arial" w:eastAsiaTheme="minorHAnsi" w:hAnsi="Arial" w:cs="Arial"/>
          <w:sz w:val="24"/>
          <w:szCs w:val="24"/>
          <w:lang w:eastAsia="en-US"/>
        </w:rPr>
      </w:pP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3.1. Исполнение муниципальной услуги Управлением включает следующие административные процедуры:</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прием и регистрация Заявления с документами Заявителя;</w:t>
      </w:r>
    </w:p>
    <w:p w:rsidR="00B22DC8"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рассмотрение Заявления и документов Заявителя;</w:t>
      </w:r>
    </w:p>
    <w:p w:rsidR="00B22DC8" w:rsidRPr="00CC60F9" w:rsidRDefault="00B22DC8" w:rsidP="00B22DC8">
      <w:pPr>
        <w:autoSpaceDE w:val="0"/>
        <w:autoSpaceDN w:val="0"/>
        <w:adjustRightInd w:val="0"/>
        <w:spacing w:after="0" w:line="240" w:lineRule="auto"/>
        <w:ind w:firstLine="709"/>
        <w:jc w:val="both"/>
        <w:rPr>
          <w:rFonts w:ascii="Arial" w:hAnsi="Arial" w:cs="Arial"/>
          <w:sz w:val="24"/>
          <w:szCs w:val="24"/>
        </w:rPr>
      </w:pPr>
      <w:r w:rsidRPr="00CC60F9">
        <w:rPr>
          <w:rFonts w:ascii="Arial" w:hAnsi="Arial" w:cs="Arial"/>
          <w:sz w:val="24"/>
          <w:szCs w:val="24"/>
        </w:rPr>
        <w:lastRenderedPageBreak/>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C60F9">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22DC8" w:rsidRPr="00CD5FFD" w:rsidRDefault="00B22DC8" w:rsidP="00B22DC8">
      <w:pPr>
        <w:autoSpaceDE w:val="0"/>
        <w:autoSpaceDN w:val="0"/>
        <w:adjustRightInd w:val="0"/>
        <w:spacing w:after="0" w:line="240" w:lineRule="auto"/>
        <w:ind w:firstLine="709"/>
        <w:jc w:val="both"/>
        <w:rPr>
          <w:rFonts w:ascii="Arial" w:eastAsiaTheme="minorHAnsi" w:hAnsi="Arial" w:cs="Arial"/>
          <w:sz w:val="24"/>
          <w:szCs w:val="24"/>
        </w:rPr>
      </w:pPr>
      <w:r w:rsidRPr="00CD5FFD">
        <w:rPr>
          <w:rFonts w:ascii="Arial" w:eastAsiaTheme="minorHAnsi" w:hAnsi="Arial" w:cs="Arial"/>
          <w:sz w:val="24"/>
          <w:szCs w:val="24"/>
          <w:lang w:eastAsia="en-US"/>
        </w:rPr>
        <w:t xml:space="preserve">- </w:t>
      </w:r>
      <w:r w:rsidRPr="00CD5FFD">
        <w:rPr>
          <w:rFonts w:ascii="Arial" w:eastAsiaTheme="minorHAnsi" w:hAnsi="Arial" w:cs="Arial"/>
          <w:sz w:val="24"/>
          <w:szCs w:val="24"/>
        </w:rPr>
        <w:t>подготовка и направление (вручение) Заявителю Распоряжения о предоставлении места размещения</w:t>
      </w:r>
      <w:r w:rsidRPr="00CD5FFD">
        <w:rPr>
          <w:rFonts w:ascii="Arial" w:hAnsi="Arial" w:cs="Arial"/>
          <w:sz w:val="24"/>
          <w:szCs w:val="24"/>
        </w:rPr>
        <w:t xml:space="preserve"> НТО </w:t>
      </w:r>
      <w:r w:rsidRPr="00CD5FFD">
        <w:rPr>
          <w:rFonts w:ascii="Arial" w:eastAsiaTheme="minorHAnsi" w:hAnsi="Arial" w:cs="Arial"/>
          <w:sz w:val="24"/>
          <w:szCs w:val="24"/>
        </w:rPr>
        <w:t xml:space="preserve">либо Распоряжения об отказе в </w:t>
      </w:r>
      <w:r w:rsidRPr="00CD5FFD">
        <w:rPr>
          <w:rFonts w:ascii="Arial" w:hAnsi="Arial" w:cs="Arial"/>
          <w:sz w:val="24"/>
          <w:szCs w:val="24"/>
        </w:rPr>
        <w:t>предоставлении места размещения НТО</w:t>
      </w:r>
      <w:r w:rsidRPr="00CD5FFD">
        <w:rPr>
          <w:rFonts w:ascii="Arial" w:eastAsiaTheme="minorHAnsi" w:hAnsi="Arial" w:cs="Arial"/>
          <w:sz w:val="24"/>
          <w:szCs w:val="24"/>
        </w:rPr>
        <w:t>.</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3.2. Прием и регистрация Заявления с документами Заявителя.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3.2.1. Основанием для исполнения административной процедуры является обращение Заявителя с Заявлением о предост</w:t>
      </w:r>
      <w:r>
        <w:rPr>
          <w:rFonts w:ascii="Arial" w:eastAsiaTheme="minorHAnsi" w:hAnsi="Arial" w:cs="Arial"/>
          <w:sz w:val="24"/>
          <w:szCs w:val="24"/>
          <w:lang w:eastAsia="en-US"/>
        </w:rPr>
        <w:t xml:space="preserve">авлении места размещения НТО на </w:t>
      </w:r>
      <w:r w:rsidRPr="00CD5FFD">
        <w:rPr>
          <w:rFonts w:ascii="Arial" w:eastAsiaTheme="minorHAnsi" w:hAnsi="Arial" w:cs="Arial"/>
          <w:sz w:val="24"/>
          <w:szCs w:val="24"/>
          <w:lang w:eastAsia="en-US"/>
        </w:rPr>
        <w:t>территории муниципального образования город Норильск без проведения аукциона.</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3.2.2. Прием Заявления и документов, указанных в пункте 2.7 Административного регламента, осуществляется специалистом Управления, ответственным за ведение делопроизводства.</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3.2.3. При приеме Заявления с приложенными документами, предоставленными Заявителем лично, посредством почтового отправления или в форме электронных документов на адрес электронной почты Управления: imushestvo@norilsk-city.ru,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ответственным за ведение делопроизводства, составляется и подписывается расписка (приложение № 3 к Административному регламенту) о приеме документов с обязательным указанием даты и времени приема документов, которая передается Заявителю лично в руки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Принятое, в том числе лично предоставленное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3.2.4. При наличии оснований для отказа в приеме документов, указанных в пунктах 2.8, 2.10 Административного регламента, документы должны быть возвращены Заявителю.</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3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 рабочих дней с даты его регистрации в Управлении путем направления копии письма в электронном виде за подписью начальника Управления с обоснованием отказа в приеме Заявления с документами по адресу электронной почты, указанному Заявителем в Заявлении.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3.3. Рассмотрение Заявления и документов Заявителя.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lastRenderedPageBreak/>
        <w:t>3.3.1.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распоряжения земельными участками Управления (далее – специалист отдела РЗУ).</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3.3.2. Специалист отдела РЗУ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в срок не более 5 рабочих дней с даты регистрации Заявления.</w:t>
      </w:r>
    </w:p>
    <w:p w:rsidR="00B22DC8"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В случае не</w:t>
      </w:r>
      <w:r>
        <w:rPr>
          <w:rFonts w:ascii="Arial" w:eastAsiaTheme="minorHAnsi" w:hAnsi="Arial" w:cs="Arial"/>
          <w:sz w:val="24"/>
          <w:szCs w:val="24"/>
          <w:lang w:eastAsia="en-US"/>
        </w:rPr>
        <w:t xml:space="preserve"> </w:t>
      </w:r>
      <w:r w:rsidRPr="00CD5FFD">
        <w:rPr>
          <w:rFonts w:ascii="Arial" w:eastAsiaTheme="minorHAnsi" w:hAnsi="Arial" w:cs="Arial"/>
          <w:sz w:val="24"/>
          <w:szCs w:val="24"/>
          <w:lang w:eastAsia="en-US"/>
        </w:rPr>
        <w:t>предоставления документов, указанных в подпунктах «д» - «и» пункта 2.7 Административного регламента, специалист отдела РЗУ в срок не более 3 рабочих дней с даты регистрации заявления самостоятельно запрашивает их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w:t>
      </w:r>
    </w:p>
    <w:p w:rsidR="00B22DC8" w:rsidRPr="00CC60F9" w:rsidRDefault="00B22DC8" w:rsidP="00B22DC8">
      <w:pPr>
        <w:autoSpaceDE w:val="0"/>
        <w:autoSpaceDN w:val="0"/>
        <w:adjustRightInd w:val="0"/>
        <w:spacing w:after="0" w:line="240" w:lineRule="auto"/>
        <w:ind w:firstLine="709"/>
        <w:jc w:val="both"/>
        <w:rPr>
          <w:rFonts w:ascii="Arial" w:hAnsi="Arial" w:cs="Arial"/>
          <w:sz w:val="24"/>
          <w:szCs w:val="24"/>
        </w:rPr>
      </w:pPr>
      <w:r>
        <w:rPr>
          <w:rFonts w:ascii="Arial" w:eastAsiaTheme="minorHAnsi" w:hAnsi="Arial" w:cs="Arial"/>
          <w:sz w:val="24"/>
          <w:szCs w:val="24"/>
          <w:lang w:eastAsia="en-US"/>
        </w:rPr>
        <w:t xml:space="preserve">3.3.3. </w:t>
      </w:r>
      <w:r w:rsidRPr="00CC60F9">
        <w:rPr>
          <w:rFonts w:ascii="Arial" w:hAnsi="Arial" w:cs="Arial"/>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22DC8" w:rsidRPr="00CC60F9" w:rsidRDefault="00B22DC8" w:rsidP="00B22DC8">
      <w:pPr>
        <w:autoSpaceDE w:val="0"/>
        <w:autoSpaceDN w:val="0"/>
        <w:adjustRightInd w:val="0"/>
        <w:spacing w:after="0" w:line="240" w:lineRule="auto"/>
        <w:ind w:firstLine="709"/>
        <w:jc w:val="both"/>
        <w:rPr>
          <w:rFonts w:ascii="Arial" w:hAnsi="Arial" w:cs="Arial"/>
          <w:sz w:val="24"/>
          <w:szCs w:val="24"/>
        </w:rPr>
      </w:pPr>
      <w:r w:rsidRPr="00CC60F9">
        <w:rPr>
          <w:rFonts w:ascii="Arial" w:hAnsi="Arial" w:cs="Arial"/>
          <w:sz w:val="24"/>
          <w:szCs w:val="24"/>
        </w:rPr>
        <w:t xml:space="preserve">1) Основанием для начала административной процедуры является рассмотрение документов, указанных в </w:t>
      </w:r>
      <w:hyperlink r:id="rId8" w:history="1">
        <w:r w:rsidRPr="00CC60F9">
          <w:rPr>
            <w:rFonts w:ascii="Arial" w:hAnsi="Arial" w:cs="Arial"/>
            <w:sz w:val="24"/>
            <w:szCs w:val="24"/>
          </w:rPr>
          <w:t>подпунктах «д</w:t>
        </w:r>
      </w:hyperlink>
      <w:r w:rsidRPr="00CC60F9">
        <w:rPr>
          <w:rFonts w:ascii="Arial" w:hAnsi="Arial" w:cs="Arial"/>
          <w:sz w:val="24"/>
          <w:szCs w:val="24"/>
        </w:rPr>
        <w:t>» - «и» пункта 2.7 Административного регламента, полученных в рамках межведомственного взаимодействия;</w:t>
      </w:r>
    </w:p>
    <w:p w:rsidR="00B22DC8" w:rsidRPr="00CC60F9" w:rsidRDefault="00B22DC8" w:rsidP="00B22DC8">
      <w:pPr>
        <w:autoSpaceDE w:val="0"/>
        <w:autoSpaceDN w:val="0"/>
        <w:adjustRightInd w:val="0"/>
        <w:spacing w:after="0" w:line="240" w:lineRule="auto"/>
        <w:ind w:firstLine="709"/>
        <w:jc w:val="both"/>
        <w:rPr>
          <w:rFonts w:ascii="Arial" w:hAnsi="Arial" w:cs="Arial"/>
          <w:sz w:val="24"/>
          <w:szCs w:val="24"/>
        </w:rPr>
      </w:pPr>
      <w:r w:rsidRPr="00CC60F9">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B22DC8" w:rsidRPr="00CC60F9" w:rsidRDefault="00B22DC8" w:rsidP="00B22DC8">
      <w:pPr>
        <w:autoSpaceDE w:val="0"/>
        <w:autoSpaceDN w:val="0"/>
        <w:adjustRightInd w:val="0"/>
        <w:spacing w:after="0" w:line="240" w:lineRule="auto"/>
        <w:ind w:firstLine="709"/>
        <w:jc w:val="both"/>
        <w:rPr>
          <w:rFonts w:ascii="Arial" w:hAnsi="Arial" w:cs="Arial"/>
          <w:sz w:val="24"/>
          <w:szCs w:val="24"/>
        </w:rPr>
      </w:pPr>
      <w:r w:rsidRPr="00CC60F9">
        <w:rPr>
          <w:rFonts w:ascii="Arial" w:hAnsi="Arial" w:cs="Arial"/>
          <w:sz w:val="24"/>
          <w:szCs w:val="24"/>
        </w:rPr>
        <w:t>- специалист отдела РЗУ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B22DC8" w:rsidRPr="00CC60F9" w:rsidRDefault="00B22DC8" w:rsidP="00B22DC8">
      <w:pPr>
        <w:autoSpaceDE w:val="0"/>
        <w:autoSpaceDN w:val="0"/>
        <w:adjustRightInd w:val="0"/>
        <w:spacing w:after="0" w:line="240" w:lineRule="auto"/>
        <w:ind w:firstLine="709"/>
        <w:jc w:val="both"/>
        <w:rPr>
          <w:rFonts w:ascii="Arial" w:hAnsi="Arial" w:cs="Arial"/>
          <w:sz w:val="24"/>
          <w:szCs w:val="24"/>
        </w:rPr>
      </w:pPr>
      <w:r w:rsidRPr="00CC60F9">
        <w:rPr>
          <w:rFonts w:ascii="Arial" w:hAnsi="Arial" w:cs="Arial"/>
          <w:sz w:val="24"/>
          <w:szCs w:val="24"/>
        </w:rPr>
        <w:t>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B22DC8" w:rsidRPr="00CC60F9" w:rsidRDefault="00B22DC8" w:rsidP="00B22DC8">
      <w:pPr>
        <w:autoSpaceDE w:val="0"/>
        <w:autoSpaceDN w:val="0"/>
        <w:adjustRightInd w:val="0"/>
        <w:spacing w:after="0" w:line="240" w:lineRule="auto"/>
        <w:ind w:firstLine="709"/>
        <w:jc w:val="both"/>
        <w:rPr>
          <w:rFonts w:ascii="Arial" w:hAnsi="Arial" w:cs="Arial"/>
          <w:sz w:val="24"/>
          <w:szCs w:val="24"/>
        </w:rPr>
      </w:pPr>
      <w:r w:rsidRPr="00CC60F9">
        <w:rPr>
          <w:rFonts w:ascii="Arial" w:hAnsi="Arial" w:cs="Arial"/>
          <w:sz w:val="24"/>
          <w:szCs w:val="24"/>
        </w:rPr>
        <w:t>3) лицами, ответственными за выполнение административной процедуры, являются специалисты отдела РЗУ Управления;</w:t>
      </w:r>
    </w:p>
    <w:p w:rsidR="00B22DC8" w:rsidRPr="00CC60F9" w:rsidRDefault="00B22DC8" w:rsidP="00B22DC8">
      <w:pPr>
        <w:autoSpaceDE w:val="0"/>
        <w:autoSpaceDN w:val="0"/>
        <w:adjustRightInd w:val="0"/>
        <w:spacing w:after="0" w:line="240" w:lineRule="auto"/>
        <w:ind w:firstLine="709"/>
        <w:jc w:val="both"/>
        <w:rPr>
          <w:rFonts w:ascii="Arial" w:hAnsi="Arial" w:cs="Arial"/>
          <w:sz w:val="24"/>
          <w:szCs w:val="24"/>
        </w:rPr>
      </w:pPr>
      <w:r w:rsidRPr="00CC60F9">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B22DC8" w:rsidRDefault="00B22DC8" w:rsidP="00B22DC8">
      <w:pPr>
        <w:pStyle w:val="a7"/>
        <w:ind w:firstLine="709"/>
        <w:jc w:val="both"/>
        <w:rPr>
          <w:rFonts w:ascii="Arial" w:hAnsi="Arial" w:cs="Arial"/>
          <w:sz w:val="24"/>
          <w:szCs w:val="24"/>
        </w:rPr>
      </w:pPr>
      <w:r w:rsidRPr="00CC60F9">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B22DC8" w:rsidRPr="00CC60F9" w:rsidRDefault="00B22DC8" w:rsidP="00B22DC8">
      <w:pPr>
        <w:pStyle w:val="a7"/>
        <w:tabs>
          <w:tab w:val="left" w:pos="0"/>
        </w:tabs>
        <w:ind w:firstLine="709"/>
        <w:jc w:val="both"/>
        <w:rPr>
          <w:rFonts w:ascii="Arial" w:hAnsi="Arial" w:cs="Arial"/>
          <w:sz w:val="24"/>
          <w:szCs w:val="24"/>
        </w:rPr>
      </w:pPr>
      <w:r>
        <w:rPr>
          <w:rFonts w:ascii="Arial" w:hAnsi="Arial" w:cs="Arial"/>
          <w:sz w:val="24"/>
          <w:szCs w:val="24"/>
        </w:rPr>
        <w:t xml:space="preserve">3.3.4. </w:t>
      </w:r>
      <w:r w:rsidRPr="00CC60F9">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22DC8" w:rsidRPr="00CC60F9" w:rsidRDefault="00B22DC8" w:rsidP="00B22DC8">
      <w:pPr>
        <w:pStyle w:val="a7"/>
        <w:tabs>
          <w:tab w:val="left" w:pos="0"/>
        </w:tabs>
        <w:ind w:firstLine="709"/>
        <w:jc w:val="both"/>
        <w:rPr>
          <w:rFonts w:ascii="Arial" w:hAnsi="Arial" w:cs="Arial"/>
          <w:sz w:val="24"/>
          <w:szCs w:val="24"/>
        </w:rPr>
      </w:pPr>
      <w:r w:rsidRPr="00CC60F9">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3.3.3 Административного регламента;</w:t>
      </w:r>
    </w:p>
    <w:p w:rsidR="00B22DC8" w:rsidRPr="00CC60F9" w:rsidRDefault="00B22DC8" w:rsidP="00B22DC8">
      <w:pPr>
        <w:pStyle w:val="a7"/>
        <w:tabs>
          <w:tab w:val="left" w:pos="0"/>
        </w:tabs>
        <w:ind w:firstLine="709"/>
        <w:jc w:val="both"/>
        <w:rPr>
          <w:rFonts w:ascii="Arial" w:hAnsi="Arial" w:cs="Arial"/>
          <w:iCs/>
          <w:sz w:val="24"/>
          <w:szCs w:val="24"/>
        </w:rPr>
      </w:pPr>
      <w:r w:rsidRPr="00CC60F9">
        <w:rPr>
          <w:rFonts w:ascii="Arial" w:hAnsi="Arial" w:cs="Arial"/>
          <w:sz w:val="24"/>
          <w:szCs w:val="24"/>
        </w:rPr>
        <w:t xml:space="preserve">2) </w:t>
      </w:r>
      <w:r w:rsidRPr="00CC60F9">
        <w:rPr>
          <w:rFonts w:ascii="Arial" w:hAnsi="Arial" w:cs="Arial"/>
          <w:iCs/>
          <w:sz w:val="24"/>
          <w:szCs w:val="24"/>
        </w:rPr>
        <w:t xml:space="preserve">специалист отдела РЗУ Управления в течение 3 рабочих дней с даты поступления </w:t>
      </w:r>
      <w:r w:rsidRPr="00CC60F9">
        <w:rPr>
          <w:rFonts w:ascii="Arial" w:hAnsi="Arial" w:cs="Arial"/>
          <w:sz w:val="24"/>
          <w:szCs w:val="24"/>
        </w:rPr>
        <w:t>документов в рамках межведомственного взаимодействия</w:t>
      </w:r>
      <w:r w:rsidRPr="00CC60F9">
        <w:rPr>
          <w:rFonts w:ascii="Arial" w:hAnsi="Arial" w:cs="Arial"/>
          <w:iCs/>
          <w:sz w:val="24"/>
          <w:szCs w:val="24"/>
        </w:rPr>
        <w:t xml:space="preserve"> в Управление запрашивает повторно документы </w:t>
      </w:r>
      <w:r w:rsidRPr="00CC60F9">
        <w:rPr>
          <w:rFonts w:ascii="Arial" w:hAnsi="Arial" w:cs="Arial"/>
          <w:sz w:val="24"/>
          <w:szCs w:val="24"/>
        </w:rPr>
        <w:t xml:space="preserve">указанные в </w:t>
      </w:r>
      <w:hyperlink r:id="rId9" w:history="1">
        <w:r w:rsidRPr="00CC60F9">
          <w:rPr>
            <w:rFonts w:ascii="Arial" w:hAnsi="Arial" w:cs="Arial"/>
            <w:sz w:val="24"/>
            <w:szCs w:val="24"/>
          </w:rPr>
          <w:t>подпунктах «д</w:t>
        </w:r>
      </w:hyperlink>
      <w:r w:rsidRPr="00CC60F9">
        <w:rPr>
          <w:rFonts w:ascii="Arial" w:hAnsi="Arial" w:cs="Arial"/>
          <w:sz w:val="24"/>
          <w:szCs w:val="24"/>
        </w:rPr>
        <w:t xml:space="preserve">» - «и» пункта 2.7 Административного регламента, </w:t>
      </w:r>
      <w:r w:rsidRPr="00CC60F9">
        <w:rPr>
          <w:rFonts w:ascii="Arial" w:hAnsi="Arial" w:cs="Arial"/>
          <w:iCs/>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Pr="00CC60F9">
        <w:rPr>
          <w:rFonts w:ascii="Arial" w:hAnsi="Arial" w:cs="Arial"/>
          <w:iCs/>
          <w:sz w:val="24"/>
          <w:szCs w:val="24"/>
        </w:rPr>
        <w:lastRenderedPageBreak/>
        <w:t>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2DC8" w:rsidRPr="00CC60F9" w:rsidRDefault="00B22DC8" w:rsidP="00B22DC8">
      <w:pPr>
        <w:pStyle w:val="a7"/>
        <w:tabs>
          <w:tab w:val="left" w:pos="0"/>
        </w:tabs>
        <w:ind w:firstLine="709"/>
        <w:jc w:val="both"/>
        <w:rPr>
          <w:rFonts w:ascii="Arial" w:hAnsi="Arial" w:cs="Arial"/>
          <w:sz w:val="24"/>
          <w:szCs w:val="24"/>
        </w:rPr>
      </w:pPr>
      <w:r w:rsidRPr="00CC60F9">
        <w:rPr>
          <w:rFonts w:ascii="Arial" w:hAnsi="Arial" w:cs="Arial"/>
          <w:sz w:val="24"/>
          <w:szCs w:val="24"/>
        </w:rPr>
        <w:t>3) лицами, ответственными за выполнение административной процедуры, являются специалисты отдела РЗУ Управления имущества;</w:t>
      </w:r>
    </w:p>
    <w:p w:rsidR="00B22DC8" w:rsidRPr="00CC60F9" w:rsidRDefault="00B22DC8" w:rsidP="00B22DC8">
      <w:pPr>
        <w:pStyle w:val="a7"/>
        <w:tabs>
          <w:tab w:val="left" w:pos="0"/>
        </w:tabs>
        <w:ind w:firstLine="709"/>
        <w:jc w:val="both"/>
        <w:rPr>
          <w:rFonts w:ascii="Arial" w:hAnsi="Arial" w:cs="Arial"/>
          <w:sz w:val="24"/>
          <w:szCs w:val="24"/>
        </w:rPr>
      </w:pPr>
      <w:r w:rsidRPr="00CC60F9">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B22DC8" w:rsidRPr="00CD5FFD" w:rsidRDefault="00B22DC8" w:rsidP="00B22DC8">
      <w:pPr>
        <w:pStyle w:val="a7"/>
        <w:ind w:firstLine="709"/>
        <w:jc w:val="both"/>
        <w:rPr>
          <w:rFonts w:ascii="Arial" w:eastAsiaTheme="minorHAnsi" w:hAnsi="Arial" w:cs="Arial"/>
          <w:sz w:val="24"/>
          <w:szCs w:val="24"/>
          <w:lang w:eastAsia="en-US"/>
        </w:rPr>
      </w:pPr>
      <w:r w:rsidRPr="00CC60F9">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B22DC8" w:rsidRPr="00CD5FFD" w:rsidRDefault="00B22DC8" w:rsidP="00B22DC8">
      <w:pPr>
        <w:pStyle w:val="a7"/>
        <w:ind w:firstLine="709"/>
        <w:jc w:val="both"/>
        <w:rPr>
          <w:rFonts w:ascii="Arial" w:eastAsiaTheme="minorHAnsi" w:hAnsi="Arial" w:cs="Arial"/>
          <w:sz w:val="24"/>
          <w:szCs w:val="24"/>
          <w:lang w:eastAsia="en-US"/>
        </w:rPr>
      </w:pPr>
      <w:bookmarkStart w:id="10" w:name="Par114"/>
      <w:bookmarkEnd w:id="10"/>
      <w:r>
        <w:rPr>
          <w:rFonts w:ascii="Arial" w:eastAsiaTheme="minorHAnsi" w:hAnsi="Arial" w:cs="Arial"/>
          <w:sz w:val="24"/>
          <w:szCs w:val="24"/>
          <w:lang w:eastAsia="en-US"/>
        </w:rPr>
        <w:t>3.3.5</w:t>
      </w:r>
      <w:r w:rsidRPr="00CD5FFD">
        <w:rPr>
          <w:rFonts w:ascii="Arial" w:eastAsiaTheme="minorHAnsi" w:hAnsi="Arial" w:cs="Arial"/>
          <w:sz w:val="24"/>
          <w:szCs w:val="24"/>
          <w:lang w:eastAsia="en-US"/>
        </w:rPr>
        <w:t xml:space="preserve">. В случае отсутствия оснований для отказа в предоставлении муниципальной услуги, указанной в пунктах 2.9, 2.10 Административного регламента, специалист отдела РЗУ осуществляет подготовку проекта Распоряжения </w:t>
      </w:r>
      <w:r w:rsidRPr="00CD5FFD">
        <w:rPr>
          <w:rFonts w:ascii="Arial" w:eastAsiaTheme="minorHAnsi" w:hAnsi="Arial" w:cs="Arial"/>
          <w:sz w:val="24"/>
          <w:szCs w:val="24"/>
        </w:rPr>
        <w:t>о предоставлении места размещения</w:t>
      </w:r>
      <w:r w:rsidRPr="00CD5FFD">
        <w:rPr>
          <w:rFonts w:ascii="Arial" w:hAnsi="Arial" w:cs="Arial"/>
          <w:sz w:val="24"/>
          <w:szCs w:val="24"/>
        </w:rPr>
        <w:t xml:space="preserve"> НТО </w:t>
      </w:r>
      <w:r w:rsidRPr="00CD5FFD">
        <w:rPr>
          <w:rFonts w:ascii="Arial" w:eastAsiaTheme="minorHAnsi" w:hAnsi="Arial" w:cs="Arial"/>
          <w:sz w:val="24"/>
          <w:szCs w:val="24"/>
          <w:lang w:eastAsia="en-US"/>
        </w:rPr>
        <w:t>и направляет его копию Заявителю в срок не позднее 30 дней с даты регистрации заявления в Управлении.</w:t>
      </w:r>
    </w:p>
    <w:p w:rsidR="00B22DC8" w:rsidRPr="00CD5FFD" w:rsidRDefault="00B22DC8" w:rsidP="00B22DC8">
      <w:pPr>
        <w:pStyle w:val="a7"/>
        <w:ind w:firstLine="709"/>
        <w:jc w:val="both"/>
        <w:rPr>
          <w:rFonts w:ascii="Arial" w:eastAsiaTheme="minorHAnsi" w:hAnsi="Arial" w:cs="Arial"/>
          <w:sz w:val="24"/>
          <w:szCs w:val="24"/>
          <w:lang w:eastAsia="en-US"/>
        </w:rPr>
      </w:pPr>
      <w:bookmarkStart w:id="11" w:name="Par115"/>
      <w:bookmarkEnd w:id="11"/>
      <w:r>
        <w:rPr>
          <w:rFonts w:ascii="Arial" w:eastAsiaTheme="minorHAnsi" w:hAnsi="Arial" w:cs="Arial"/>
          <w:sz w:val="24"/>
          <w:szCs w:val="24"/>
          <w:lang w:eastAsia="en-US"/>
        </w:rPr>
        <w:t>3.3.6</w:t>
      </w:r>
      <w:r w:rsidRPr="00CD5FFD">
        <w:rPr>
          <w:rFonts w:ascii="Arial" w:eastAsiaTheme="minorHAnsi" w:hAnsi="Arial" w:cs="Arial"/>
          <w:sz w:val="24"/>
          <w:szCs w:val="24"/>
          <w:lang w:eastAsia="en-US"/>
        </w:rPr>
        <w:t xml:space="preserve">. В случае наличия оснований для отказа в предоставлении муниципальной услуги, указанных в пунктах 2.9 (за исключением абзаца десятого пункта 2.9 Административного регламента), 2.10 Административного регламента, специалист отдела РЗУ осуществляет подготовку Распоряжения </w:t>
      </w:r>
      <w:r w:rsidRPr="00CD5FFD">
        <w:rPr>
          <w:rFonts w:ascii="Arial" w:eastAsiaTheme="minorHAnsi" w:hAnsi="Arial" w:cs="Arial"/>
          <w:sz w:val="24"/>
          <w:szCs w:val="24"/>
        </w:rPr>
        <w:t xml:space="preserve">об отказе в </w:t>
      </w:r>
      <w:r w:rsidRPr="00CD5FFD">
        <w:rPr>
          <w:rFonts w:ascii="Arial" w:hAnsi="Arial" w:cs="Arial"/>
          <w:sz w:val="24"/>
          <w:szCs w:val="24"/>
        </w:rPr>
        <w:t>предоставлении места размещения НТО</w:t>
      </w:r>
      <w:r w:rsidRPr="00CD5FFD">
        <w:rPr>
          <w:rFonts w:ascii="Arial" w:eastAsiaTheme="minorHAnsi" w:hAnsi="Arial" w:cs="Arial"/>
          <w:sz w:val="24"/>
          <w:szCs w:val="24"/>
          <w:lang w:eastAsia="en-US"/>
        </w:rPr>
        <w:t xml:space="preserve"> и направляет его копию Заявителю в срок не позднее 30 дней с даты регистрации заявления в Управлении.</w:t>
      </w:r>
    </w:p>
    <w:p w:rsidR="00B22DC8" w:rsidRPr="00CD5FFD" w:rsidRDefault="00B22DC8" w:rsidP="00B22DC8">
      <w:pPr>
        <w:pStyle w:val="a7"/>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3.3.7</w:t>
      </w:r>
      <w:r w:rsidRPr="00CD5FFD">
        <w:rPr>
          <w:rFonts w:ascii="Arial" w:eastAsiaTheme="minorHAnsi" w:hAnsi="Arial" w:cs="Arial"/>
          <w:sz w:val="24"/>
          <w:szCs w:val="24"/>
          <w:lang w:eastAsia="en-US"/>
        </w:rPr>
        <w:t xml:space="preserve">. В случае наличия оснований для отказа в предоставлении муниципальной услуги, указанных в абзаце десятом пункта 2.9 Административного регламента, специалист отдела РЗУ осуществляет подготовку Распоряжения </w:t>
      </w:r>
      <w:r w:rsidRPr="00CD5FFD">
        <w:rPr>
          <w:rFonts w:ascii="Arial" w:eastAsiaTheme="minorHAnsi" w:hAnsi="Arial" w:cs="Arial"/>
          <w:sz w:val="24"/>
          <w:szCs w:val="24"/>
        </w:rPr>
        <w:t xml:space="preserve">об отказе в </w:t>
      </w:r>
      <w:r w:rsidRPr="00CD5FFD">
        <w:rPr>
          <w:rFonts w:ascii="Arial" w:hAnsi="Arial" w:cs="Arial"/>
          <w:sz w:val="24"/>
          <w:szCs w:val="24"/>
        </w:rPr>
        <w:t xml:space="preserve">предоставлении места размещения НТО </w:t>
      </w:r>
      <w:r w:rsidRPr="00CD5FFD">
        <w:rPr>
          <w:rFonts w:ascii="Arial" w:eastAsiaTheme="minorHAnsi" w:hAnsi="Arial" w:cs="Arial"/>
          <w:sz w:val="24"/>
          <w:szCs w:val="24"/>
          <w:lang w:eastAsia="en-US"/>
        </w:rPr>
        <w:t xml:space="preserve">и подготовку распоряжения Администрации города Норильска, издаваемого Главой города Норильска или иным уполномоченным им лицом, о проведении аукциона на право заключения договора на размещение НТО и направляет их копии сопроводительным письмом Заявителю в срок не позднее 30 дней с даты регистрации заявления в Управлении. </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xml:space="preserve"> Информация о проведении торгов размещается на официальном сайте Российской Федерации в сети Интернет (</w:t>
      </w:r>
      <w:r w:rsidRPr="00920644">
        <w:rPr>
          <w:rFonts w:ascii="Arial" w:eastAsiaTheme="minorHAnsi" w:hAnsi="Arial" w:cs="Arial"/>
          <w:sz w:val="24"/>
          <w:szCs w:val="24"/>
          <w:lang w:val="en-US" w:eastAsia="en-US"/>
        </w:rPr>
        <w:t>www</w:t>
      </w:r>
      <w:r w:rsidRPr="00920644">
        <w:rPr>
          <w:rFonts w:ascii="Arial" w:eastAsiaTheme="minorHAnsi" w:hAnsi="Arial" w:cs="Arial"/>
          <w:sz w:val="24"/>
          <w:szCs w:val="24"/>
          <w:lang w:eastAsia="en-US"/>
        </w:rPr>
        <w:t>.</w:t>
      </w:r>
      <w:r w:rsidRPr="00920644">
        <w:rPr>
          <w:rFonts w:ascii="Arial" w:eastAsiaTheme="minorHAnsi" w:hAnsi="Arial" w:cs="Arial"/>
          <w:sz w:val="24"/>
          <w:szCs w:val="24"/>
          <w:lang w:val="en-US" w:eastAsia="en-US"/>
        </w:rPr>
        <w:t>torgi</w:t>
      </w:r>
      <w:r w:rsidRPr="00920644">
        <w:rPr>
          <w:rFonts w:ascii="Arial" w:eastAsiaTheme="minorHAnsi" w:hAnsi="Arial" w:cs="Arial"/>
          <w:sz w:val="24"/>
          <w:szCs w:val="24"/>
          <w:lang w:eastAsia="en-US"/>
        </w:rPr>
        <w:t>.</w:t>
      </w:r>
      <w:r w:rsidRPr="00920644">
        <w:rPr>
          <w:rFonts w:ascii="Arial" w:eastAsiaTheme="minorHAnsi" w:hAnsi="Arial" w:cs="Arial"/>
          <w:sz w:val="24"/>
          <w:szCs w:val="24"/>
          <w:lang w:val="en-US" w:eastAsia="en-US"/>
        </w:rPr>
        <w:t>gov</w:t>
      </w:r>
      <w:r w:rsidRPr="00920644">
        <w:rPr>
          <w:rFonts w:ascii="Arial" w:eastAsiaTheme="minorHAnsi" w:hAnsi="Arial" w:cs="Arial"/>
          <w:sz w:val="24"/>
          <w:szCs w:val="24"/>
          <w:lang w:eastAsia="en-US"/>
        </w:rPr>
        <w:t>.</w:t>
      </w:r>
      <w:r w:rsidRPr="00920644">
        <w:rPr>
          <w:rFonts w:ascii="Arial" w:eastAsiaTheme="minorHAnsi" w:hAnsi="Arial" w:cs="Arial"/>
          <w:sz w:val="24"/>
          <w:szCs w:val="24"/>
          <w:lang w:val="en-US" w:eastAsia="en-US"/>
        </w:rPr>
        <w:t>ru</w:t>
      </w:r>
      <w:r w:rsidRPr="00CD5FFD">
        <w:rPr>
          <w:rFonts w:ascii="Arial" w:eastAsiaTheme="minorHAnsi" w:hAnsi="Arial" w:cs="Arial"/>
          <w:sz w:val="24"/>
          <w:szCs w:val="24"/>
          <w:lang w:eastAsia="en-US"/>
        </w:rPr>
        <w:t>), в газете «Заполярная правда» и на официальном сайте муниципального образования город Норильск.</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3.3.</w:t>
      </w:r>
      <w:r>
        <w:rPr>
          <w:rFonts w:ascii="Arial" w:eastAsiaTheme="minorHAnsi" w:hAnsi="Arial" w:cs="Arial"/>
          <w:sz w:val="24"/>
          <w:szCs w:val="24"/>
          <w:lang w:eastAsia="en-US"/>
        </w:rPr>
        <w:t>8</w:t>
      </w:r>
      <w:r w:rsidRPr="00CD5FFD">
        <w:rPr>
          <w:rFonts w:ascii="Arial" w:eastAsiaTheme="minorHAnsi" w:hAnsi="Arial" w:cs="Arial"/>
          <w:sz w:val="24"/>
          <w:szCs w:val="24"/>
          <w:lang w:eastAsia="en-US"/>
        </w:rPr>
        <w:t>. Документы</w:t>
      </w:r>
      <w:r>
        <w:rPr>
          <w:rFonts w:ascii="Arial" w:eastAsiaTheme="minorHAnsi" w:hAnsi="Arial" w:cs="Arial"/>
          <w:sz w:val="24"/>
          <w:szCs w:val="24"/>
          <w:lang w:eastAsia="en-US"/>
        </w:rPr>
        <w:t>, предусмотренные пунктами 3.3., 3.3.6</w:t>
      </w:r>
      <w:r w:rsidRPr="00CD5FFD">
        <w:rPr>
          <w:rFonts w:ascii="Arial" w:eastAsiaTheme="minorHAnsi" w:hAnsi="Arial" w:cs="Arial"/>
          <w:sz w:val="24"/>
          <w:szCs w:val="24"/>
          <w:lang w:eastAsia="en-US"/>
        </w:rPr>
        <w:t xml:space="preserve">, </w:t>
      </w:r>
      <w:r>
        <w:rPr>
          <w:rFonts w:ascii="Arial" w:eastAsiaTheme="minorHAnsi" w:hAnsi="Arial" w:cs="Arial"/>
          <w:sz w:val="24"/>
          <w:szCs w:val="24"/>
          <w:lang w:eastAsia="en-US"/>
        </w:rPr>
        <w:t>3.3.7</w:t>
      </w:r>
      <w:r w:rsidRPr="00CD5FFD">
        <w:rPr>
          <w:rFonts w:ascii="Arial" w:eastAsiaTheme="minorHAnsi" w:hAnsi="Arial" w:cs="Arial"/>
          <w:sz w:val="24"/>
          <w:szCs w:val="24"/>
          <w:lang w:eastAsia="en-US"/>
        </w:rPr>
        <w:t xml:space="preserve"> Административного регламента, направляются Заявителю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двух месяцев с даты регистрации в Управлении Заявления.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3.3.</w:t>
      </w:r>
      <w:r>
        <w:rPr>
          <w:rFonts w:ascii="Arial" w:eastAsiaTheme="minorHAnsi" w:hAnsi="Arial" w:cs="Arial"/>
          <w:sz w:val="24"/>
          <w:szCs w:val="24"/>
          <w:lang w:eastAsia="en-US"/>
        </w:rPr>
        <w:t>9</w:t>
      </w:r>
      <w:r w:rsidRPr="00CD5FFD">
        <w:rPr>
          <w:rFonts w:ascii="Arial" w:eastAsiaTheme="minorHAnsi" w:hAnsi="Arial" w:cs="Arial"/>
          <w:sz w:val="24"/>
          <w:szCs w:val="24"/>
          <w:lang w:eastAsia="en-US"/>
        </w:rPr>
        <w:t xml:space="preserve">. Результатом выполнения административной процедуры является выдача или направление Заявителю Распоряжения </w:t>
      </w:r>
      <w:r w:rsidRPr="00CD5FFD">
        <w:rPr>
          <w:rFonts w:ascii="Arial" w:eastAsiaTheme="minorHAnsi" w:hAnsi="Arial" w:cs="Arial"/>
          <w:sz w:val="24"/>
          <w:szCs w:val="24"/>
        </w:rPr>
        <w:t>о предоставлении места размещения</w:t>
      </w:r>
      <w:r w:rsidRPr="00CD5FFD">
        <w:rPr>
          <w:rFonts w:ascii="Arial" w:hAnsi="Arial" w:cs="Arial"/>
          <w:sz w:val="24"/>
          <w:szCs w:val="24"/>
        </w:rPr>
        <w:t xml:space="preserve"> НТО </w:t>
      </w:r>
      <w:r w:rsidRPr="00CD5FFD">
        <w:rPr>
          <w:rFonts w:ascii="Arial" w:eastAsiaTheme="minorHAnsi" w:hAnsi="Arial" w:cs="Arial"/>
          <w:sz w:val="24"/>
          <w:szCs w:val="24"/>
          <w:lang w:eastAsia="en-US"/>
        </w:rPr>
        <w:t xml:space="preserve">или Распоряжения </w:t>
      </w:r>
      <w:r w:rsidRPr="00CD5FFD">
        <w:rPr>
          <w:rFonts w:ascii="Arial" w:eastAsiaTheme="minorHAnsi" w:hAnsi="Arial" w:cs="Arial"/>
          <w:sz w:val="24"/>
          <w:szCs w:val="24"/>
        </w:rPr>
        <w:t xml:space="preserve">об отказе в </w:t>
      </w:r>
      <w:r w:rsidRPr="00CD5FFD">
        <w:rPr>
          <w:rFonts w:ascii="Arial" w:hAnsi="Arial" w:cs="Arial"/>
          <w:sz w:val="24"/>
          <w:szCs w:val="24"/>
        </w:rPr>
        <w:t>предоставлении места размещения НТО</w:t>
      </w:r>
      <w:r w:rsidRPr="00CD5FFD">
        <w:rPr>
          <w:rFonts w:ascii="Arial" w:eastAsiaTheme="minorHAnsi" w:hAnsi="Arial" w:cs="Arial"/>
          <w:sz w:val="24"/>
          <w:szCs w:val="24"/>
          <w:lang w:eastAsia="en-US"/>
        </w:rPr>
        <w:t>.</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3.5. Адрес, по которому осуществляется прием Заявителей по вопросам подачи заявлений и документов, в целях получения консультации: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Красноярский край, город Норильск, район Центральный, Ленинский пр., д. 23А.</w:t>
      </w:r>
    </w:p>
    <w:p w:rsidR="00B22DC8" w:rsidRPr="00CC60F9" w:rsidRDefault="00B22DC8" w:rsidP="00B22DC8">
      <w:pPr>
        <w:autoSpaceDE w:val="0"/>
        <w:autoSpaceDN w:val="0"/>
        <w:adjustRightInd w:val="0"/>
        <w:spacing w:after="0" w:line="240" w:lineRule="auto"/>
        <w:ind w:firstLine="709"/>
        <w:jc w:val="both"/>
        <w:rPr>
          <w:rFonts w:ascii="Arial" w:eastAsia="Calibri" w:hAnsi="Arial" w:cs="Arial"/>
          <w:sz w:val="24"/>
          <w:szCs w:val="24"/>
        </w:rPr>
      </w:pPr>
      <w:r w:rsidRPr="00CD5FFD">
        <w:rPr>
          <w:rFonts w:ascii="Arial" w:eastAsiaTheme="minorHAnsi" w:hAnsi="Arial" w:cs="Arial"/>
          <w:sz w:val="24"/>
          <w:szCs w:val="24"/>
          <w:lang w:eastAsia="en-US"/>
        </w:rPr>
        <w:t xml:space="preserve">3.6. </w:t>
      </w:r>
      <w:r w:rsidRPr="00CC60F9">
        <w:rPr>
          <w:rFonts w:ascii="Arial" w:eastAsiaTheme="minorHAnsi" w:hAnsi="Arial" w:cs="Arial"/>
          <w:sz w:val="24"/>
          <w:szCs w:val="24"/>
        </w:rPr>
        <w:t>Дни и время приема Заявителей по вопросам подачи Заявления и прилагаемых к нему документов в целях получения консультации:</w:t>
      </w:r>
    </w:p>
    <w:p w:rsidR="00B22DC8" w:rsidRPr="00CC60F9" w:rsidRDefault="00B22DC8" w:rsidP="00B22DC8">
      <w:pPr>
        <w:autoSpaceDE w:val="0"/>
        <w:autoSpaceDN w:val="0"/>
        <w:adjustRightInd w:val="0"/>
        <w:spacing w:after="0" w:line="240" w:lineRule="auto"/>
        <w:ind w:firstLine="709"/>
        <w:jc w:val="both"/>
        <w:rPr>
          <w:rFonts w:ascii="Arial" w:eastAsiaTheme="minorHAnsi" w:hAnsi="Arial" w:cs="Arial"/>
          <w:sz w:val="24"/>
          <w:szCs w:val="24"/>
        </w:rPr>
      </w:pPr>
      <w:r w:rsidRPr="00CC60F9">
        <w:rPr>
          <w:rFonts w:ascii="Arial" w:eastAsiaTheme="minorHAnsi" w:hAnsi="Arial" w:cs="Arial"/>
          <w:sz w:val="24"/>
          <w:szCs w:val="24"/>
        </w:rPr>
        <w:t>понедельник - с 09.30 до 17.30,</w:t>
      </w:r>
    </w:p>
    <w:p w:rsidR="00B22DC8" w:rsidRPr="00CC60F9" w:rsidRDefault="00B22DC8" w:rsidP="00B22DC8">
      <w:pPr>
        <w:autoSpaceDE w:val="0"/>
        <w:autoSpaceDN w:val="0"/>
        <w:adjustRightInd w:val="0"/>
        <w:spacing w:after="0" w:line="240" w:lineRule="auto"/>
        <w:ind w:firstLine="709"/>
        <w:jc w:val="both"/>
        <w:rPr>
          <w:rFonts w:ascii="Arial" w:eastAsiaTheme="minorHAnsi" w:hAnsi="Arial" w:cs="Arial"/>
          <w:sz w:val="24"/>
          <w:szCs w:val="24"/>
        </w:rPr>
      </w:pPr>
      <w:r w:rsidRPr="00CC60F9">
        <w:rPr>
          <w:rFonts w:ascii="Arial" w:eastAsiaTheme="minorHAnsi" w:hAnsi="Arial" w:cs="Arial"/>
          <w:sz w:val="24"/>
          <w:szCs w:val="24"/>
        </w:rPr>
        <w:t>обеденный перерыв - с 13.00 до 14.00,</w:t>
      </w:r>
    </w:p>
    <w:p w:rsidR="00B22DC8" w:rsidRDefault="00B22DC8" w:rsidP="00B22DC8">
      <w:pPr>
        <w:pStyle w:val="a7"/>
        <w:ind w:firstLine="709"/>
        <w:jc w:val="both"/>
        <w:rPr>
          <w:rFonts w:ascii="Arial" w:eastAsiaTheme="minorHAnsi" w:hAnsi="Arial" w:cs="Arial"/>
          <w:sz w:val="24"/>
          <w:szCs w:val="24"/>
        </w:rPr>
      </w:pPr>
      <w:r w:rsidRPr="00CC60F9">
        <w:rPr>
          <w:rFonts w:ascii="Arial" w:eastAsiaTheme="minorHAnsi" w:hAnsi="Arial" w:cs="Arial"/>
          <w:sz w:val="24"/>
          <w:szCs w:val="24"/>
        </w:rPr>
        <w:t>технические перерывы - с 11.00 до 11.30 и с 15.30 до 16.00.</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3.7. Телефоны Управления: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приемная Управления: (3919) 43-71-80, факс (3919) 43-71-81;</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отдел РЗУ:</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lastRenderedPageBreak/>
        <w:t>(3919) 43-71-80, добавочные номера 14</w:t>
      </w:r>
      <w:r>
        <w:rPr>
          <w:rFonts w:ascii="Arial" w:eastAsiaTheme="minorHAnsi" w:hAnsi="Arial" w:cs="Arial"/>
          <w:sz w:val="24"/>
          <w:szCs w:val="24"/>
          <w:lang w:eastAsia="en-US"/>
        </w:rPr>
        <w:t>62, 1463, 1464, 1435.</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3.8.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в устной форме при личном обращении вышеуказанных лиц, а также при обращении по телефону (3919) 43-71-80, добавочные номера 142</w:t>
      </w:r>
      <w:r>
        <w:rPr>
          <w:rFonts w:ascii="Arial" w:eastAsiaTheme="minorHAnsi" w:hAnsi="Arial" w:cs="Arial"/>
          <w:sz w:val="24"/>
          <w:szCs w:val="24"/>
          <w:lang w:eastAsia="en-US"/>
        </w:rPr>
        <w:t>62, 1463, 1464, 1435;</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в письменной форме по письменному запросу вышеуказанных лиц о получении консультации;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по электронной почте при поступлении запроса вышеуказанных лиц о получении консультации в электронном виде (адрес электронной почты: imushestvo@norilsk-city.ru).</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3.9. При ответах на телефонные звонки и устные обращения Заявителей специалисты отдела распоряжения земельными участками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3.10. Прием Заявителей ведется в порядке общей очереди.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3.11.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3.12.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B22DC8" w:rsidRPr="00CD5FFD" w:rsidRDefault="00B22DC8" w:rsidP="00B22DC8">
      <w:pPr>
        <w:autoSpaceDE w:val="0"/>
        <w:autoSpaceDN w:val="0"/>
        <w:adjustRightInd w:val="0"/>
        <w:spacing w:after="0" w:line="240" w:lineRule="auto"/>
        <w:jc w:val="both"/>
        <w:rPr>
          <w:rFonts w:ascii="Arial" w:eastAsiaTheme="minorHAnsi" w:hAnsi="Arial" w:cs="Arial"/>
          <w:sz w:val="24"/>
          <w:szCs w:val="24"/>
          <w:lang w:eastAsia="en-US"/>
        </w:rPr>
      </w:pPr>
    </w:p>
    <w:p w:rsidR="00B22DC8" w:rsidRPr="00CD5FFD" w:rsidRDefault="00B22DC8" w:rsidP="00B22DC8">
      <w:pPr>
        <w:autoSpaceDE w:val="0"/>
        <w:autoSpaceDN w:val="0"/>
        <w:adjustRightInd w:val="0"/>
        <w:spacing w:after="0" w:line="240" w:lineRule="auto"/>
        <w:jc w:val="center"/>
        <w:outlineLvl w:val="1"/>
        <w:rPr>
          <w:rFonts w:ascii="Arial" w:eastAsiaTheme="minorHAnsi" w:hAnsi="Arial" w:cs="Arial"/>
          <w:sz w:val="24"/>
          <w:szCs w:val="24"/>
          <w:lang w:eastAsia="en-US"/>
        </w:rPr>
      </w:pPr>
      <w:r w:rsidRPr="00CD5FFD">
        <w:rPr>
          <w:rFonts w:ascii="Arial" w:eastAsiaTheme="minorHAnsi" w:hAnsi="Arial" w:cs="Arial"/>
          <w:sz w:val="24"/>
          <w:szCs w:val="24"/>
          <w:lang w:eastAsia="en-US"/>
        </w:rPr>
        <w:t>4. ФОРМЫ КОНТРОЛЯ ИСПОЛНЕНИЯ</w:t>
      </w:r>
    </w:p>
    <w:p w:rsidR="00B22DC8" w:rsidRPr="00CD5FFD" w:rsidRDefault="00B22DC8" w:rsidP="00B22DC8">
      <w:pPr>
        <w:autoSpaceDE w:val="0"/>
        <w:autoSpaceDN w:val="0"/>
        <w:adjustRightInd w:val="0"/>
        <w:spacing w:after="0" w:line="240" w:lineRule="auto"/>
        <w:jc w:val="center"/>
        <w:rPr>
          <w:rFonts w:ascii="Arial" w:eastAsiaTheme="minorHAnsi" w:hAnsi="Arial" w:cs="Arial"/>
          <w:sz w:val="24"/>
          <w:szCs w:val="24"/>
          <w:lang w:eastAsia="en-US"/>
        </w:rPr>
      </w:pPr>
      <w:r w:rsidRPr="00CD5FFD">
        <w:rPr>
          <w:rFonts w:ascii="Arial" w:eastAsiaTheme="minorHAnsi" w:hAnsi="Arial" w:cs="Arial"/>
          <w:sz w:val="24"/>
          <w:szCs w:val="24"/>
          <w:lang w:eastAsia="en-US"/>
        </w:rPr>
        <w:t>АДМИНИСТРАТИВНОГО РЕГЛАМЕНТА</w:t>
      </w:r>
    </w:p>
    <w:p w:rsidR="00B22DC8" w:rsidRPr="00CD5FFD" w:rsidRDefault="00B22DC8" w:rsidP="00B22DC8">
      <w:pPr>
        <w:autoSpaceDE w:val="0"/>
        <w:autoSpaceDN w:val="0"/>
        <w:adjustRightInd w:val="0"/>
        <w:spacing w:after="0" w:line="240" w:lineRule="auto"/>
        <w:jc w:val="both"/>
        <w:rPr>
          <w:rFonts w:ascii="Arial" w:eastAsiaTheme="minorHAnsi" w:hAnsi="Arial" w:cs="Arial"/>
          <w:sz w:val="24"/>
          <w:szCs w:val="24"/>
          <w:lang w:eastAsia="en-US"/>
        </w:rPr>
      </w:pP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4.1. Контроль исполнения Административного регламента осуществляется в форме текущего и внепланового контроля.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Текущий контроль соблюдения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качественной проверки предоставленных Заявителем документов, своевременного обеспечения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 заместителем начальника Управления имущества в соответствии с утвержденным начальником Управления имущества распределением обязанностей.</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xml:space="preserve">4.2. Внеплановый контроль исполнения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w:t>
      </w:r>
      <w:r w:rsidRPr="00CD5FFD">
        <w:rPr>
          <w:rFonts w:ascii="Arial" w:eastAsiaTheme="minorHAnsi" w:hAnsi="Arial" w:cs="Arial"/>
          <w:sz w:val="24"/>
          <w:szCs w:val="24"/>
          <w:lang w:eastAsia="en-US"/>
        </w:rPr>
        <w:lastRenderedPageBreak/>
        <w:t>внепланового контроля распоряжением начальника Управления может быть создана рабочая группа из числа сотрудников Управления.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4.3.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B22DC8" w:rsidRPr="00CD5FFD" w:rsidRDefault="00B22DC8" w:rsidP="00B22DC8">
      <w:pPr>
        <w:autoSpaceDE w:val="0"/>
        <w:autoSpaceDN w:val="0"/>
        <w:adjustRightInd w:val="0"/>
        <w:spacing w:after="0" w:line="240" w:lineRule="auto"/>
        <w:jc w:val="both"/>
        <w:rPr>
          <w:rFonts w:ascii="Arial" w:eastAsiaTheme="minorHAnsi" w:hAnsi="Arial" w:cs="Arial"/>
          <w:sz w:val="24"/>
          <w:szCs w:val="24"/>
          <w:lang w:eastAsia="en-US"/>
        </w:rPr>
      </w:pPr>
    </w:p>
    <w:p w:rsidR="00B22DC8" w:rsidRPr="00CD5FFD" w:rsidRDefault="00B22DC8" w:rsidP="00B22DC8">
      <w:pPr>
        <w:autoSpaceDE w:val="0"/>
        <w:autoSpaceDN w:val="0"/>
        <w:adjustRightInd w:val="0"/>
        <w:spacing w:after="0" w:line="240" w:lineRule="auto"/>
        <w:jc w:val="center"/>
        <w:outlineLvl w:val="1"/>
        <w:rPr>
          <w:rFonts w:ascii="Arial" w:eastAsiaTheme="minorHAnsi" w:hAnsi="Arial" w:cs="Arial"/>
          <w:sz w:val="24"/>
          <w:szCs w:val="24"/>
          <w:lang w:eastAsia="en-US"/>
        </w:rPr>
      </w:pPr>
      <w:r w:rsidRPr="00CD5FFD">
        <w:rPr>
          <w:rFonts w:ascii="Arial" w:eastAsiaTheme="minorHAnsi" w:hAnsi="Arial" w:cs="Arial"/>
          <w:sz w:val="24"/>
          <w:szCs w:val="24"/>
          <w:lang w:eastAsia="en-US"/>
        </w:rPr>
        <w:t>5. ДОСУДЕБНЫЙ (ВНЕСУДЕБНЫЙ) ПОРЯДОК ОБЖАЛОВАНИЯ ДЕЙСТВИЙ</w:t>
      </w:r>
    </w:p>
    <w:p w:rsidR="00B22DC8" w:rsidRPr="00CD5FFD" w:rsidRDefault="00B22DC8" w:rsidP="00B22DC8">
      <w:pPr>
        <w:autoSpaceDE w:val="0"/>
        <w:autoSpaceDN w:val="0"/>
        <w:adjustRightInd w:val="0"/>
        <w:spacing w:after="0" w:line="240" w:lineRule="auto"/>
        <w:jc w:val="center"/>
        <w:rPr>
          <w:rFonts w:ascii="Arial" w:eastAsiaTheme="minorHAnsi" w:hAnsi="Arial" w:cs="Arial"/>
          <w:sz w:val="24"/>
          <w:szCs w:val="24"/>
          <w:lang w:eastAsia="en-US"/>
        </w:rPr>
      </w:pPr>
      <w:r w:rsidRPr="00CD5FFD">
        <w:rPr>
          <w:rFonts w:ascii="Arial" w:eastAsiaTheme="minorHAnsi" w:hAnsi="Arial" w:cs="Arial"/>
          <w:sz w:val="24"/>
          <w:szCs w:val="24"/>
          <w:lang w:eastAsia="en-US"/>
        </w:rPr>
        <w:t>(БЕЗДЕЙСТВИЯ) И РЕШЕНИЙ, ОСУЩЕСТВЛЯЕМЫХ (ПРИНЯТЫХ) В ХОДЕ</w:t>
      </w:r>
    </w:p>
    <w:p w:rsidR="00B22DC8" w:rsidRPr="00CD5FFD" w:rsidRDefault="00B22DC8" w:rsidP="00B22DC8">
      <w:pPr>
        <w:autoSpaceDE w:val="0"/>
        <w:autoSpaceDN w:val="0"/>
        <w:adjustRightInd w:val="0"/>
        <w:spacing w:after="0" w:line="240" w:lineRule="auto"/>
        <w:jc w:val="center"/>
        <w:rPr>
          <w:rFonts w:ascii="Arial" w:eastAsiaTheme="minorHAnsi" w:hAnsi="Arial" w:cs="Arial"/>
          <w:sz w:val="24"/>
          <w:szCs w:val="24"/>
          <w:lang w:eastAsia="en-US"/>
        </w:rPr>
      </w:pPr>
      <w:r w:rsidRPr="00CD5FFD">
        <w:rPr>
          <w:rFonts w:ascii="Arial" w:eastAsiaTheme="minorHAnsi" w:hAnsi="Arial" w:cs="Arial"/>
          <w:sz w:val="24"/>
          <w:szCs w:val="24"/>
          <w:lang w:eastAsia="en-US"/>
        </w:rPr>
        <w:t>ПРЕДОСТАВЛЕНИЯ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5.1. Заявитель имеет право на обжалование действий (бездействия) и решений должностных лиц, муниципальных служащих и специалистов Управления в досудебном порядке.</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Заявитель вправе обжаловать решения, действия (бездействие):</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должностных лиц, муниципальных служащих, специалистов Управления (кроме начальника Управления) - начальнику Управления;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начальника Управления - заместителю Главы города Норильска по собственности и развитию предпринимательства (далее - заместитель Главы);</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Заместителя Главы - Главе города Норильска.</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которых находится лицо, ответственное за предоставление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5.2. Предметом досудебного (внесудебного) обжалования является: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1) нарушение срока регистрации Заявления о предоставлении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2) нарушение срока предоставления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xml:space="preserve">3) </w:t>
      </w:r>
      <w:r w:rsidRPr="00CD5FFD">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r w:rsidRPr="00CD5FFD">
        <w:rPr>
          <w:rFonts w:ascii="Arial" w:eastAsiaTheme="minorHAnsi" w:hAnsi="Arial" w:cs="Arial"/>
          <w:sz w:val="24"/>
          <w:szCs w:val="24"/>
          <w:lang w:eastAsia="en-US"/>
        </w:rPr>
        <w:t>;</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xml:space="preserve"> 8) нарушение срока или порядка выдачи документов по результатам предоставления государственной или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5FFD">
        <w:rPr>
          <w:rFonts w:ascii="Arial" w:eastAsiaTheme="minorHAnsi" w:hAnsi="Arial" w:cs="Arial"/>
          <w:sz w:val="24"/>
          <w:szCs w:val="24"/>
          <w:lang w:eastAsia="en-US"/>
        </w:rPr>
        <w:lastRenderedPageBreak/>
        <w:t>Федерации, законами и иными нормативными правовыми актами субъектов Российской Федерации, муниципальными правовыми актами.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5.3. Жалоба рассматривается в порядке, определенном Федеральным законом от 02.05.2006 № 59-ФЗ «О порядке рассмотрения обращений граждан РФ», с учетом особенностей, установленных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Административным регламентом.</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предоставленной непосредственно Заявителем или его представителем. Жалоба подается в письменной форме на бумажном носителе, в электронной форме.</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Жалоба на действия (бездействие) и решения, осуществляемые (принятые) в ходе предоставления муниципальной услуги Управления, начальника Управления, заместителя Главы, подается в Администрацию города Норильска и может быть направлена по почте по адресу: г. Норильск, Ленинский пр., д. 24а,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Жалоба на действия (бездействие)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город Норильск, район Центральный, пр. Ленинский, 23а, на электронный адрес Управления: imushestvo_noril@mail.ru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Жалоба регистрируется в течение трех календарных дней с момента поступления.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5.5. Заявитель имеет право на получение информации и документов в Управлении, необходимых для обоснования и рассмотрения жалобы.</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5.6. Жалоба должна содержать следующую информацию:</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Жалоба подписывается Заявителем или его представителем.</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lastRenderedPageBreak/>
        <w:t>5.7. 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B22DC8" w:rsidRPr="00CD5FFD" w:rsidRDefault="00B22DC8" w:rsidP="00B22DC8">
      <w:pPr>
        <w:pStyle w:val="a7"/>
        <w:ind w:firstLine="709"/>
        <w:jc w:val="both"/>
        <w:rPr>
          <w:rFonts w:ascii="Arial" w:eastAsiaTheme="minorHAnsi" w:hAnsi="Arial" w:cs="Arial"/>
          <w:sz w:val="24"/>
          <w:szCs w:val="24"/>
          <w:lang w:eastAsia="en-US"/>
        </w:rPr>
      </w:pPr>
      <w:bookmarkStart w:id="12" w:name="Par181"/>
      <w:bookmarkEnd w:id="12"/>
      <w:r w:rsidRPr="00CD5FFD">
        <w:rPr>
          <w:rFonts w:ascii="Arial" w:eastAsiaTheme="minorHAnsi" w:hAnsi="Arial" w:cs="Arial"/>
          <w:sz w:val="24"/>
          <w:szCs w:val="24"/>
          <w:lang w:eastAsia="en-US"/>
        </w:rPr>
        <w:t xml:space="preserve">5.8. </w:t>
      </w:r>
      <w:r w:rsidRPr="00CD5FFD">
        <w:rPr>
          <w:rFonts w:ascii="Arial" w:hAnsi="Arial" w:cs="Arial"/>
          <w:sz w:val="24"/>
          <w:szCs w:val="24"/>
        </w:rPr>
        <w:t>По результатам рассмотрения жалобы принимается одно из следующих решений:</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2DC8" w:rsidRPr="00CD5FFD" w:rsidRDefault="00B22DC8" w:rsidP="00B22DC8">
      <w:pPr>
        <w:pStyle w:val="a7"/>
        <w:ind w:firstLine="709"/>
        <w:jc w:val="both"/>
        <w:rPr>
          <w:rFonts w:ascii="Arial" w:hAnsi="Arial" w:cs="Arial"/>
          <w:sz w:val="24"/>
          <w:szCs w:val="24"/>
        </w:rPr>
      </w:pPr>
      <w:r w:rsidRPr="00CD5FFD">
        <w:rPr>
          <w:rFonts w:ascii="Arial" w:hAnsi="Arial" w:cs="Arial"/>
          <w:sz w:val="24"/>
          <w:szCs w:val="24"/>
        </w:rPr>
        <w:t>2) в удовлетворении жалобы отказывается.</w:t>
      </w:r>
    </w:p>
    <w:p w:rsidR="00B22DC8" w:rsidRPr="00CD5FFD" w:rsidRDefault="00B22DC8" w:rsidP="00B22DC8">
      <w:pPr>
        <w:pStyle w:val="a7"/>
        <w:ind w:firstLine="709"/>
        <w:jc w:val="both"/>
        <w:rPr>
          <w:rFonts w:ascii="Arial" w:hAnsi="Arial" w:cs="Arial"/>
          <w:sz w:val="24"/>
          <w:szCs w:val="24"/>
        </w:rPr>
      </w:pPr>
      <w:r w:rsidRPr="00CD5FFD">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2DC8" w:rsidRPr="00CD5FFD" w:rsidRDefault="00B22DC8" w:rsidP="00B22DC8">
      <w:pPr>
        <w:pStyle w:val="a7"/>
        <w:ind w:firstLine="709"/>
        <w:jc w:val="both"/>
        <w:rPr>
          <w:rFonts w:ascii="Arial" w:hAnsi="Arial" w:cs="Arial"/>
          <w:sz w:val="24"/>
          <w:szCs w:val="24"/>
        </w:rPr>
      </w:pPr>
      <w:r w:rsidRPr="00CD5FFD">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22DC8" w:rsidRPr="00CD5FFD" w:rsidRDefault="00B22DC8" w:rsidP="00B22DC8">
      <w:pPr>
        <w:pStyle w:val="a7"/>
        <w:ind w:firstLine="709"/>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jc w:val="right"/>
        <w:outlineLvl w:val="1"/>
        <w:rPr>
          <w:rFonts w:ascii="Arial" w:eastAsiaTheme="minorHAnsi" w:hAnsi="Arial" w:cs="Arial"/>
          <w:sz w:val="24"/>
          <w:szCs w:val="24"/>
          <w:lang w:eastAsia="en-US"/>
        </w:rPr>
      </w:pPr>
    </w:p>
    <w:p w:rsidR="00B22DC8" w:rsidRDefault="00B22DC8" w:rsidP="00B22DC8">
      <w:pPr>
        <w:autoSpaceDE w:val="0"/>
        <w:autoSpaceDN w:val="0"/>
        <w:adjustRightInd w:val="0"/>
        <w:spacing w:after="0" w:line="240" w:lineRule="auto"/>
        <w:outlineLvl w:val="1"/>
        <w:rPr>
          <w:rFonts w:ascii="Arial" w:eastAsiaTheme="minorHAnsi" w:hAnsi="Arial" w:cs="Arial"/>
          <w:sz w:val="24"/>
          <w:szCs w:val="24"/>
          <w:lang w:eastAsia="en-US"/>
        </w:rPr>
      </w:pPr>
    </w:p>
    <w:p w:rsidR="00B940CE" w:rsidRPr="00B940CE" w:rsidRDefault="00B940CE" w:rsidP="00B940CE">
      <w:pPr>
        <w:autoSpaceDE w:val="0"/>
        <w:autoSpaceDN w:val="0"/>
        <w:adjustRightInd w:val="0"/>
        <w:spacing w:after="0" w:line="240" w:lineRule="auto"/>
        <w:ind w:left="4678"/>
        <w:jc w:val="both"/>
        <w:rPr>
          <w:rFonts w:ascii="Arial" w:eastAsiaTheme="minorHAnsi" w:hAnsi="Arial" w:cs="Arial"/>
          <w:sz w:val="24"/>
          <w:szCs w:val="24"/>
        </w:rPr>
      </w:pPr>
    </w:p>
    <w:p w:rsidR="00B940CE" w:rsidRPr="00B940CE" w:rsidRDefault="00B940CE" w:rsidP="00B940CE">
      <w:pPr>
        <w:autoSpaceDE w:val="0"/>
        <w:autoSpaceDN w:val="0"/>
        <w:adjustRightInd w:val="0"/>
        <w:spacing w:after="0" w:line="240" w:lineRule="auto"/>
        <w:ind w:left="4678"/>
        <w:jc w:val="both"/>
        <w:rPr>
          <w:rFonts w:ascii="Arial" w:eastAsiaTheme="minorHAnsi" w:hAnsi="Arial" w:cs="Arial"/>
          <w:sz w:val="24"/>
          <w:szCs w:val="24"/>
        </w:rPr>
      </w:pPr>
      <w:r w:rsidRPr="00B940CE">
        <w:rPr>
          <w:rFonts w:ascii="Arial" w:eastAsiaTheme="minorHAnsi" w:hAnsi="Arial" w:cs="Arial"/>
          <w:sz w:val="24"/>
          <w:szCs w:val="24"/>
        </w:rPr>
        <w:t>Приложение № 1</w:t>
      </w:r>
    </w:p>
    <w:p w:rsidR="00B940CE" w:rsidRPr="00B940CE" w:rsidRDefault="00B940CE" w:rsidP="00B940CE">
      <w:pPr>
        <w:autoSpaceDE w:val="0"/>
        <w:autoSpaceDN w:val="0"/>
        <w:adjustRightInd w:val="0"/>
        <w:spacing w:after="0" w:line="240" w:lineRule="auto"/>
        <w:ind w:left="4678"/>
        <w:jc w:val="both"/>
        <w:rPr>
          <w:rFonts w:ascii="Arial" w:eastAsiaTheme="minorHAnsi" w:hAnsi="Arial" w:cs="Arial"/>
          <w:sz w:val="24"/>
          <w:szCs w:val="24"/>
        </w:rPr>
      </w:pPr>
      <w:r w:rsidRPr="00B940CE">
        <w:rPr>
          <w:rFonts w:ascii="Arial" w:eastAsiaTheme="minorHAnsi" w:hAnsi="Arial" w:cs="Arial"/>
          <w:sz w:val="24"/>
          <w:szCs w:val="24"/>
        </w:rPr>
        <w:t>к Административному регламенту предоставления муниципальной услуги 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 утвержденному постановлением Администрации города Норильска от 16.07.2019 № 303</w:t>
      </w:r>
    </w:p>
    <w:p w:rsidR="00A24729" w:rsidRPr="00A24729" w:rsidRDefault="00A24729" w:rsidP="00A24729">
      <w:pPr>
        <w:spacing w:after="0" w:line="240" w:lineRule="auto"/>
        <w:ind w:firstLine="3119"/>
        <w:jc w:val="right"/>
        <w:rPr>
          <w:rFonts w:ascii="Arial" w:hAnsi="Arial" w:cs="Arial"/>
          <w:bCs/>
          <w:sz w:val="24"/>
          <w:szCs w:val="24"/>
        </w:rPr>
      </w:pPr>
    </w:p>
    <w:p w:rsidR="008C2DB1" w:rsidRPr="00753CD4" w:rsidRDefault="008C2DB1" w:rsidP="008C2DB1">
      <w:pPr>
        <w:spacing w:after="0" w:line="240" w:lineRule="auto"/>
        <w:jc w:val="right"/>
        <w:rPr>
          <w:rFonts w:ascii="Arial" w:hAnsi="Arial" w:cs="Arial"/>
          <w:bCs/>
          <w:sz w:val="24"/>
          <w:szCs w:val="24"/>
        </w:rPr>
      </w:pPr>
    </w:p>
    <w:p w:rsidR="00A24729" w:rsidRPr="00A24729" w:rsidRDefault="00A24729" w:rsidP="00A24729">
      <w:pPr>
        <w:autoSpaceDE w:val="0"/>
        <w:autoSpaceDN w:val="0"/>
        <w:adjustRightInd w:val="0"/>
        <w:spacing w:after="0" w:line="240" w:lineRule="auto"/>
        <w:jc w:val="center"/>
        <w:rPr>
          <w:rFonts w:ascii="Arial" w:eastAsia="Calibri" w:hAnsi="Arial" w:cs="Arial"/>
          <w:b/>
          <w:bCs/>
          <w:sz w:val="24"/>
          <w:szCs w:val="24"/>
          <w:lang w:eastAsia="en-US"/>
        </w:rPr>
      </w:pPr>
      <w:r w:rsidRPr="00A24729">
        <w:rPr>
          <w:rFonts w:ascii="Arial" w:eastAsia="Calibri" w:hAnsi="Arial" w:cs="Arial"/>
          <w:b/>
          <w:bCs/>
          <w:sz w:val="24"/>
          <w:szCs w:val="24"/>
          <w:lang w:eastAsia="en-US"/>
        </w:rPr>
        <w:t>БЛОК-СХЕМА</w:t>
      </w:r>
    </w:p>
    <w:p w:rsidR="00B940CE" w:rsidRDefault="00B940CE" w:rsidP="00B940CE">
      <w:pPr>
        <w:autoSpaceDE w:val="0"/>
        <w:autoSpaceDN w:val="0"/>
        <w:adjustRightInd w:val="0"/>
        <w:spacing w:after="0" w:line="240" w:lineRule="auto"/>
        <w:jc w:val="center"/>
        <w:rPr>
          <w:rFonts w:ascii="Arial" w:eastAsia="Calibri" w:hAnsi="Arial" w:cs="Arial"/>
          <w:b/>
          <w:bCs/>
          <w:sz w:val="24"/>
          <w:szCs w:val="24"/>
          <w:lang w:eastAsia="en-US"/>
        </w:rPr>
      </w:pPr>
      <w:r w:rsidRPr="00B940CE">
        <w:rPr>
          <w:rFonts w:ascii="Arial" w:eastAsia="Calibri" w:hAnsi="Arial" w:cs="Arial"/>
          <w:b/>
          <w:bCs/>
          <w:sz w:val="24"/>
          <w:szCs w:val="24"/>
          <w:lang w:eastAsia="en-US"/>
        </w:rPr>
        <w:t>ПРЕДОСТАВЛЕНИЯ МУНИЦИПАЛЬНОЙ УСЛУГИ 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w:t>
      </w:r>
    </w:p>
    <w:p w:rsidR="00B940CE" w:rsidRDefault="00B940CE" w:rsidP="00B940CE">
      <w:pPr>
        <w:autoSpaceDE w:val="0"/>
        <w:autoSpaceDN w:val="0"/>
        <w:adjustRightInd w:val="0"/>
        <w:spacing w:after="0" w:line="240" w:lineRule="auto"/>
        <w:jc w:val="center"/>
        <w:rPr>
          <w:rFonts w:ascii="Arial" w:eastAsia="Calibri" w:hAnsi="Arial" w:cs="Arial"/>
          <w:b/>
          <w:bCs/>
          <w:sz w:val="24"/>
          <w:szCs w:val="24"/>
          <w:lang w:eastAsia="en-US"/>
        </w:rPr>
      </w:pPr>
    </w:p>
    <w:p w:rsidR="00C72E41" w:rsidRPr="00B940CE" w:rsidRDefault="00C72E41" w:rsidP="00B940CE">
      <w:pPr>
        <w:autoSpaceDE w:val="0"/>
        <w:autoSpaceDN w:val="0"/>
        <w:adjustRightInd w:val="0"/>
        <w:spacing w:after="0" w:line="240" w:lineRule="auto"/>
        <w:jc w:val="center"/>
        <w:rPr>
          <w:rFonts w:ascii="Arial" w:eastAsia="Calibri" w:hAnsi="Arial" w:cs="Arial"/>
          <w:b/>
          <w:bCs/>
          <w:sz w:val="24"/>
          <w:szCs w:val="24"/>
          <w:lang w:eastAsia="en-US"/>
        </w:rPr>
      </w:pPr>
    </w:p>
    <w:p w:rsidR="008C2DB1" w:rsidRDefault="008C2DB1" w:rsidP="008C2DB1">
      <w:pPr>
        <w:pStyle w:val="ConsPlusNormal"/>
      </w:pPr>
      <w:r>
        <w:rPr>
          <w:noProof/>
        </w:rPr>
        <mc:AlternateContent>
          <mc:Choice Requires="wps">
            <w:drawing>
              <wp:anchor distT="0" distB="0" distL="114300" distR="114300" simplePos="0" relativeHeight="251659264" behindDoc="0" locked="0" layoutInCell="1" allowOverlap="1" wp14:anchorId="66E1B054" wp14:editId="7B36807F">
                <wp:simplePos x="0" y="0"/>
                <wp:positionH relativeFrom="margin">
                  <wp:posOffset>156845</wp:posOffset>
                </wp:positionH>
                <wp:positionV relativeFrom="paragraph">
                  <wp:posOffset>48260</wp:posOffset>
                </wp:positionV>
                <wp:extent cx="5762407" cy="484095"/>
                <wp:effectExtent l="0" t="0" r="10160" b="11430"/>
                <wp:wrapNone/>
                <wp:docPr id="2" name="Прямоугольник 2"/>
                <wp:cNvGraphicFramePr/>
                <a:graphic xmlns:a="http://schemas.openxmlformats.org/drawingml/2006/main">
                  <a:graphicData uri="http://schemas.microsoft.com/office/word/2010/wordprocessingShape">
                    <wps:wsp>
                      <wps:cNvSpPr/>
                      <wps:spPr>
                        <a:xfrm>
                          <a:off x="0" y="0"/>
                          <a:ext cx="5762407" cy="4840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2DB1" w:rsidRPr="00702B35" w:rsidRDefault="00A24729" w:rsidP="008C2DB1">
                            <w:pPr>
                              <w:pStyle w:val="ConsPlusNonformat"/>
                              <w:jc w:val="center"/>
                              <w:rPr>
                                <w:rFonts w:ascii="Arial" w:hAnsi="Arial" w:cs="Arial"/>
                                <w:sz w:val="24"/>
                                <w:szCs w:val="24"/>
                              </w:rPr>
                            </w:pPr>
                            <w:r>
                              <w:rPr>
                                <w:rFonts w:ascii="Arial" w:hAnsi="Arial" w:cs="Arial"/>
                                <w:sz w:val="24"/>
                                <w:szCs w:val="24"/>
                              </w:rPr>
                              <w:t>Прием и регистрация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1B054" id="Прямоугольник 2" o:spid="_x0000_s1026" style="position:absolute;margin-left:12.35pt;margin-top:3.8pt;width:453.75pt;height:3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" fillcolor="white [3201]" strokecolor="black [3213]" strokeweight="1pt">
                <v:textbox>
                  <w:txbxContent>
                    <w:p w:rsidR="008C2DB1" w:rsidRPr="00702B35" w:rsidRDefault="00A24729" w:rsidP="008C2DB1">
                      <w:pPr>
                        <w:pStyle w:val="ConsPlusNonformat"/>
                        <w:jc w:val="center"/>
                        <w:rPr>
                          <w:rFonts w:ascii="Arial" w:hAnsi="Arial" w:cs="Arial"/>
                          <w:sz w:val="24"/>
                          <w:szCs w:val="24"/>
                        </w:rPr>
                      </w:pPr>
                      <w:r>
                        <w:rPr>
                          <w:rFonts w:ascii="Arial" w:hAnsi="Arial" w:cs="Arial"/>
                          <w:sz w:val="24"/>
                          <w:szCs w:val="24"/>
                        </w:rPr>
                        <w:t>Прием и регистрация Заявления и документов, необходимых для предоставления муниципальной услуги</w:t>
                      </w:r>
                    </w:p>
                  </w:txbxContent>
                </v:textbox>
                <w10:wrap anchorx="margin"/>
              </v:rect>
            </w:pict>
          </mc:Fallback>
        </mc:AlternateContent>
      </w:r>
    </w:p>
    <w:p w:rsidR="008C2DB1" w:rsidRDefault="008C2DB1" w:rsidP="008C2DB1">
      <w:pPr>
        <w:pStyle w:val="ConsPlusNormal"/>
      </w:pPr>
    </w:p>
    <w:p w:rsidR="008C2DB1" w:rsidRDefault="008C2DB1" w:rsidP="008C2DB1">
      <w:pPr>
        <w:pStyle w:val="ConsPlusNonformat"/>
        <w:jc w:val="both"/>
        <w:rPr>
          <w:rFonts w:ascii="Times New Roman" w:hAnsi="Times New Roman" w:cs="Times New Roman"/>
        </w:rPr>
      </w:pPr>
    </w:p>
    <w:p w:rsidR="008C2DB1" w:rsidRDefault="006F684A"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D7E3664" wp14:editId="2DF962EF">
                <wp:simplePos x="0" y="0"/>
                <wp:positionH relativeFrom="margin">
                  <wp:posOffset>2966085</wp:posOffset>
                </wp:positionH>
                <wp:positionV relativeFrom="paragraph">
                  <wp:posOffset>96520</wp:posOffset>
                </wp:positionV>
                <wp:extent cx="4445" cy="223520"/>
                <wp:effectExtent l="76200" t="0" r="71755" b="62230"/>
                <wp:wrapNone/>
                <wp:docPr id="3" name="Прямая со стрелкой 3"/>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D2D4E0" id="_x0000_t32" coordsize="21600,21600" o:spt="32" o:oned="t" path="m,l21600,21600e" filled="f">
                <v:path arrowok="t" fillok="f" o:connecttype="none"/>
                <o:lock v:ext="edit" shapetype="t"/>
              </v:shapetype>
              <v:shape id="Прямая со стрелкой 3" o:spid="_x0000_s1026" type="#_x0000_t32" style="position:absolute;margin-left:233.55pt;margin-top:7.6pt;width:.35pt;height:17.6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" strokecolor="black [3213]" strokeweight=".5pt">
                <v:stroke endarrow="block" joinstyle="miter"/>
                <w10:wrap anchorx="margin"/>
              </v:shape>
            </w:pict>
          </mc:Fallback>
        </mc:AlternateContent>
      </w:r>
    </w:p>
    <w:p w:rsidR="008C2DB1" w:rsidRDefault="006F684A"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3B15519" wp14:editId="151A4F84">
                <wp:simplePos x="0" y="0"/>
                <wp:positionH relativeFrom="column">
                  <wp:posOffset>-488315</wp:posOffset>
                </wp:positionH>
                <wp:positionV relativeFrom="paragraph">
                  <wp:posOffset>173990</wp:posOffset>
                </wp:positionV>
                <wp:extent cx="6630579" cy="468924"/>
                <wp:effectExtent l="0" t="0" r="18415" b="26670"/>
                <wp:wrapNone/>
                <wp:docPr id="4" name="Прямоугольник 4"/>
                <wp:cNvGraphicFramePr/>
                <a:graphic xmlns:a="http://schemas.openxmlformats.org/drawingml/2006/main">
                  <a:graphicData uri="http://schemas.microsoft.com/office/word/2010/wordprocessingShape">
                    <wps:wsp>
                      <wps:cNvSpPr/>
                      <wps:spPr>
                        <a:xfrm>
                          <a:off x="0" y="0"/>
                          <a:ext cx="6630579" cy="4689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DB1"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П</w:t>
                            </w:r>
                            <w:r>
                              <w:rPr>
                                <w:rFonts w:ascii="Arial" w:hAnsi="Arial" w:cs="Arial"/>
                                <w:color w:val="000000" w:themeColor="text1"/>
                                <w:sz w:val="24"/>
                                <w:szCs w:val="24"/>
                              </w:rPr>
                              <w:t xml:space="preserve">роверка наличия оснований для отказа в приеме </w:t>
                            </w:r>
                            <w:r w:rsidR="006F684A">
                              <w:rPr>
                                <w:rFonts w:ascii="Arial" w:hAnsi="Arial" w:cs="Arial"/>
                                <w:color w:val="000000" w:themeColor="text1"/>
                                <w:sz w:val="24"/>
                                <w:szCs w:val="24"/>
                              </w:rPr>
                              <w:t xml:space="preserve">Заявления с приложенными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15519" id="Прямоугольник 4" o:spid="_x0000_s1027" style="position:absolute;left:0;text-align:left;margin-left:-38.45pt;margin-top:13.7pt;width:522.1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" filled="f" strokecolor="black [3213]" strokeweight="1pt">
                <v:textbox>
                  <w:txbxContent>
                    <w:p w:rsidR="008C2DB1"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П</w:t>
                      </w:r>
                      <w:r>
                        <w:rPr>
                          <w:rFonts w:ascii="Arial" w:hAnsi="Arial" w:cs="Arial"/>
                          <w:color w:val="000000" w:themeColor="text1"/>
                          <w:sz w:val="24"/>
                          <w:szCs w:val="24"/>
                        </w:rPr>
                        <w:t xml:space="preserve">роверка наличия оснований для отказа в приеме </w:t>
                      </w:r>
                      <w:r w:rsidR="006F684A">
                        <w:rPr>
                          <w:rFonts w:ascii="Arial" w:hAnsi="Arial" w:cs="Arial"/>
                          <w:color w:val="000000" w:themeColor="text1"/>
                          <w:sz w:val="24"/>
                          <w:szCs w:val="24"/>
                        </w:rPr>
                        <w:t xml:space="preserve">Заявления с приложенными </w:t>
                      </w:r>
                    </w:p>
                  </w:txbxContent>
                </v:textbox>
              </v:rect>
            </w:pict>
          </mc:Fallback>
        </mc:AlternateContent>
      </w:r>
    </w:p>
    <w:p w:rsidR="008C2DB1" w:rsidRPr="00F72DB9"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CAD4BCF" wp14:editId="7F42200F">
                <wp:simplePos x="0" y="0"/>
                <wp:positionH relativeFrom="margin">
                  <wp:posOffset>2980055</wp:posOffset>
                </wp:positionH>
                <wp:positionV relativeFrom="paragraph">
                  <wp:posOffset>58664</wp:posOffset>
                </wp:positionV>
                <wp:extent cx="0" cy="219710"/>
                <wp:effectExtent l="76200" t="0" r="57150" b="66040"/>
                <wp:wrapNone/>
                <wp:docPr id="11" name="Прямая со стрелкой 11"/>
                <wp:cNvGraphicFramePr/>
                <a:graphic xmlns:a="http://schemas.openxmlformats.org/drawingml/2006/main">
                  <a:graphicData uri="http://schemas.microsoft.com/office/word/2010/wordprocessingShape">
                    <wps:wsp>
                      <wps:cNvCnPr/>
                      <wps:spPr>
                        <a:xfrm>
                          <a:off x="0" y="0"/>
                          <a:ext cx="0" cy="219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3E115" id="Прямая со стрелкой 11" o:spid="_x0000_s1026" type="#_x0000_t32" style="position:absolute;margin-left:234.65pt;margin-top:4.6pt;width:0;height:17.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" strokecolor="black [3200]" strokeweight=".5pt">
                <v:stroke endarrow="block" joinstyle="miter"/>
                <w10:wrap anchorx="margin"/>
              </v:shape>
            </w:pict>
          </mc:Fallback>
        </mc:AlternateContent>
      </w:r>
    </w:p>
    <w:p w:rsidR="008C2DB1" w:rsidRDefault="007B2A79"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AE5544F" wp14:editId="4AE04EB0">
                <wp:simplePos x="0" y="0"/>
                <wp:positionH relativeFrom="column">
                  <wp:posOffset>1929765</wp:posOffset>
                </wp:positionH>
                <wp:positionV relativeFrom="paragraph">
                  <wp:posOffset>133350</wp:posOffset>
                </wp:positionV>
                <wp:extent cx="2320578" cy="487680"/>
                <wp:effectExtent l="0" t="0" r="22860" b="26670"/>
                <wp:wrapNone/>
                <wp:docPr id="8" name="Прямоугольник 8"/>
                <wp:cNvGraphicFramePr/>
                <a:graphic xmlns:a="http://schemas.openxmlformats.org/drawingml/2006/main">
                  <a:graphicData uri="http://schemas.microsoft.com/office/word/2010/wordprocessingShape">
                    <wps:wsp>
                      <wps:cNvSpPr/>
                      <wps:spPr>
                        <a:xfrm>
                          <a:off x="0" y="0"/>
                          <a:ext cx="2320578" cy="487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2A79"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 xml:space="preserve">Наличие оснований для отказа в </w:t>
                            </w:r>
                            <w:r w:rsidR="00330E13">
                              <w:rPr>
                                <w:rFonts w:ascii="Arial" w:hAnsi="Arial" w:cs="Arial"/>
                                <w:color w:val="000000" w:themeColor="text1"/>
                                <w:sz w:val="24"/>
                                <w:szCs w:val="24"/>
                              </w:rPr>
                              <w:t>приеме</w:t>
                            </w:r>
                          </w:p>
                          <w:p w:rsidR="008C2DB1" w:rsidRDefault="008C2D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5544F" id="Прямоугольник 8" o:spid="_x0000_s1028" style="position:absolute;left:0;text-align:left;margin-left:151.95pt;margin-top:10.5pt;width:182.7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" filled="f" strokecolor="black [3213]" strokeweight="1pt">
                <v:textbox>
                  <w:txbxContent>
                    <w:p w:rsidR="007B2A79" w:rsidRPr="00161F4A" w:rsidRDefault="008C2DB1" w:rsidP="00330E13">
                      <w:pPr>
                        <w:spacing w:after="0" w:line="240" w:lineRule="auto"/>
                        <w:jc w:val="center"/>
                        <w:rPr>
                          <w:rFonts w:ascii="Arial" w:hAnsi="Arial" w:cs="Arial"/>
                          <w:color w:val="000000" w:themeColor="text1"/>
                          <w:sz w:val="24"/>
                          <w:szCs w:val="24"/>
                        </w:rPr>
                      </w:pPr>
                      <w:r w:rsidRPr="00161F4A">
                        <w:rPr>
                          <w:rFonts w:ascii="Arial" w:hAnsi="Arial" w:cs="Arial"/>
                          <w:color w:val="000000" w:themeColor="text1"/>
                          <w:sz w:val="24"/>
                          <w:szCs w:val="24"/>
                        </w:rPr>
                        <w:t xml:space="preserve">Наличие оснований для отказа в </w:t>
                      </w:r>
                      <w:r w:rsidR="00330E13">
                        <w:rPr>
                          <w:rFonts w:ascii="Arial" w:hAnsi="Arial" w:cs="Arial"/>
                          <w:color w:val="000000" w:themeColor="text1"/>
                          <w:sz w:val="24"/>
                          <w:szCs w:val="24"/>
                        </w:rPr>
                        <w:t>приеме</w:t>
                      </w:r>
                    </w:p>
                    <w:p w:rsidR="008C2DB1" w:rsidRDefault="008C2DB1"/>
                  </w:txbxContent>
                </v:textbox>
              </v:rect>
            </w:pict>
          </mc:Fallback>
        </mc:AlternateContent>
      </w:r>
      <w:r w:rsidR="00005040">
        <w:rPr>
          <w:rFonts w:ascii="Arial" w:hAnsi="Arial" w:cs="Arial"/>
          <w:sz w:val="24"/>
          <w:szCs w:val="24"/>
        </w:rPr>
        <w:t xml:space="preserve">                                     </w:t>
      </w:r>
      <w:r w:rsidR="00993DB7">
        <w:rPr>
          <w:rFonts w:ascii="Arial" w:hAnsi="Arial" w:cs="Arial"/>
          <w:sz w:val="24"/>
          <w:szCs w:val="24"/>
        </w:rPr>
        <w:t xml:space="preserve"> </w:t>
      </w:r>
      <w:r w:rsidR="00005040">
        <w:rPr>
          <w:rFonts w:ascii="Arial" w:hAnsi="Arial" w:cs="Arial"/>
          <w:sz w:val="24"/>
          <w:szCs w:val="24"/>
        </w:rPr>
        <w:t xml:space="preserve">                                                              </w:t>
      </w:r>
    </w:p>
    <w:p w:rsidR="008C2DB1" w:rsidRPr="00993DB7" w:rsidRDefault="00993DB7" w:rsidP="00993DB7">
      <w:pPr>
        <w:pStyle w:val="ConsPlusNonformat"/>
        <w:tabs>
          <w:tab w:val="left" w:pos="1634"/>
          <w:tab w:val="left" w:pos="7200"/>
        </w:tabs>
        <w:jc w:val="both"/>
        <w:rPr>
          <w:rFonts w:ascii="Arial" w:hAnsi="Arial" w:cs="Arial"/>
          <w:sz w:val="24"/>
          <w:szCs w:val="24"/>
        </w:rPr>
      </w:pPr>
      <w:r>
        <w:rPr>
          <w:rFonts w:ascii="Times New Roman" w:hAnsi="Times New Roman" w:cs="Times New Roman"/>
        </w:rPr>
        <w:tab/>
        <w:t xml:space="preserve">                 </w:t>
      </w:r>
      <w:r w:rsidRPr="00993DB7">
        <w:rPr>
          <w:rFonts w:ascii="Arial" w:hAnsi="Arial" w:cs="Arial"/>
          <w:sz w:val="24"/>
          <w:szCs w:val="24"/>
        </w:rPr>
        <w:t>да</w:t>
      </w:r>
      <w:r>
        <w:rPr>
          <w:rFonts w:ascii="Arial" w:hAnsi="Arial" w:cs="Arial"/>
          <w:sz w:val="24"/>
          <w:szCs w:val="24"/>
        </w:rPr>
        <w:tab/>
        <w:t>нет</w:t>
      </w:r>
    </w:p>
    <w:p w:rsidR="008C2DB1" w:rsidRDefault="00B01415"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6CE0829" wp14:editId="691BF2A5">
                <wp:simplePos x="0" y="0"/>
                <wp:positionH relativeFrom="column">
                  <wp:posOffset>5019675</wp:posOffset>
                </wp:positionH>
                <wp:positionV relativeFrom="paragraph">
                  <wp:posOffset>114935</wp:posOffset>
                </wp:positionV>
                <wp:extent cx="0" cy="490855"/>
                <wp:effectExtent l="76200" t="0" r="57150" b="61595"/>
                <wp:wrapNone/>
                <wp:docPr id="28" name="Прямая со стрелкой 28"/>
                <wp:cNvGraphicFramePr/>
                <a:graphic xmlns:a="http://schemas.openxmlformats.org/drawingml/2006/main">
                  <a:graphicData uri="http://schemas.microsoft.com/office/word/2010/wordprocessingShape">
                    <wps:wsp>
                      <wps:cNvCnPr/>
                      <wps:spPr>
                        <a:xfrm>
                          <a:off x="0" y="0"/>
                          <a:ext cx="0" cy="490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8E2977" id="Прямая со стрелкой 28" o:spid="_x0000_s1026" type="#_x0000_t32" style="position:absolute;margin-left:395.25pt;margin-top:9.05pt;width:0;height:38.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6FA6428" wp14:editId="7EE13908">
                <wp:simplePos x="0" y="0"/>
                <wp:positionH relativeFrom="column">
                  <wp:posOffset>4238625</wp:posOffset>
                </wp:positionH>
                <wp:positionV relativeFrom="paragraph">
                  <wp:posOffset>92710</wp:posOffset>
                </wp:positionV>
                <wp:extent cx="792480" cy="0"/>
                <wp:effectExtent l="0" t="0" r="26670" b="1905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792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18F9B" id="Прямая соединительная линия 3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7.3pt" to="396.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" strokecolor="black [3213]"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B29A2AF" wp14:editId="5752DC41">
                <wp:simplePos x="0" y="0"/>
                <wp:positionH relativeFrom="column">
                  <wp:posOffset>1270000</wp:posOffset>
                </wp:positionH>
                <wp:positionV relativeFrom="paragraph">
                  <wp:posOffset>101600</wp:posOffset>
                </wp:positionV>
                <wp:extent cx="8467" cy="508000"/>
                <wp:effectExtent l="76200" t="0" r="67945" b="63500"/>
                <wp:wrapNone/>
                <wp:docPr id="27" name="Прямая со стрелкой 27"/>
                <wp:cNvGraphicFramePr/>
                <a:graphic xmlns:a="http://schemas.openxmlformats.org/drawingml/2006/main">
                  <a:graphicData uri="http://schemas.microsoft.com/office/word/2010/wordprocessingShape">
                    <wps:wsp>
                      <wps:cNvCnPr/>
                      <wps:spPr>
                        <a:xfrm>
                          <a:off x="0" y="0"/>
                          <a:ext cx="8467"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E72A2E" id="Прямая со стрелкой 27" o:spid="_x0000_s1026" type="#_x0000_t32" style="position:absolute;margin-left:100pt;margin-top:8pt;width:.65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0D88ACC" wp14:editId="2E517E24">
                <wp:simplePos x="0" y="0"/>
                <wp:positionH relativeFrom="column">
                  <wp:posOffset>1270635</wp:posOffset>
                </wp:positionH>
                <wp:positionV relativeFrom="paragraph">
                  <wp:posOffset>98425</wp:posOffset>
                </wp:positionV>
                <wp:extent cx="652972" cy="0"/>
                <wp:effectExtent l="0" t="0" r="13970"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2F842" id="Прямая соединительная линия 30"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05pt,7.75pt" to="151.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" strokecolor="black [3213]" strokeweight=".5pt">
                <v:stroke joinstyle="miter"/>
              </v:line>
            </w:pict>
          </mc:Fallback>
        </mc:AlternateContent>
      </w:r>
    </w:p>
    <w:p w:rsidR="008C2DB1" w:rsidRPr="00187A4C" w:rsidRDefault="008C2DB1" w:rsidP="008C2DB1">
      <w:pPr>
        <w:pStyle w:val="ConsPlusNonformat"/>
        <w:tabs>
          <w:tab w:val="right" w:pos="9355"/>
        </w:tabs>
        <w:jc w:val="both"/>
        <w:rPr>
          <w:rFonts w:ascii="Arial" w:hAnsi="Arial" w:cs="Arial"/>
          <w:sz w:val="24"/>
          <w:szCs w:val="24"/>
        </w:rPr>
      </w:pPr>
      <w:r>
        <w:rPr>
          <w:rFonts w:ascii="Arial" w:hAnsi="Arial" w:cs="Arial"/>
          <w:sz w:val="24"/>
          <w:szCs w:val="24"/>
        </w:rPr>
        <w:tab/>
      </w:r>
    </w:p>
    <w:p w:rsidR="008C2DB1" w:rsidRDefault="008C2DB1" w:rsidP="008C2DB1">
      <w:pPr>
        <w:pStyle w:val="ConsPlusNonformat"/>
        <w:jc w:val="both"/>
        <w:rPr>
          <w:rFonts w:ascii="Times New Roman" w:hAnsi="Times New Roman" w:cs="Times New Roman"/>
        </w:rPr>
      </w:pPr>
    </w:p>
    <w:p w:rsidR="008C2DB1" w:rsidRDefault="007D5D3E" w:rsidP="008C2DB1">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3BA2E5B" wp14:editId="589140FC">
                <wp:simplePos x="0" y="0"/>
                <wp:positionH relativeFrom="margin">
                  <wp:posOffset>3058111</wp:posOffset>
                </wp:positionH>
                <wp:positionV relativeFrom="paragraph">
                  <wp:posOffset>130126</wp:posOffset>
                </wp:positionV>
                <wp:extent cx="3089275" cy="615462"/>
                <wp:effectExtent l="0" t="0" r="15875" b="13335"/>
                <wp:wrapNone/>
                <wp:docPr id="18" name="Прямоугольник 18"/>
                <wp:cNvGraphicFramePr/>
                <a:graphic xmlns:a="http://schemas.openxmlformats.org/drawingml/2006/main">
                  <a:graphicData uri="http://schemas.microsoft.com/office/word/2010/wordprocessingShape">
                    <wps:wsp>
                      <wps:cNvSpPr/>
                      <wps:spPr>
                        <a:xfrm>
                          <a:off x="0" y="0"/>
                          <a:ext cx="3089275" cy="6154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DB1" w:rsidRPr="00032685" w:rsidRDefault="00330E13" w:rsidP="00330E1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Наличие оснований для приостановления предоставления муниципальной услуги</w:t>
                            </w:r>
                          </w:p>
                          <w:p w:rsidR="008C2DB1" w:rsidRPr="00EB207F" w:rsidRDefault="008C2DB1" w:rsidP="008C2DB1">
                            <w:pPr>
                              <w:rPr>
                                <w:rFonts w:ascii="Times New Roman" w:hAnsi="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A2E5B" id="Прямоугольник 18" o:spid="_x0000_s1029" style="position:absolute;left:0;text-align:left;margin-left:240.8pt;margin-top:10.25pt;width:243.25pt;height:48.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" fillcolor="white [3212]" strokecolor="black [3213]" strokeweight="1pt">
                <v:textbox>
                  <w:txbxContent>
                    <w:p w:rsidR="008C2DB1" w:rsidRPr="00032685" w:rsidRDefault="00330E13" w:rsidP="00330E1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Наличие оснований для приостановления предоставления муниципальной услуги</w:t>
                      </w:r>
                    </w:p>
                    <w:p w:rsidR="008C2DB1" w:rsidRPr="00EB207F" w:rsidRDefault="008C2DB1" w:rsidP="008C2DB1">
                      <w:pPr>
                        <w:rPr>
                          <w:rFonts w:ascii="Times New Roman" w:hAnsi="Times New Roman"/>
                          <w:color w:val="000000" w:themeColor="text1"/>
                          <w:sz w:val="20"/>
                          <w:szCs w:val="20"/>
                        </w:rPr>
                      </w:pPr>
                    </w:p>
                  </w:txbxContent>
                </v:textbox>
                <w10:wrap anchorx="margin"/>
              </v:rect>
            </w:pict>
          </mc:Fallback>
        </mc:AlternateContent>
      </w:r>
      <w:r w:rsidR="00A2472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C6844EB" wp14:editId="7728DA56">
                <wp:simplePos x="0" y="0"/>
                <wp:positionH relativeFrom="column">
                  <wp:posOffset>-423643</wp:posOffset>
                </wp:positionH>
                <wp:positionV relativeFrom="paragraph">
                  <wp:posOffset>141848</wp:posOffset>
                </wp:positionV>
                <wp:extent cx="2133600" cy="1006231"/>
                <wp:effectExtent l="0" t="0" r="19050" b="22860"/>
                <wp:wrapNone/>
                <wp:docPr id="17" name="Прямоугольник 17"/>
                <wp:cNvGraphicFramePr/>
                <a:graphic xmlns:a="http://schemas.openxmlformats.org/drawingml/2006/main">
                  <a:graphicData uri="http://schemas.microsoft.com/office/word/2010/wordprocessingShape">
                    <wps:wsp>
                      <wps:cNvSpPr/>
                      <wps:spPr>
                        <a:xfrm>
                          <a:off x="0" y="0"/>
                          <a:ext cx="2133600" cy="10062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DB1" w:rsidRPr="00032685" w:rsidRDefault="008C2DB1" w:rsidP="00B01415">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Отказ в приеме документов</w:t>
                            </w:r>
                            <w:r w:rsidR="00A24729">
                              <w:rPr>
                                <w:rFonts w:ascii="Arial" w:hAnsi="Arial" w:cs="Arial"/>
                                <w:color w:val="000000" w:themeColor="text1"/>
                                <w:sz w:val="24"/>
                                <w:szCs w:val="24"/>
                              </w:rPr>
                              <w:t xml:space="preserve"> Заявителю с приложением письма за подписью начальника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844EB" id="Прямоугольник 17" o:spid="_x0000_s1030" style="position:absolute;left:0;text-align:left;margin-left:-33.35pt;margin-top:11.15pt;width:168pt;height: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" fillcolor="white [3212]" strokecolor="black [3213]" strokeweight="1pt">
                <v:textbox>
                  <w:txbxContent>
                    <w:p w:rsidR="008C2DB1" w:rsidRPr="00032685" w:rsidRDefault="008C2DB1" w:rsidP="00B01415">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Отказ в приеме документов</w:t>
                      </w:r>
                      <w:r w:rsidR="00A24729">
                        <w:rPr>
                          <w:rFonts w:ascii="Arial" w:hAnsi="Arial" w:cs="Arial"/>
                          <w:color w:val="000000" w:themeColor="text1"/>
                          <w:sz w:val="24"/>
                          <w:szCs w:val="24"/>
                        </w:rPr>
                        <w:t xml:space="preserve"> Заявителю с приложением письма за подписью начальника Управления</w:t>
                      </w:r>
                    </w:p>
                  </w:txbxContent>
                </v:textbox>
              </v:rect>
            </w:pict>
          </mc:Fallback>
        </mc:AlternateContent>
      </w:r>
    </w:p>
    <w:p w:rsidR="008C2DB1" w:rsidRDefault="008C2DB1" w:rsidP="008C2DB1">
      <w:pPr>
        <w:pStyle w:val="ConsPlusNonformat"/>
        <w:jc w:val="both"/>
        <w:rPr>
          <w:rFonts w:ascii="Times New Roman" w:hAnsi="Times New Roman" w:cs="Times New Roman"/>
        </w:rPr>
      </w:pPr>
    </w:p>
    <w:p w:rsidR="008C2DB1" w:rsidRDefault="008C2DB1" w:rsidP="008C2DB1">
      <w:pPr>
        <w:pStyle w:val="ConsPlusNonformat"/>
        <w:jc w:val="both"/>
        <w:rPr>
          <w:rFonts w:ascii="Times New Roman" w:hAnsi="Times New Roman" w:cs="Times New Roman"/>
        </w:rPr>
      </w:pPr>
      <w:r>
        <w:rPr>
          <w:rFonts w:ascii="Times New Roman" w:hAnsi="Times New Roman" w:cs="Times New Roman"/>
        </w:rPr>
        <w:t xml:space="preserve"> </w:t>
      </w:r>
    </w:p>
    <w:p w:rsidR="008C2DB1" w:rsidRPr="00B01415" w:rsidRDefault="00B01415" w:rsidP="00B01415">
      <w:pPr>
        <w:pStyle w:val="ConsPlusNonformat"/>
        <w:rPr>
          <w:rFonts w:ascii="Arial" w:hAnsi="Arial" w:cs="Arial"/>
          <w:sz w:val="24"/>
          <w:szCs w:val="24"/>
        </w:rPr>
      </w:pPr>
      <w:r>
        <w:rPr>
          <w:rFonts w:ascii="Times New Roman" w:hAnsi="Times New Roman" w:cs="Times New Roman"/>
        </w:rPr>
        <w:t xml:space="preserve">                                                                                      </w:t>
      </w:r>
      <w:r w:rsidRPr="00B01415">
        <w:rPr>
          <w:rFonts w:ascii="Arial" w:hAnsi="Arial" w:cs="Arial"/>
          <w:sz w:val="24"/>
          <w:szCs w:val="24"/>
        </w:rPr>
        <w:t xml:space="preserve"> да</w:t>
      </w:r>
    </w:p>
    <w:p w:rsidR="008C2DB1" w:rsidRPr="00330E13" w:rsidRDefault="007D5D3E" w:rsidP="00330E13">
      <w:pPr>
        <w:pStyle w:val="ConsPlusNonformat"/>
        <w:tabs>
          <w:tab w:val="left" w:pos="4200"/>
        </w:tabs>
        <w:jc w:val="both"/>
        <w:rPr>
          <w:rFonts w:ascii="Arial" w:hAnsi="Arial" w:cs="Arial"/>
          <w:sz w:val="24"/>
          <w:szCs w:val="24"/>
        </w:rPr>
      </w:pPr>
      <w:r w:rsidRPr="00896F4C">
        <w:rPr>
          <w:rFonts w:ascii="Arial" w:hAnsi="Arial" w:cs="Arial"/>
          <w:noProof/>
          <w:sz w:val="24"/>
          <w:szCs w:val="24"/>
        </w:rPr>
        <mc:AlternateContent>
          <mc:Choice Requires="wps">
            <w:drawing>
              <wp:anchor distT="0" distB="0" distL="114300" distR="114300" simplePos="0" relativeHeight="251701248" behindDoc="0" locked="0" layoutInCell="1" allowOverlap="1" wp14:anchorId="3FCF5685" wp14:editId="10370F00">
                <wp:simplePos x="0" y="0"/>
                <wp:positionH relativeFrom="margin">
                  <wp:posOffset>5038725</wp:posOffset>
                </wp:positionH>
                <wp:positionV relativeFrom="paragraph">
                  <wp:posOffset>168812</wp:posOffset>
                </wp:positionV>
                <wp:extent cx="4483" cy="313765"/>
                <wp:effectExtent l="76200" t="0" r="71755" b="48260"/>
                <wp:wrapNone/>
                <wp:docPr id="23" name="Прямая со стрелкой 23"/>
                <wp:cNvGraphicFramePr/>
                <a:graphic xmlns:a="http://schemas.openxmlformats.org/drawingml/2006/main">
                  <a:graphicData uri="http://schemas.microsoft.com/office/word/2010/wordprocessingShape">
                    <wps:wsp>
                      <wps:cNvCnPr/>
                      <wps:spPr>
                        <a:xfrm>
                          <a:off x="0" y="0"/>
                          <a:ext cx="4483" cy="313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6DE5BCD" id="_x0000_t32" coordsize="21600,21600" o:spt="32" o:oned="t" path="m,l21600,21600e" filled="f">
                <v:path arrowok="t" fillok="f" o:connecttype="none"/>
                <o:lock v:ext="edit" shapetype="t"/>
              </v:shapetype>
              <v:shape id="Прямая со стрелкой 23" o:spid="_x0000_s1026" type="#_x0000_t32" style="position:absolute;margin-left:396.75pt;margin-top:13.3pt;width:.35pt;height:24.7pt;z-index:2517012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" strokecolor="windowText" strokeweight=".5pt">
                <v:stroke endarrow="block" joinstyle="miter"/>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6BD68791" wp14:editId="201BAF54">
                <wp:simplePos x="0" y="0"/>
                <wp:positionH relativeFrom="column">
                  <wp:posOffset>2389359</wp:posOffset>
                </wp:positionH>
                <wp:positionV relativeFrom="paragraph">
                  <wp:posOffset>80694</wp:posOffset>
                </wp:positionV>
                <wp:extent cx="652972" cy="0"/>
                <wp:effectExtent l="0" t="0" r="1397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8FEBD" id="Прямая соединительная линия 6"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5pt,6.35pt" to="23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" strokecolor="black [3213]" strokeweight=".5pt">
                <v:stroke joinstyle="miter"/>
              </v:line>
            </w:pict>
          </mc:Fallback>
        </mc:AlternateContent>
      </w:r>
      <w:r w:rsidR="00B01415">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6121E17C" wp14:editId="6BD4462F">
                <wp:simplePos x="0" y="0"/>
                <wp:positionH relativeFrom="column">
                  <wp:posOffset>2392338</wp:posOffset>
                </wp:positionH>
                <wp:positionV relativeFrom="paragraph">
                  <wp:posOffset>78154</wp:posOffset>
                </wp:positionV>
                <wp:extent cx="8467" cy="508000"/>
                <wp:effectExtent l="76200" t="0" r="67945" b="63500"/>
                <wp:wrapNone/>
                <wp:docPr id="9" name="Прямая со стрелкой 9"/>
                <wp:cNvGraphicFramePr/>
                <a:graphic xmlns:a="http://schemas.openxmlformats.org/drawingml/2006/main">
                  <a:graphicData uri="http://schemas.microsoft.com/office/word/2010/wordprocessingShape">
                    <wps:wsp>
                      <wps:cNvCnPr/>
                      <wps:spPr>
                        <a:xfrm>
                          <a:off x="0" y="0"/>
                          <a:ext cx="8467"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A7B1F" id="Прямая со стрелкой 9" o:spid="_x0000_s1026" type="#_x0000_t32" style="position:absolute;margin-left:188.35pt;margin-top:6.15pt;width:.65pt;height:4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" strokecolor="black [3200]" strokeweight=".5pt">
                <v:stroke endarrow="block" joinstyle="miter"/>
              </v:shape>
            </w:pict>
          </mc:Fallback>
        </mc:AlternateContent>
      </w:r>
      <w:r w:rsidR="00330E13">
        <w:rPr>
          <w:rFonts w:ascii="Times New Roman" w:hAnsi="Times New Roman" w:cs="Times New Roman"/>
        </w:rPr>
        <w:tab/>
      </w:r>
    </w:p>
    <w:p w:rsidR="008C2DB1" w:rsidRDefault="008C2DB1" w:rsidP="008C2DB1">
      <w:pPr>
        <w:pStyle w:val="ConsPlusNonformat"/>
        <w:jc w:val="both"/>
        <w:rPr>
          <w:rFonts w:ascii="Times New Roman" w:hAnsi="Times New Roman" w:cs="Times New Roman"/>
        </w:rPr>
      </w:pPr>
    </w:p>
    <w:p w:rsidR="008C2DB1" w:rsidRPr="00005040" w:rsidRDefault="007D5D3E" w:rsidP="008C2DB1">
      <w:pPr>
        <w:pStyle w:val="ConsPlusNonformat"/>
        <w:tabs>
          <w:tab w:val="left" w:pos="7655"/>
        </w:tabs>
        <w:jc w:val="both"/>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65726338" wp14:editId="70553627">
                <wp:simplePos x="0" y="0"/>
                <wp:positionH relativeFrom="margin">
                  <wp:posOffset>3058111</wp:posOffset>
                </wp:positionH>
                <wp:positionV relativeFrom="paragraph">
                  <wp:posOffset>162559</wp:posOffset>
                </wp:positionV>
                <wp:extent cx="3089275" cy="826477"/>
                <wp:effectExtent l="0" t="0" r="15875" b="12065"/>
                <wp:wrapNone/>
                <wp:docPr id="22" name="Прямоугольник 22"/>
                <wp:cNvGraphicFramePr/>
                <a:graphic xmlns:a="http://schemas.openxmlformats.org/drawingml/2006/main">
                  <a:graphicData uri="http://schemas.microsoft.com/office/word/2010/wordprocessingShape">
                    <wps:wsp>
                      <wps:cNvSpPr/>
                      <wps:spPr>
                        <a:xfrm>
                          <a:off x="0" y="0"/>
                          <a:ext cx="3089275" cy="8264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2DB1" w:rsidRPr="00987788" w:rsidRDefault="007D5D3E" w:rsidP="00B01415">
                            <w:pPr>
                              <w:spacing w:after="0" w:line="240" w:lineRule="auto"/>
                              <w:jc w:val="center"/>
                              <w:rPr>
                                <w:rFonts w:ascii="Arial" w:hAnsi="Arial" w:cs="Arial"/>
                                <w:sz w:val="24"/>
                                <w:szCs w:val="24"/>
                              </w:rPr>
                            </w:pPr>
                            <w:r>
                              <w:rPr>
                                <w:rFonts w:ascii="Arial" w:hAnsi="Arial" w:cs="Arial"/>
                                <w:sz w:val="24"/>
                                <w:szCs w:val="24"/>
                              </w:rPr>
                              <w:t>Проверка з</w:t>
                            </w:r>
                            <w:r w:rsidR="00B01415">
                              <w:rPr>
                                <w:rFonts w:ascii="Arial" w:hAnsi="Arial" w:cs="Arial"/>
                                <w:sz w:val="24"/>
                                <w:szCs w:val="24"/>
                              </w:rPr>
                              <w:t>аявления с приложенными документами и определение отсутствия</w:t>
                            </w:r>
                            <w:r>
                              <w:rPr>
                                <w:rFonts w:ascii="Arial" w:hAnsi="Arial" w:cs="Arial"/>
                                <w:sz w:val="24"/>
                                <w:szCs w:val="24"/>
                              </w:rPr>
                              <w:t xml:space="preserve"> либо наличия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26338" id="Прямоугольник 22" o:spid="_x0000_s1031" style="position:absolute;left:0;text-align:left;margin-left:240.8pt;margin-top:12.8pt;width:243.25pt;height:65.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" fillcolor="white [3201]" strokecolor="black [3213]" strokeweight="1pt">
                <v:textbox>
                  <w:txbxContent>
                    <w:p w:rsidR="008C2DB1" w:rsidRPr="00987788" w:rsidRDefault="007D5D3E" w:rsidP="00B01415">
                      <w:pPr>
                        <w:spacing w:after="0" w:line="240" w:lineRule="auto"/>
                        <w:jc w:val="center"/>
                        <w:rPr>
                          <w:rFonts w:ascii="Arial" w:hAnsi="Arial" w:cs="Arial"/>
                          <w:sz w:val="24"/>
                          <w:szCs w:val="24"/>
                        </w:rPr>
                      </w:pPr>
                      <w:r>
                        <w:rPr>
                          <w:rFonts w:ascii="Arial" w:hAnsi="Arial" w:cs="Arial"/>
                          <w:sz w:val="24"/>
                          <w:szCs w:val="24"/>
                        </w:rPr>
                        <w:t>Проверка з</w:t>
                      </w:r>
                      <w:r w:rsidR="00B01415">
                        <w:rPr>
                          <w:rFonts w:ascii="Arial" w:hAnsi="Arial" w:cs="Arial"/>
                          <w:sz w:val="24"/>
                          <w:szCs w:val="24"/>
                        </w:rPr>
                        <w:t>аявления с приложенными документами и определение отсутствия</w:t>
                      </w:r>
                      <w:r>
                        <w:rPr>
                          <w:rFonts w:ascii="Arial" w:hAnsi="Arial" w:cs="Arial"/>
                          <w:sz w:val="24"/>
                          <w:szCs w:val="24"/>
                        </w:rPr>
                        <w:t xml:space="preserve"> либо наличия оснований для отказа в предоставлении муниципальной услуги</w:t>
                      </w:r>
                    </w:p>
                  </w:txbxContent>
                </v:textbox>
                <w10:wrap anchorx="margin"/>
              </v:rect>
            </w:pict>
          </mc:Fallback>
        </mc:AlternateContent>
      </w:r>
      <w:r w:rsidR="00005040">
        <w:rPr>
          <w:rFonts w:ascii="Times New Roman" w:hAnsi="Times New Roman" w:cs="Times New Roman"/>
        </w:rPr>
        <w:t xml:space="preserve">                                                                                                                                           </w:t>
      </w:r>
    </w:p>
    <w:p w:rsidR="00330E13" w:rsidRDefault="007D5D3E" w:rsidP="007B2A79">
      <w:pPr>
        <w:pStyle w:val="ConsPlusNonformat"/>
        <w:tabs>
          <w:tab w:val="left" w:pos="8095"/>
        </w:tabs>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91301F1" wp14:editId="393E38BE">
                <wp:simplePos x="0" y="0"/>
                <wp:positionH relativeFrom="margin">
                  <wp:posOffset>-470535</wp:posOffset>
                </wp:positionH>
                <wp:positionV relativeFrom="paragraph">
                  <wp:posOffset>141068</wp:posOffset>
                </wp:positionV>
                <wp:extent cx="3261360" cy="998220"/>
                <wp:effectExtent l="0" t="0" r="15240" b="11430"/>
                <wp:wrapNone/>
                <wp:docPr id="20" name="Надпись 20"/>
                <wp:cNvGraphicFramePr/>
                <a:graphic xmlns:a="http://schemas.openxmlformats.org/drawingml/2006/main">
                  <a:graphicData uri="http://schemas.microsoft.com/office/word/2010/wordprocessingShape">
                    <wps:wsp>
                      <wps:cNvSpPr txBox="1"/>
                      <wps:spPr>
                        <a:xfrm>
                          <a:off x="0" y="0"/>
                          <a:ext cx="3261360" cy="99822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DB1" w:rsidRPr="00032685" w:rsidRDefault="00330E13" w:rsidP="00B01415">
                            <w:pPr>
                              <w:spacing w:after="0" w:line="240" w:lineRule="auto"/>
                              <w:jc w:val="center"/>
                              <w:rPr>
                                <w:rFonts w:ascii="Arial" w:hAnsi="Arial" w:cs="Arial"/>
                                <w:sz w:val="24"/>
                                <w:szCs w:val="24"/>
                              </w:rPr>
                            </w:pPr>
                            <w:r>
                              <w:rPr>
                                <w:rFonts w:ascii="Arial" w:hAnsi="Arial" w:cs="Arial"/>
                                <w:sz w:val="24"/>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301F1" id="_x0000_t202" coordsize="21600,21600" o:spt="202" path="m,l,21600r21600,l21600,xe">
                <v:stroke joinstyle="miter"/>
                <v:path gradientshapeok="t" o:connecttype="rect"/>
              </v:shapetype>
              <v:shape id="Надпись 20" o:spid="_x0000_s1032" type="#_x0000_t202" style="position:absolute;left:0;text-align:left;margin-left:-37.05pt;margin-top:11.1pt;width:256.8pt;height:7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" fillcolor="white [3201]" strokeweight="1pt">
                <v:textbox>
                  <w:txbxContent>
                    <w:p w:rsidR="008C2DB1" w:rsidRPr="00032685" w:rsidRDefault="00330E13" w:rsidP="00B01415">
                      <w:pPr>
                        <w:spacing w:after="0" w:line="240" w:lineRule="auto"/>
                        <w:jc w:val="center"/>
                        <w:rPr>
                          <w:rFonts w:ascii="Arial" w:hAnsi="Arial" w:cs="Arial"/>
                          <w:sz w:val="24"/>
                          <w:szCs w:val="24"/>
                        </w:rPr>
                      </w:pPr>
                      <w:r>
                        <w:rPr>
                          <w:rFonts w:ascii="Arial" w:hAnsi="Arial" w:cs="Arial"/>
                          <w:sz w:val="24"/>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txbxContent>
                </v:textbox>
                <w10:wrap anchorx="margin"/>
              </v:shape>
            </w:pict>
          </mc:Fallback>
        </mc:AlternateContent>
      </w:r>
    </w:p>
    <w:p w:rsidR="00330E13" w:rsidRDefault="00330E13" w:rsidP="007B2A79">
      <w:pPr>
        <w:pStyle w:val="ConsPlusNonformat"/>
        <w:tabs>
          <w:tab w:val="left" w:pos="8095"/>
        </w:tabs>
        <w:jc w:val="both"/>
        <w:rPr>
          <w:rFonts w:ascii="Times New Roman" w:hAnsi="Times New Roman" w:cs="Times New Roman"/>
        </w:rPr>
      </w:pPr>
    </w:p>
    <w:p w:rsidR="00330E13" w:rsidRDefault="00330E13" w:rsidP="007B2A79">
      <w:pPr>
        <w:pStyle w:val="ConsPlusNonformat"/>
        <w:tabs>
          <w:tab w:val="left" w:pos="8095"/>
        </w:tabs>
        <w:jc w:val="both"/>
        <w:rPr>
          <w:rFonts w:ascii="Times New Roman" w:hAnsi="Times New Roman" w:cs="Times New Roman"/>
        </w:rPr>
      </w:pPr>
    </w:p>
    <w:p w:rsidR="00330E13" w:rsidRDefault="00330E13" w:rsidP="007B2A79">
      <w:pPr>
        <w:pStyle w:val="ConsPlusNonformat"/>
        <w:tabs>
          <w:tab w:val="left" w:pos="8095"/>
        </w:tabs>
        <w:jc w:val="both"/>
        <w:rPr>
          <w:rFonts w:ascii="Times New Roman" w:hAnsi="Times New Roman" w:cs="Times New Roman"/>
        </w:rPr>
      </w:pPr>
    </w:p>
    <w:p w:rsidR="008C2DB1" w:rsidRDefault="008C2DB1" w:rsidP="007B2A79">
      <w:pPr>
        <w:pStyle w:val="ConsPlusNonformat"/>
        <w:tabs>
          <w:tab w:val="left" w:pos="8095"/>
        </w:tabs>
        <w:jc w:val="both"/>
        <w:rPr>
          <w:rFonts w:ascii="Times New Roman" w:hAnsi="Times New Roman" w:cs="Times New Roman"/>
        </w:rPr>
      </w:pPr>
    </w:p>
    <w:p w:rsidR="008C2DB1" w:rsidRDefault="007D5D3E" w:rsidP="008C2DB1">
      <w:pPr>
        <w:pStyle w:val="ConsPlusNonformat"/>
        <w:jc w:val="both"/>
        <w:rPr>
          <w:rFonts w:ascii="Times New Roman" w:hAnsi="Times New Roman" w:cs="Times New Roman"/>
        </w:rPr>
      </w:pPr>
      <w:r w:rsidRPr="00896F4C">
        <w:rPr>
          <w:rFonts w:ascii="Arial" w:hAnsi="Arial" w:cs="Arial"/>
          <w:noProof/>
          <w:sz w:val="24"/>
          <w:szCs w:val="24"/>
        </w:rPr>
        <mc:AlternateContent>
          <mc:Choice Requires="wps">
            <w:drawing>
              <wp:anchor distT="0" distB="0" distL="114300" distR="114300" simplePos="0" relativeHeight="251673600" behindDoc="0" locked="0" layoutInCell="1" allowOverlap="1" wp14:anchorId="25646ECE" wp14:editId="18FB9AD2">
                <wp:simplePos x="0" y="0"/>
                <wp:positionH relativeFrom="margin">
                  <wp:posOffset>5034280</wp:posOffset>
                </wp:positionH>
                <wp:positionV relativeFrom="paragraph">
                  <wp:posOffset>91635</wp:posOffset>
                </wp:positionV>
                <wp:extent cx="4445" cy="313690"/>
                <wp:effectExtent l="76200" t="0" r="71755" b="48260"/>
                <wp:wrapNone/>
                <wp:docPr id="7" name="Прямая со стрелкой 7"/>
                <wp:cNvGraphicFramePr/>
                <a:graphic xmlns:a="http://schemas.openxmlformats.org/drawingml/2006/main">
                  <a:graphicData uri="http://schemas.microsoft.com/office/word/2010/wordprocessingShape">
                    <wps:wsp>
                      <wps:cNvCnPr/>
                      <wps:spPr>
                        <a:xfrm>
                          <a:off x="0" y="0"/>
                          <a:ext cx="4445"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FFCA60" id="Прямая со стрелкой 7" o:spid="_x0000_s1026" type="#_x0000_t32" style="position:absolute;margin-left:396.4pt;margin-top:7.2pt;width:.35pt;height:24.7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" strokecolor="windowText" strokeweight=".5pt">
                <v:stroke endarrow="block" joinstyle="miter"/>
                <w10:wrap anchorx="margin"/>
              </v:shape>
            </w:pict>
          </mc:Fallback>
        </mc:AlternateContent>
      </w:r>
    </w:p>
    <w:p w:rsidR="008C2DB1" w:rsidRDefault="008C2DB1" w:rsidP="008C2DB1">
      <w:pPr>
        <w:pStyle w:val="ConsPlusNonformat"/>
        <w:jc w:val="both"/>
        <w:rPr>
          <w:rFonts w:ascii="Times New Roman" w:hAnsi="Times New Roman" w:cs="Times New Roman"/>
        </w:rPr>
      </w:pPr>
    </w:p>
    <w:p w:rsidR="008C2DB1" w:rsidRDefault="007D5D3E" w:rsidP="008C2DB1">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95104" behindDoc="0" locked="0" layoutInCell="1" allowOverlap="1" wp14:anchorId="36E6E1E7" wp14:editId="52752CE4">
                <wp:simplePos x="0" y="0"/>
                <wp:positionH relativeFrom="margin">
                  <wp:posOffset>3060700</wp:posOffset>
                </wp:positionH>
                <wp:positionV relativeFrom="paragraph">
                  <wp:posOffset>127391</wp:posOffset>
                </wp:positionV>
                <wp:extent cx="3088005" cy="533400"/>
                <wp:effectExtent l="0" t="0" r="17145" b="19050"/>
                <wp:wrapNone/>
                <wp:docPr id="16" name="Прямоугольник 16"/>
                <wp:cNvGraphicFramePr/>
                <a:graphic xmlns:a="http://schemas.openxmlformats.org/drawingml/2006/main">
                  <a:graphicData uri="http://schemas.microsoft.com/office/word/2010/wordprocessingShape">
                    <wps:wsp>
                      <wps:cNvSpPr/>
                      <wps:spPr>
                        <a:xfrm>
                          <a:off x="0" y="0"/>
                          <a:ext cx="3088005"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1415" w:rsidRPr="00987788" w:rsidRDefault="00B01415" w:rsidP="00B01415">
                            <w:pPr>
                              <w:spacing w:after="0" w:line="240" w:lineRule="auto"/>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6E1E7" id="Прямоугольник 16" o:spid="_x0000_s1033" style="position:absolute;left:0;text-align:left;margin-left:241pt;margin-top:10.05pt;width:243.15pt;height:4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" fillcolor="white [3201]" strokecolor="black [3213]" strokeweight="1pt">
                <v:textbox>
                  <w:txbxContent>
                    <w:p w:rsidR="00B01415" w:rsidRPr="00987788" w:rsidRDefault="00B01415" w:rsidP="00B01415">
                      <w:pPr>
                        <w:spacing w:after="0" w:line="240" w:lineRule="auto"/>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txbxContent>
                </v:textbox>
                <w10:wrap anchorx="margin"/>
              </v:rect>
            </w:pict>
          </mc:Fallback>
        </mc:AlternateContent>
      </w:r>
    </w:p>
    <w:p w:rsidR="008C2DB1" w:rsidRPr="007D5D3E" w:rsidRDefault="00005040" w:rsidP="008C2DB1">
      <w:pPr>
        <w:pStyle w:val="ConsPlusNonformat"/>
        <w:jc w:val="both"/>
        <w:rPr>
          <w:rFonts w:ascii="Times New Roman" w:hAnsi="Times New Roman" w:cs="Times New Roman"/>
        </w:rPr>
      </w:pPr>
      <w:r>
        <w:rPr>
          <w:rFonts w:ascii="Times New Roman" w:hAnsi="Times New Roman" w:cs="Times New Roman"/>
        </w:rPr>
        <w:t xml:space="preserve">                                                                                      </w:t>
      </w:r>
      <w:r w:rsidRPr="00005040">
        <w:rPr>
          <w:rFonts w:ascii="Arial" w:hAnsi="Arial" w:cs="Arial"/>
          <w:sz w:val="24"/>
          <w:szCs w:val="24"/>
        </w:rPr>
        <w:t>да</w:t>
      </w:r>
    </w:p>
    <w:p w:rsidR="008C2DB1" w:rsidRDefault="00B01415" w:rsidP="00B01415">
      <w:pPr>
        <w:pStyle w:val="ConsPlusNonformat"/>
        <w:rPr>
          <w:rFonts w:ascii="Times New Roman" w:hAnsi="Times New Roman" w:cs="Times New Roman"/>
        </w:rPr>
      </w:pPr>
      <w:r>
        <w:rPr>
          <w:rFonts w:ascii="Arial" w:hAnsi="Arial" w:cs="Arial"/>
          <w:sz w:val="24"/>
          <w:szCs w:val="24"/>
        </w:rPr>
        <w:t xml:space="preserve">                                                                </w:t>
      </w:r>
    </w:p>
    <w:p w:rsidR="008C2DB1" w:rsidRPr="007C740E" w:rsidRDefault="007D5D3E" w:rsidP="008C2DB1">
      <w:pPr>
        <w:pStyle w:val="ConsPlusNonformat"/>
        <w:jc w:val="both"/>
        <w:rPr>
          <w:rFonts w:ascii="Arial" w:hAnsi="Arial" w:cs="Arial"/>
          <w:sz w:val="24"/>
          <w:szCs w:val="24"/>
        </w:rPr>
      </w:pPr>
      <w:r w:rsidRPr="00896F4C">
        <w:rPr>
          <w:rFonts w:ascii="Arial" w:hAnsi="Arial" w:cs="Arial"/>
          <w:noProof/>
          <w:sz w:val="24"/>
          <w:szCs w:val="24"/>
        </w:rPr>
        <mc:AlternateContent>
          <mc:Choice Requires="wps">
            <w:drawing>
              <wp:anchor distT="0" distB="0" distL="114300" distR="114300" simplePos="0" relativeHeight="251705344" behindDoc="0" locked="0" layoutInCell="1" allowOverlap="1" wp14:anchorId="788D56B5" wp14:editId="614458B6">
                <wp:simplePos x="0" y="0"/>
                <wp:positionH relativeFrom="margin">
                  <wp:posOffset>2387454</wp:posOffset>
                </wp:positionH>
                <wp:positionV relativeFrom="paragraph">
                  <wp:posOffset>57737</wp:posOffset>
                </wp:positionV>
                <wp:extent cx="4445" cy="313690"/>
                <wp:effectExtent l="76200" t="0" r="71755" b="48260"/>
                <wp:wrapNone/>
                <wp:docPr id="33" name="Прямая со стрелкой 33"/>
                <wp:cNvGraphicFramePr/>
                <a:graphic xmlns:a="http://schemas.openxmlformats.org/drawingml/2006/main">
                  <a:graphicData uri="http://schemas.microsoft.com/office/word/2010/wordprocessingShape">
                    <wps:wsp>
                      <wps:cNvCnPr/>
                      <wps:spPr>
                        <a:xfrm>
                          <a:off x="0" y="0"/>
                          <a:ext cx="4445"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4F2EB54" id="Прямая со стрелкой 33" o:spid="_x0000_s1026" type="#_x0000_t32" style="position:absolute;margin-left:188pt;margin-top:4.55pt;width:.35pt;height:24.7pt;z-index:2517053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" strokecolor="windowText" strokeweight=".5pt">
                <v:stroke endarrow="block" joinstyle="miter"/>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4DAFBF45" wp14:editId="6A498D89">
                <wp:simplePos x="0" y="0"/>
                <wp:positionH relativeFrom="column">
                  <wp:posOffset>2390629</wp:posOffset>
                </wp:positionH>
                <wp:positionV relativeFrom="paragraph">
                  <wp:posOffset>34290</wp:posOffset>
                </wp:positionV>
                <wp:extent cx="652972" cy="0"/>
                <wp:effectExtent l="0" t="0" r="13970"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69ECB" id="Прямая соединительная линия 19"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2.7pt" to="239.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" strokecolor="black [3213]" strokeweight=".5pt">
                <v:stroke joinstyle="miter"/>
              </v:line>
            </w:pict>
          </mc:Fallback>
        </mc:AlternateContent>
      </w:r>
      <w:r w:rsidR="007C740E">
        <w:rPr>
          <w:rFonts w:ascii="Times New Roman" w:hAnsi="Times New Roman" w:cs="Times New Roman"/>
        </w:rPr>
        <w:t xml:space="preserve">                                                                                                                  </w:t>
      </w:r>
      <w:r w:rsidR="00993DB7">
        <w:rPr>
          <w:rFonts w:ascii="Times New Roman" w:hAnsi="Times New Roman" w:cs="Times New Roman"/>
        </w:rPr>
        <w:t xml:space="preserve">                         </w:t>
      </w:r>
      <w:r w:rsidR="007C740E">
        <w:rPr>
          <w:rFonts w:ascii="Times New Roman" w:hAnsi="Times New Roman" w:cs="Times New Roman"/>
        </w:rPr>
        <w:t xml:space="preserve">              </w:t>
      </w:r>
    </w:p>
    <w:p w:rsidR="00005040" w:rsidRDefault="00E23080" w:rsidP="00005040">
      <w:pPr>
        <w:tabs>
          <w:tab w:val="left" w:pos="6000"/>
        </w:tabs>
        <w:rPr>
          <w:rFonts w:ascii="Arial" w:hAnsi="Arial" w:cs="Arial"/>
          <w:color w:val="000000" w:themeColor="text1"/>
          <w:sz w:val="24"/>
          <w:szCs w:val="24"/>
        </w:rPr>
      </w:pPr>
      <w:r w:rsidRPr="00896F4C">
        <w:rPr>
          <w:rFonts w:ascii="Arial" w:hAnsi="Arial" w:cs="Arial"/>
          <w:noProof/>
          <w:sz w:val="24"/>
          <w:szCs w:val="24"/>
        </w:rPr>
        <mc:AlternateContent>
          <mc:Choice Requires="wps">
            <w:drawing>
              <wp:anchor distT="0" distB="0" distL="114300" distR="114300" simplePos="0" relativeHeight="251703296" behindDoc="0" locked="0" layoutInCell="1" allowOverlap="1" wp14:anchorId="16457321" wp14:editId="015E63B4">
                <wp:simplePos x="0" y="0"/>
                <wp:positionH relativeFrom="margin">
                  <wp:posOffset>5037162</wp:posOffset>
                </wp:positionH>
                <wp:positionV relativeFrom="paragraph">
                  <wp:posOffset>20613</wp:posOffset>
                </wp:positionV>
                <wp:extent cx="4445" cy="313690"/>
                <wp:effectExtent l="76200" t="0" r="71755" b="48260"/>
                <wp:wrapNone/>
                <wp:docPr id="25" name="Прямая со стрелкой 25"/>
                <wp:cNvGraphicFramePr/>
                <a:graphic xmlns:a="http://schemas.openxmlformats.org/drawingml/2006/main">
                  <a:graphicData uri="http://schemas.microsoft.com/office/word/2010/wordprocessingShape">
                    <wps:wsp>
                      <wps:cNvCnPr/>
                      <wps:spPr>
                        <a:xfrm>
                          <a:off x="0" y="0"/>
                          <a:ext cx="4445"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3558273" id="_x0000_t32" coordsize="21600,21600" o:spt="32" o:oned="t" path="m,l21600,21600e" filled="f">
                <v:path arrowok="t" fillok="f" o:connecttype="none"/>
                <o:lock v:ext="edit" shapetype="t"/>
              </v:shapetype>
              <v:shape id="Прямая со стрелкой 25" o:spid="_x0000_s1026" type="#_x0000_t32" style="position:absolute;margin-left:396.65pt;margin-top:1.6pt;width:.35pt;height:24.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" strokecolor="windowText" strokeweight=".5pt">
                <v:stroke endarrow="block" joinstyle="miter"/>
                <w10:wrap anchorx="margin"/>
              </v:shape>
            </w:pict>
          </mc:Fallback>
        </mc:AlternateContent>
      </w:r>
      <w:r w:rsidR="00B01415">
        <w:rPr>
          <w:rFonts w:ascii="Arial" w:hAnsi="Arial" w:cs="Arial"/>
          <w:color w:val="000000" w:themeColor="text1"/>
          <w:sz w:val="24"/>
          <w:szCs w:val="24"/>
        </w:rPr>
        <w:t xml:space="preserve">                                                               </w:t>
      </w:r>
      <w:r w:rsidR="00005040">
        <w:rPr>
          <w:rFonts w:ascii="Arial" w:hAnsi="Arial" w:cs="Arial"/>
          <w:color w:val="000000" w:themeColor="text1"/>
          <w:sz w:val="24"/>
          <w:szCs w:val="24"/>
        </w:rPr>
        <w:tab/>
        <w:t xml:space="preserve">                                 </w:t>
      </w:r>
      <w:r>
        <w:rPr>
          <w:rFonts w:ascii="Arial" w:hAnsi="Arial" w:cs="Arial"/>
          <w:sz w:val="24"/>
          <w:szCs w:val="24"/>
        </w:rPr>
        <w:t>нет</w:t>
      </w:r>
    </w:p>
    <w:p w:rsidR="00330E13" w:rsidRDefault="00005040" w:rsidP="00005040">
      <w:pPr>
        <w:tabs>
          <w:tab w:val="left" w:pos="6000"/>
        </w:tabs>
        <w:rPr>
          <w:rFonts w:ascii="Arial" w:hAnsi="Arial" w:cs="Arial"/>
          <w:color w:val="000000" w:themeColor="text1"/>
          <w:sz w:val="24"/>
          <w:szCs w:val="24"/>
        </w:rPr>
      </w:pPr>
      <w:r>
        <w:rPr>
          <w:rFonts w:ascii="Arial" w:hAnsi="Arial" w:cs="Arial"/>
          <w:color w:val="000000" w:themeColor="text1"/>
          <w:sz w:val="24"/>
          <w:szCs w:val="24"/>
        </w:rPr>
        <w:t xml:space="preserve">                                            </w:t>
      </w:r>
    </w:p>
    <w:p w:rsidR="00330E13" w:rsidRDefault="00330E13" w:rsidP="008C2DB1">
      <w:pPr>
        <w:rPr>
          <w:rFonts w:ascii="Arial" w:hAnsi="Arial" w:cs="Arial"/>
          <w:color w:val="000000" w:themeColor="text1"/>
          <w:sz w:val="24"/>
          <w:szCs w:val="24"/>
        </w:rPr>
      </w:pPr>
    </w:p>
    <w:p w:rsidR="0036750A" w:rsidRDefault="00C72E41" w:rsidP="00B01415">
      <w:pPr>
        <w:tabs>
          <w:tab w:val="left" w:pos="960"/>
        </w:tabs>
      </w:pPr>
      <w:r>
        <w:rPr>
          <w:noProof/>
        </w:rPr>
        <w:lastRenderedPageBreak/>
        <mc:AlternateContent>
          <mc:Choice Requires="wps">
            <w:drawing>
              <wp:anchor distT="0" distB="0" distL="114300" distR="114300" simplePos="0" relativeHeight="251671552" behindDoc="0" locked="0" layoutInCell="1" allowOverlap="1" wp14:anchorId="5D710170" wp14:editId="53511900">
                <wp:simplePos x="0" y="0"/>
                <wp:positionH relativeFrom="margin">
                  <wp:posOffset>3039745</wp:posOffset>
                </wp:positionH>
                <wp:positionV relativeFrom="paragraph">
                  <wp:posOffset>-222250</wp:posOffset>
                </wp:positionV>
                <wp:extent cx="3072765" cy="1200150"/>
                <wp:effectExtent l="0" t="0" r="13335" b="19050"/>
                <wp:wrapNone/>
                <wp:docPr id="1" name="Прямоугольник 1"/>
                <wp:cNvGraphicFramePr/>
                <a:graphic xmlns:a="http://schemas.openxmlformats.org/drawingml/2006/main">
                  <a:graphicData uri="http://schemas.microsoft.com/office/word/2010/wordprocessingShape">
                    <wps:wsp>
                      <wps:cNvSpPr/>
                      <wps:spPr>
                        <a:xfrm>
                          <a:off x="0" y="0"/>
                          <a:ext cx="3072765" cy="1200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40CE" w:rsidRPr="00B940CE" w:rsidRDefault="00B940CE" w:rsidP="00B940CE">
                            <w:pPr>
                              <w:spacing w:after="0" w:line="240" w:lineRule="auto"/>
                              <w:jc w:val="center"/>
                              <w:rPr>
                                <w:rFonts w:ascii="Arial" w:hAnsi="Arial" w:cs="Arial"/>
                                <w:sz w:val="24"/>
                                <w:szCs w:val="24"/>
                              </w:rPr>
                            </w:pPr>
                            <w:r w:rsidRPr="00B940CE">
                              <w:rPr>
                                <w:rFonts w:ascii="Arial" w:hAnsi="Arial" w:cs="Arial"/>
                                <w:sz w:val="24"/>
                                <w:szCs w:val="24"/>
                              </w:rPr>
                              <w:t>Подготовка и направление Распоряжения Администрации города Норильска о предоставлении места размещения НТО на территории муниципального образования город Норильск без проведения аукциона</w:t>
                            </w:r>
                          </w:p>
                          <w:p w:rsidR="00B940CE" w:rsidRPr="005A5A32" w:rsidRDefault="00B940CE" w:rsidP="00B940CE">
                            <w:pPr>
                              <w:spacing w:after="0" w:line="240" w:lineRule="auto"/>
                              <w:jc w:val="center"/>
                              <w:rPr>
                                <w:rFonts w:ascii="Times New Roman" w:hAnsi="Times New Roman"/>
                                <w:sz w:val="24"/>
                                <w:szCs w:val="24"/>
                              </w:rPr>
                            </w:pPr>
                          </w:p>
                          <w:p w:rsidR="008C2DB1" w:rsidRPr="00987788" w:rsidRDefault="008C2DB1" w:rsidP="008C2DB1">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10170" id="Прямоугольник 1" o:spid="_x0000_s1034" style="position:absolute;margin-left:239.35pt;margin-top:-17.5pt;width:241.95pt;height:9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" fillcolor="white [3201]" strokecolor="black [3213]" strokeweight="1pt">
                <v:textbox>
                  <w:txbxContent>
                    <w:p w:rsidR="00B940CE" w:rsidRPr="00B940CE" w:rsidRDefault="00B940CE" w:rsidP="00B940CE">
                      <w:pPr>
                        <w:spacing w:after="0" w:line="240" w:lineRule="auto"/>
                        <w:jc w:val="center"/>
                        <w:rPr>
                          <w:rFonts w:ascii="Arial" w:hAnsi="Arial" w:cs="Arial"/>
                          <w:sz w:val="24"/>
                          <w:szCs w:val="24"/>
                        </w:rPr>
                      </w:pPr>
                      <w:r w:rsidRPr="00B940CE">
                        <w:rPr>
                          <w:rFonts w:ascii="Arial" w:hAnsi="Arial" w:cs="Arial"/>
                          <w:sz w:val="24"/>
                          <w:szCs w:val="24"/>
                        </w:rPr>
                        <w:t>Подготовка и направление Распоряжения Администрации города Норильска о предоставлении места размещения НТО на территории муниципального образования город Норильск без проведения аукциона</w:t>
                      </w:r>
                    </w:p>
                    <w:p w:rsidR="00B940CE" w:rsidRPr="005A5A32" w:rsidRDefault="00B940CE" w:rsidP="00B940CE">
                      <w:pPr>
                        <w:spacing w:after="0" w:line="240" w:lineRule="auto"/>
                        <w:jc w:val="center"/>
                        <w:rPr>
                          <w:rFonts w:ascii="Times New Roman" w:hAnsi="Times New Roman"/>
                          <w:sz w:val="24"/>
                          <w:szCs w:val="24"/>
                        </w:rPr>
                      </w:pPr>
                    </w:p>
                    <w:p w:rsidR="008C2DB1" w:rsidRPr="00987788" w:rsidRDefault="008C2DB1" w:rsidP="008C2DB1">
                      <w:pPr>
                        <w:jc w:val="center"/>
                        <w:rPr>
                          <w:rFonts w:ascii="Arial" w:hAnsi="Arial" w:cs="Arial"/>
                          <w:sz w:val="24"/>
                          <w:szCs w:val="24"/>
                        </w:rPr>
                      </w:pP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4E6E364D" wp14:editId="752600C2">
                <wp:simplePos x="0" y="0"/>
                <wp:positionH relativeFrom="margin">
                  <wp:posOffset>-527685</wp:posOffset>
                </wp:positionH>
                <wp:positionV relativeFrom="paragraph">
                  <wp:posOffset>-267335</wp:posOffset>
                </wp:positionV>
                <wp:extent cx="3223260" cy="1206500"/>
                <wp:effectExtent l="0" t="0" r="15240" b="12700"/>
                <wp:wrapNone/>
                <wp:docPr id="24" name="Прямоугольник 24"/>
                <wp:cNvGraphicFramePr/>
                <a:graphic xmlns:a="http://schemas.openxmlformats.org/drawingml/2006/main">
                  <a:graphicData uri="http://schemas.microsoft.com/office/word/2010/wordprocessingShape">
                    <wps:wsp>
                      <wps:cNvSpPr/>
                      <wps:spPr>
                        <a:xfrm>
                          <a:off x="0" y="0"/>
                          <a:ext cx="3223260" cy="1206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40CE" w:rsidRPr="00B940CE" w:rsidRDefault="00B940CE" w:rsidP="00B940CE">
                            <w:pPr>
                              <w:spacing w:after="0" w:line="240" w:lineRule="auto"/>
                              <w:jc w:val="center"/>
                              <w:rPr>
                                <w:rFonts w:ascii="Arial" w:hAnsi="Arial" w:cs="Arial"/>
                                <w:sz w:val="24"/>
                                <w:szCs w:val="24"/>
                              </w:rPr>
                            </w:pPr>
                            <w:r w:rsidRPr="00B940CE">
                              <w:rPr>
                                <w:rFonts w:ascii="Arial" w:hAnsi="Arial" w:cs="Arial"/>
                                <w:sz w:val="24"/>
                                <w:szCs w:val="24"/>
                              </w:rPr>
                              <w:t>Подготовка и направление Распоряжения Администрации города Норильска об отказе в предоставлении места размещения НТО на территории муниципального образования город Норильск без проведения аукциона</w:t>
                            </w:r>
                          </w:p>
                          <w:p w:rsidR="008C2DB1" w:rsidRPr="00987788" w:rsidRDefault="008C2DB1" w:rsidP="00005040">
                            <w:pPr>
                              <w:pStyle w:val="ConsPlusNonformat"/>
                              <w:jc w:val="center"/>
                              <w:rPr>
                                <w:rFonts w:ascii="Arial" w:eastAsiaTheme="minorHAnsi" w:hAnsi="Arial" w:cs="Arial"/>
                                <w:sz w:val="24"/>
                                <w:szCs w:val="24"/>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E364D" id="Прямоугольник 24" o:spid="_x0000_s1035" style="position:absolute;margin-left:-41.55pt;margin-top:-21.05pt;width:253.8pt;height: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" fillcolor="white [3201]" strokecolor="black [3213]" strokeweight="1pt">
                <v:textbox>
                  <w:txbxContent>
                    <w:p w:rsidR="00B940CE" w:rsidRPr="00B940CE" w:rsidRDefault="00B940CE" w:rsidP="00B940CE">
                      <w:pPr>
                        <w:spacing w:after="0" w:line="240" w:lineRule="auto"/>
                        <w:jc w:val="center"/>
                        <w:rPr>
                          <w:rFonts w:ascii="Arial" w:hAnsi="Arial" w:cs="Arial"/>
                          <w:sz w:val="24"/>
                          <w:szCs w:val="24"/>
                        </w:rPr>
                      </w:pPr>
                      <w:r w:rsidRPr="00B940CE">
                        <w:rPr>
                          <w:rFonts w:ascii="Arial" w:hAnsi="Arial" w:cs="Arial"/>
                          <w:sz w:val="24"/>
                          <w:szCs w:val="24"/>
                        </w:rPr>
                        <w:t>Подготовка и направление Распоряжения Администрации города Норильска об отказе в предоставлении места размещения НТО на территории муниципального образования город Норильск без проведения аукциона</w:t>
                      </w:r>
                    </w:p>
                    <w:p w:rsidR="008C2DB1" w:rsidRPr="00987788" w:rsidRDefault="008C2DB1" w:rsidP="00005040">
                      <w:pPr>
                        <w:pStyle w:val="ConsPlusNonformat"/>
                        <w:jc w:val="center"/>
                        <w:rPr>
                          <w:rFonts w:ascii="Arial" w:eastAsiaTheme="minorHAnsi" w:hAnsi="Arial" w:cs="Arial"/>
                          <w:sz w:val="24"/>
                          <w:szCs w:val="24"/>
                          <w:lang w:eastAsia="en-US"/>
                        </w:rPr>
                      </w:pPr>
                    </w:p>
                  </w:txbxContent>
                </v:textbox>
                <w10:wrap anchorx="margin"/>
              </v:rect>
            </w:pict>
          </mc:Fallback>
        </mc:AlternateContent>
      </w:r>
    </w:p>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Pr="0036750A" w:rsidRDefault="0036750A" w:rsidP="0036750A"/>
    <w:p w:rsidR="0036750A" w:rsidRDefault="0036750A" w:rsidP="0036750A"/>
    <w:p w:rsidR="0036750A" w:rsidRDefault="0036750A" w:rsidP="0036750A"/>
    <w:p w:rsidR="0036750A" w:rsidRDefault="0036750A" w:rsidP="0036750A"/>
    <w:p w:rsidR="0036750A" w:rsidRDefault="0036750A" w:rsidP="0036750A"/>
    <w:p w:rsidR="00B940CE" w:rsidRDefault="0036750A" w:rsidP="00B940CE">
      <w:pPr>
        <w:spacing w:after="0" w:line="240" w:lineRule="auto"/>
        <w:ind w:left="4678"/>
        <w:jc w:val="both"/>
      </w:pPr>
      <w:r>
        <w:tab/>
      </w:r>
    </w:p>
    <w:p w:rsidR="00B940CE" w:rsidRDefault="00B940CE" w:rsidP="00B940CE">
      <w:pPr>
        <w:autoSpaceDE w:val="0"/>
        <w:autoSpaceDN w:val="0"/>
        <w:adjustRightInd w:val="0"/>
        <w:spacing w:after="0" w:line="240" w:lineRule="auto"/>
        <w:ind w:left="4678"/>
        <w:jc w:val="both"/>
        <w:rPr>
          <w:rFonts w:ascii="Arial" w:hAnsi="Arial" w:cs="Arial"/>
          <w:sz w:val="24"/>
          <w:szCs w:val="24"/>
        </w:rPr>
      </w:pPr>
    </w:p>
    <w:p w:rsidR="00B22DC8" w:rsidRPr="00B940CE" w:rsidRDefault="00B22DC8" w:rsidP="00B940CE">
      <w:pPr>
        <w:autoSpaceDE w:val="0"/>
        <w:autoSpaceDN w:val="0"/>
        <w:adjustRightInd w:val="0"/>
        <w:spacing w:after="0" w:line="240" w:lineRule="auto"/>
        <w:ind w:left="4678"/>
        <w:jc w:val="both"/>
        <w:rPr>
          <w:rFonts w:ascii="Arial" w:eastAsiaTheme="minorHAnsi" w:hAnsi="Arial" w:cs="Arial"/>
          <w:sz w:val="24"/>
          <w:szCs w:val="24"/>
        </w:rPr>
      </w:pPr>
    </w:p>
    <w:p w:rsidR="00B940CE" w:rsidRPr="00B940CE" w:rsidRDefault="00B22DC8" w:rsidP="00B940CE">
      <w:pPr>
        <w:autoSpaceDE w:val="0"/>
        <w:autoSpaceDN w:val="0"/>
        <w:adjustRightInd w:val="0"/>
        <w:spacing w:after="0" w:line="240" w:lineRule="auto"/>
        <w:ind w:left="4678"/>
        <w:jc w:val="both"/>
        <w:rPr>
          <w:rFonts w:ascii="Arial" w:eastAsiaTheme="minorHAnsi" w:hAnsi="Arial" w:cs="Arial"/>
          <w:sz w:val="24"/>
          <w:szCs w:val="24"/>
        </w:rPr>
      </w:pPr>
      <w:r>
        <w:rPr>
          <w:rFonts w:ascii="Arial" w:eastAsiaTheme="minorHAnsi" w:hAnsi="Arial" w:cs="Arial"/>
          <w:sz w:val="24"/>
          <w:szCs w:val="24"/>
        </w:rPr>
        <w:t>Приложение № 2</w:t>
      </w:r>
    </w:p>
    <w:p w:rsidR="0036750A" w:rsidRDefault="00B940CE" w:rsidP="00C72E41">
      <w:pPr>
        <w:autoSpaceDE w:val="0"/>
        <w:autoSpaceDN w:val="0"/>
        <w:adjustRightInd w:val="0"/>
        <w:spacing w:after="0" w:line="240" w:lineRule="auto"/>
        <w:ind w:left="4678"/>
        <w:jc w:val="both"/>
        <w:rPr>
          <w:rFonts w:ascii="Arial" w:eastAsiaTheme="minorHAnsi" w:hAnsi="Arial" w:cs="Arial"/>
          <w:sz w:val="24"/>
          <w:szCs w:val="24"/>
        </w:rPr>
      </w:pPr>
      <w:r w:rsidRPr="00B940CE">
        <w:rPr>
          <w:rFonts w:ascii="Arial" w:eastAsiaTheme="minorHAnsi" w:hAnsi="Arial" w:cs="Arial"/>
          <w:sz w:val="24"/>
          <w:szCs w:val="24"/>
        </w:rPr>
        <w:t>к Административному регламенту предоставления муниципальной услуги 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 утвержденному постановлением Администрации города Норильска от 16.07.2019 № 303</w:t>
      </w:r>
    </w:p>
    <w:p w:rsidR="00C72E41" w:rsidRPr="00C72E41" w:rsidRDefault="00C72E41" w:rsidP="00C72E41">
      <w:pPr>
        <w:autoSpaceDE w:val="0"/>
        <w:autoSpaceDN w:val="0"/>
        <w:adjustRightInd w:val="0"/>
        <w:spacing w:after="0" w:line="240" w:lineRule="auto"/>
        <w:ind w:left="4678"/>
        <w:jc w:val="both"/>
        <w:rPr>
          <w:rFonts w:ascii="Arial" w:eastAsiaTheme="minorHAnsi" w:hAnsi="Arial" w:cs="Arial"/>
          <w:sz w:val="24"/>
          <w:szCs w:val="24"/>
        </w:rPr>
      </w:pPr>
    </w:p>
    <w:p w:rsidR="00B940CE" w:rsidRPr="00B940CE" w:rsidRDefault="00B940CE" w:rsidP="00B940CE">
      <w:pPr>
        <w:spacing w:after="0" w:line="240" w:lineRule="auto"/>
        <w:ind w:left="4678" w:right="-426" w:firstLine="9"/>
        <w:jc w:val="both"/>
        <w:rPr>
          <w:rFonts w:ascii="Arial" w:hAnsi="Arial" w:cs="Arial"/>
          <w:sz w:val="24"/>
          <w:szCs w:val="24"/>
        </w:rPr>
      </w:pPr>
      <w:r w:rsidRPr="00B940CE">
        <w:rPr>
          <w:rFonts w:ascii="Arial" w:hAnsi="Arial" w:cs="Arial"/>
          <w:sz w:val="24"/>
          <w:szCs w:val="24"/>
        </w:rPr>
        <w:t>Начальнику Управления имущества</w:t>
      </w:r>
    </w:p>
    <w:p w:rsidR="00B940CE" w:rsidRPr="00B940CE" w:rsidRDefault="00B940CE" w:rsidP="00B940CE">
      <w:pPr>
        <w:spacing w:after="0" w:line="240" w:lineRule="auto"/>
        <w:ind w:left="4678" w:right="-426" w:firstLine="9"/>
        <w:jc w:val="both"/>
        <w:rPr>
          <w:rFonts w:ascii="Arial" w:hAnsi="Arial" w:cs="Arial"/>
          <w:sz w:val="24"/>
          <w:szCs w:val="24"/>
        </w:rPr>
      </w:pPr>
      <w:r w:rsidRPr="00B940CE">
        <w:rPr>
          <w:rFonts w:ascii="Arial" w:hAnsi="Arial" w:cs="Arial"/>
          <w:sz w:val="24"/>
          <w:szCs w:val="24"/>
        </w:rPr>
        <w:t>Администрации города Норильска</w:t>
      </w:r>
    </w:p>
    <w:p w:rsidR="00B940CE" w:rsidRPr="00B940CE" w:rsidRDefault="00B940CE" w:rsidP="00B940CE">
      <w:pPr>
        <w:spacing w:after="0" w:line="240" w:lineRule="auto"/>
        <w:ind w:left="4678" w:right="-426" w:firstLine="9"/>
        <w:rPr>
          <w:rFonts w:ascii="Arial" w:hAnsi="Arial" w:cs="Arial"/>
          <w:sz w:val="24"/>
          <w:szCs w:val="24"/>
        </w:rPr>
      </w:pPr>
      <w:r w:rsidRPr="00B940CE">
        <w:rPr>
          <w:rFonts w:ascii="Arial" w:hAnsi="Arial" w:cs="Arial"/>
          <w:sz w:val="24"/>
          <w:szCs w:val="24"/>
        </w:rPr>
        <w:t xml:space="preserve"> </w:t>
      </w:r>
    </w:p>
    <w:p w:rsidR="00B940CE" w:rsidRPr="00B940CE" w:rsidRDefault="00B940CE" w:rsidP="00B940CE">
      <w:pPr>
        <w:tabs>
          <w:tab w:val="left" w:pos="9355"/>
        </w:tabs>
        <w:spacing w:after="0" w:line="240" w:lineRule="auto"/>
        <w:ind w:left="4678" w:firstLine="9"/>
        <w:rPr>
          <w:rFonts w:ascii="Arial" w:hAnsi="Arial" w:cs="Arial"/>
          <w:sz w:val="24"/>
          <w:szCs w:val="24"/>
        </w:rPr>
      </w:pPr>
      <w:r w:rsidRPr="00B940CE">
        <w:rPr>
          <w:rFonts w:ascii="Arial" w:hAnsi="Arial" w:cs="Arial"/>
          <w:noProof/>
          <w:sz w:val="24"/>
          <w:szCs w:val="24"/>
        </w:rPr>
        <mc:AlternateContent>
          <mc:Choice Requires="wps">
            <w:drawing>
              <wp:anchor distT="4294967295" distB="4294967295" distL="114300" distR="114300" simplePos="0" relativeHeight="251707392" behindDoc="0" locked="0" layoutInCell="1" allowOverlap="1" wp14:anchorId="70C14231" wp14:editId="41153ADA">
                <wp:simplePos x="0" y="0"/>
                <wp:positionH relativeFrom="column">
                  <wp:posOffset>2974340</wp:posOffset>
                </wp:positionH>
                <wp:positionV relativeFrom="paragraph">
                  <wp:posOffset>193040</wp:posOffset>
                </wp:positionV>
                <wp:extent cx="3003550" cy="0"/>
                <wp:effectExtent l="0" t="0" r="2540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35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E19A58" id="Прямая соединительная линия 5"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4.2pt,15.2pt" to="470.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" strokecolor="black [3213]" strokeweight=".25pt">
                <v:stroke joinstyle="miter"/>
                <o:lock v:ext="edit" shapetype="f"/>
              </v:line>
            </w:pict>
          </mc:Fallback>
        </mc:AlternateContent>
      </w:r>
      <w:r w:rsidRPr="00B940CE">
        <w:rPr>
          <w:rFonts w:ascii="Arial" w:hAnsi="Arial" w:cs="Arial"/>
          <w:sz w:val="24"/>
          <w:szCs w:val="24"/>
        </w:rPr>
        <w:t xml:space="preserve">от </w:t>
      </w:r>
    </w:p>
    <w:p w:rsidR="00B940CE" w:rsidRPr="00B940CE" w:rsidRDefault="00B940CE" w:rsidP="00B940CE">
      <w:pPr>
        <w:tabs>
          <w:tab w:val="center" w:pos="7088"/>
        </w:tabs>
        <w:spacing w:after="0" w:line="240" w:lineRule="auto"/>
        <w:ind w:left="4678"/>
        <w:rPr>
          <w:rFonts w:ascii="Arial" w:hAnsi="Arial" w:cs="Arial"/>
          <w:sz w:val="20"/>
          <w:szCs w:val="20"/>
        </w:rPr>
      </w:pPr>
      <w:r w:rsidRPr="00B940CE">
        <w:rPr>
          <w:rFonts w:ascii="Arial" w:hAnsi="Arial" w:cs="Arial"/>
          <w:sz w:val="20"/>
          <w:szCs w:val="20"/>
        </w:rPr>
        <w:t>(наименование, организационно-правовая форма – для юридического лица;</w:t>
      </w:r>
    </w:p>
    <w:p w:rsidR="00B940CE" w:rsidRPr="00B940CE" w:rsidRDefault="00B940CE" w:rsidP="00B940CE">
      <w:pPr>
        <w:tabs>
          <w:tab w:val="center" w:pos="7088"/>
        </w:tabs>
        <w:spacing w:after="0" w:line="240" w:lineRule="auto"/>
        <w:ind w:left="4678"/>
        <w:rPr>
          <w:rFonts w:ascii="Arial" w:hAnsi="Arial" w:cs="Arial"/>
          <w:sz w:val="20"/>
          <w:szCs w:val="20"/>
          <w:u w:val="single"/>
        </w:rPr>
      </w:pPr>
      <w:r w:rsidRPr="00B940CE">
        <w:rPr>
          <w:rFonts w:ascii="Arial" w:hAnsi="Arial" w:cs="Arial"/>
          <w:sz w:val="20"/>
          <w:szCs w:val="20"/>
        </w:rPr>
        <w:t>Ф.И.О. (последнее при наличии) – для индивидуального предпринимателя</w:t>
      </w:r>
    </w:p>
    <w:p w:rsidR="00B940CE" w:rsidRPr="00B940CE" w:rsidRDefault="00FA7784" w:rsidP="00B940CE">
      <w:pPr>
        <w:tabs>
          <w:tab w:val="left" w:pos="9355"/>
        </w:tabs>
        <w:spacing w:after="0" w:line="240" w:lineRule="auto"/>
        <w:ind w:left="4678" w:firstLine="9"/>
        <w:rPr>
          <w:rFonts w:ascii="Arial" w:hAnsi="Arial" w:cs="Arial"/>
          <w:sz w:val="24"/>
          <w:szCs w:val="24"/>
        </w:rPr>
      </w:pPr>
      <w:r w:rsidRPr="00B940CE">
        <w:rPr>
          <w:rFonts w:ascii="Arial" w:hAnsi="Arial" w:cs="Arial"/>
          <w:noProof/>
          <w:sz w:val="24"/>
          <w:szCs w:val="24"/>
        </w:rPr>
        <mc:AlternateContent>
          <mc:Choice Requires="wps">
            <w:drawing>
              <wp:anchor distT="4294967295" distB="4294967295" distL="114300" distR="114300" simplePos="0" relativeHeight="251708416" behindDoc="0" locked="0" layoutInCell="1" allowOverlap="1" wp14:anchorId="1C4420AD" wp14:editId="7CA65EAA">
                <wp:simplePos x="0" y="0"/>
                <wp:positionH relativeFrom="column">
                  <wp:posOffset>4793615</wp:posOffset>
                </wp:positionH>
                <wp:positionV relativeFrom="paragraph">
                  <wp:posOffset>172085</wp:posOffset>
                </wp:positionV>
                <wp:extent cx="1098550" cy="0"/>
                <wp:effectExtent l="0" t="0" r="2540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85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0BA561" id="Прямая соединительная линия 10"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7.45pt,13.55pt" to="463.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" strokecolor="black [3213]" strokeweight=".25pt">
                <v:stroke joinstyle="miter"/>
                <o:lock v:ext="edit" shapetype="f"/>
              </v:line>
            </w:pict>
          </mc:Fallback>
        </mc:AlternateContent>
      </w:r>
      <w:r w:rsidR="00B940CE" w:rsidRPr="00B940CE">
        <w:rPr>
          <w:rFonts w:ascii="Arial" w:hAnsi="Arial" w:cs="Arial"/>
          <w:sz w:val="24"/>
          <w:szCs w:val="24"/>
        </w:rPr>
        <w:t xml:space="preserve">Адрес местонахождения: </w:t>
      </w:r>
    </w:p>
    <w:p w:rsidR="00B940CE" w:rsidRPr="00FA7784" w:rsidRDefault="00B940CE" w:rsidP="00B940CE">
      <w:pPr>
        <w:tabs>
          <w:tab w:val="left" w:pos="9638"/>
        </w:tabs>
        <w:spacing w:after="0" w:line="240" w:lineRule="auto"/>
        <w:ind w:left="4678" w:firstLine="9"/>
        <w:jc w:val="both"/>
        <w:rPr>
          <w:rFonts w:ascii="Arial" w:hAnsi="Arial" w:cs="Arial"/>
          <w:sz w:val="20"/>
          <w:szCs w:val="20"/>
        </w:rPr>
      </w:pPr>
      <w:r w:rsidRPr="00B940CE">
        <w:rPr>
          <w:rFonts w:ascii="Arial" w:hAnsi="Arial" w:cs="Arial"/>
          <w:sz w:val="24"/>
          <w:szCs w:val="24"/>
        </w:rPr>
        <w:t xml:space="preserve">            </w:t>
      </w:r>
      <w:r w:rsidRPr="00FA7784">
        <w:rPr>
          <w:rFonts w:ascii="Arial" w:hAnsi="Arial" w:cs="Arial"/>
          <w:sz w:val="20"/>
          <w:szCs w:val="20"/>
        </w:rPr>
        <w:t>(индекс, юридический адрес или адрес</w:t>
      </w:r>
    </w:p>
    <w:p w:rsidR="00B940CE" w:rsidRPr="00B940CE" w:rsidRDefault="00B940CE" w:rsidP="00B940CE">
      <w:pPr>
        <w:tabs>
          <w:tab w:val="left" w:pos="9638"/>
        </w:tabs>
        <w:spacing w:after="0" w:line="240" w:lineRule="auto"/>
        <w:ind w:left="4678" w:firstLine="9"/>
        <w:jc w:val="both"/>
        <w:rPr>
          <w:rFonts w:ascii="Arial" w:hAnsi="Arial" w:cs="Arial"/>
          <w:sz w:val="24"/>
          <w:szCs w:val="24"/>
        </w:rPr>
      </w:pPr>
      <w:r w:rsidRPr="00B940CE">
        <w:rPr>
          <w:rFonts w:ascii="Arial" w:hAnsi="Arial" w:cs="Arial"/>
          <w:sz w:val="24"/>
          <w:szCs w:val="24"/>
        </w:rPr>
        <w:t>_______________</w:t>
      </w:r>
      <w:r w:rsidR="00FA7784">
        <w:rPr>
          <w:rFonts w:ascii="Arial" w:hAnsi="Arial" w:cs="Arial"/>
          <w:sz w:val="24"/>
          <w:szCs w:val="24"/>
        </w:rPr>
        <w:t>___________________</w:t>
      </w:r>
    </w:p>
    <w:p w:rsidR="00B940CE" w:rsidRPr="00FA7784" w:rsidRDefault="00B940CE" w:rsidP="00FA7784">
      <w:pPr>
        <w:tabs>
          <w:tab w:val="left" w:pos="9638"/>
        </w:tabs>
        <w:spacing w:after="0" w:line="240" w:lineRule="auto"/>
        <w:ind w:left="4678" w:firstLine="9"/>
        <w:jc w:val="center"/>
        <w:rPr>
          <w:rFonts w:ascii="Arial" w:hAnsi="Arial" w:cs="Arial"/>
          <w:sz w:val="20"/>
          <w:szCs w:val="20"/>
        </w:rPr>
      </w:pPr>
      <w:r w:rsidRPr="00FA7784">
        <w:rPr>
          <w:rFonts w:ascii="Arial" w:hAnsi="Arial" w:cs="Arial"/>
          <w:sz w:val="20"/>
          <w:szCs w:val="20"/>
        </w:rPr>
        <w:t>места жительства Заявителя. Контактные</w:t>
      </w:r>
    </w:p>
    <w:p w:rsidR="00B940CE" w:rsidRPr="00B940CE" w:rsidRDefault="00B940CE" w:rsidP="00B940CE">
      <w:pPr>
        <w:tabs>
          <w:tab w:val="left" w:pos="9638"/>
        </w:tabs>
        <w:spacing w:after="0" w:line="240" w:lineRule="auto"/>
        <w:ind w:left="4678" w:firstLine="9"/>
        <w:jc w:val="both"/>
        <w:rPr>
          <w:rFonts w:ascii="Arial" w:hAnsi="Arial" w:cs="Arial"/>
          <w:sz w:val="24"/>
          <w:szCs w:val="24"/>
        </w:rPr>
      </w:pPr>
      <w:r w:rsidRPr="00B940CE">
        <w:rPr>
          <w:rFonts w:ascii="Arial" w:hAnsi="Arial" w:cs="Arial"/>
          <w:sz w:val="24"/>
          <w:szCs w:val="24"/>
        </w:rPr>
        <w:t>_______________</w:t>
      </w:r>
      <w:r w:rsidR="00FA7784">
        <w:rPr>
          <w:rFonts w:ascii="Arial" w:hAnsi="Arial" w:cs="Arial"/>
          <w:sz w:val="24"/>
          <w:szCs w:val="24"/>
        </w:rPr>
        <w:t>___________________</w:t>
      </w:r>
    </w:p>
    <w:p w:rsidR="00B940CE" w:rsidRPr="00FA7784" w:rsidRDefault="00B940CE" w:rsidP="00B940CE">
      <w:pPr>
        <w:tabs>
          <w:tab w:val="left" w:pos="9638"/>
        </w:tabs>
        <w:spacing w:after="0" w:line="240" w:lineRule="auto"/>
        <w:ind w:left="4678" w:firstLine="9"/>
        <w:jc w:val="both"/>
        <w:rPr>
          <w:rFonts w:ascii="Arial" w:hAnsi="Arial" w:cs="Arial"/>
          <w:sz w:val="20"/>
          <w:szCs w:val="20"/>
        </w:rPr>
      </w:pPr>
      <w:r w:rsidRPr="00B940CE">
        <w:rPr>
          <w:rFonts w:ascii="Arial" w:hAnsi="Arial" w:cs="Arial"/>
          <w:sz w:val="24"/>
          <w:szCs w:val="24"/>
        </w:rPr>
        <w:t xml:space="preserve">         </w:t>
      </w:r>
      <w:r w:rsidRPr="00FA7784">
        <w:rPr>
          <w:rFonts w:ascii="Arial" w:hAnsi="Arial" w:cs="Arial"/>
          <w:sz w:val="20"/>
          <w:szCs w:val="20"/>
        </w:rPr>
        <w:t xml:space="preserve">   телефоны, электронный адрес при</w:t>
      </w:r>
    </w:p>
    <w:p w:rsidR="00B940CE" w:rsidRPr="00B940CE" w:rsidRDefault="00B940CE" w:rsidP="00B940CE">
      <w:pPr>
        <w:tabs>
          <w:tab w:val="left" w:pos="9638"/>
        </w:tabs>
        <w:spacing w:after="0" w:line="240" w:lineRule="auto"/>
        <w:ind w:left="4678" w:firstLine="9"/>
        <w:jc w:val="both"/>
        <w:rPr>
          <w:rFonts w:ascii="Arial" w:hAnsi="Arial" w:cs="Arial"/>
          <w:sz w:val="24"/>
          <w:szCs w:val="24"/>
        </w:rPr>
      </w:pPr>
      <w:r w:rsidRPr="00B940CE">
        <w:rPr>
          <w:rFonts w:ascii="Arial" w:hAnsi="Arial" w:cs="Arial"/>
          <w:sz w:val="24"/>
          <w:szCs w:val="24"/>
        </w:rPr>
        <w:t>_______________</w:t>
      </w:r>
      <w:r w:rsidR="00FA7784">
        <w:rPr>
          <w:rFonts w:ascii="Arial" w:hAnsi="Arial" w:cs="Arial"/>
          <w:sz w:val="24"/>
          <w:szCs w:val="24"/>
        </w:rPr>
        <w:t>___________________</w:t>
      </w:r>
    </w:p>
    <w:p w:rsidR="00B940CE" w:rsidRPr="00FA7784" w:rsidRDefault="00B940CE" w:rsidP="00B940CE">
      <w:pPr>
        <w:tabs>
          <w:tab w:val="left" w:pos="9638"/>
        </w:tabs>
        <w:spacing w:after="0" w:line="240" w:lineRule="auto"/>
        <w:ind w:left="4678" w:firstLine="9"/>
        <w:jc w:val="both"/>
        <w:rPr>
          <w:rFonts w:ascii="Arial" w:hAnsi="Arial" w:cs="Arial"/>
          <w:sz w:val="20"/>
          <w:szCs w:val="20"/>
        </w:rPr>
      </w:pPr>
      <w:r w:rsidRPr="00B940CE">
        <w:rPr>
          <w:rFonts w:ascii="Arial" w:hAnsi="Arial" w:cs="Arial"/>
          <w:sz w:val="24"/>
          <w:szCs w:val="24"/>
        </w:rPr>
        <w:t xml:space="preserve">            </w:t>
      </w:r>
      <w:r w:rsidRPr="00FA7784">
        <w:rPr>
          <w:rFonts w:ascii="Arial" w:hAnsi="Arial" w:cs="Arial"/>
          <w:sz w:val="20"/>
          <w:szCs w:val="20"/>
        </w:rPr>
        <w:t>наличии)</w:t>
      </w:r>
    </w:p>
    <w:p w:rsidR="0036750A" w:rsidRPr="0036750A" w:rsidRDefault="0036750A" w:rsidP="0036750A">
      <w:pPr>
        <w:spacing w:after="0" w:line="240" w:lineRule="auto"/>
        <w:rPr>
          <w:rFonts w:ascii="Arial" w:hAnsi="Arial" w:cs="Arial"/>
          <w:sz w:val="24"/>
          <w:szCs w:val="24"/>
        </w:rPr>
      </w:pPr>
    </w:p>
    <w:p w:rsidR="00FA7784" w:rsidRPr="00FA7784" w:rsidRDefault="00FA7784" w:rsidP="00FA7784">
      <w:pPr>
        <w:autoSpaceDE w:val="0"/>
        <w:autoSpaceDN w:val="0"/>
        <w:adjustRightInd w:val="0"/>
        <w:spacing w:after="0" w:line="240" w:lineRule="auto"/>
        <w:jc w:val="center"/>
        <w:rPr>
          <w:rFonts w:ascii="Arial" w:hAnsi="Arial" w:cs="Arial"/>
          <w:sz w:val="24"/>
          <w:szCs w:val="24"/>
        </w:rPr>
      </w:pPr>
      <w:r w:rsidRPr="00FA7784">
        <w:rPr>
          <w:rFonts w:ascii="Arial" w:hAnsi="Arial" w:cs="Arial"/>
          <w:sz w:val="24"/>
          <w:szCs w:val="24"/>
        </w:rPr>
        <w:t xml:space="preserve">Рекомендуемая форма заявления о предоставлении места </w:t>
      </w:r>
    </w:p>
    <w:p w:rsidR="00FA7784" w:rsidRPr="00FA7784" w:rsidRDefault="00FA7784" w:rsidP="00FA7784">
      <w:pPr>
        <w:autoSpaceDE w:val="0"/>
        <w:autoSpaceDN w:val="0"/>
        <w:adjustRightInd w:val="0"/>
        <w:spacing w:after="0" w:line="240" w:lineRule="auto"/>
        <w:jc w:val="center"/>
        <w:rPr>
          <w:rFonts w:ascii="Arial" w:hAnsi="Arial" w:cs="Arial"/>
          <w:sz w:val="24"/>
          <w:szCs w:val="24"/>
        </w:rPr>
      </w:pPr>
      <w:r w:rsidRPr="00FA7784">
        <w:rPr>
          <w:rFonts w:ascii="Arial" w:hAnsi="Arial" w:cs="Arial"/>
          <w:sz w:val="24"/>
          <w:szCs w:val="24"/>
        </w:rPr>
        <w:t xml:space="preserve">размещения нестационарного торгового объекта </w:t>
      </w:r>
    </w:p>
    <w:p w:rsidR="00FA7784" w:rsidRPr="00FA7784" w:rsidRDefault="00FA7784" w:rsidP="00FA7784">
      <w:pPr>
        <w:autoSpaceDE w:val="0"/>
        <w:autoSpaceDN w:val="0"/>
        <w:adjustRightInd w:val="0"/>
        <w:spacing w:after="0" w:line="240" w:lineRule="auto"/>
        <w:jc w:val="center"/>
        <w:rPr>
          <w:rFonts w:ascii="Arial" w:hAnsi="Arial" w:cs="Arial"/>
          <w:sz w:val="24"/>
          <w:szCs w:val="24"/>
        </w:rPr>
      </w:pPr>
      <w:r w:rsidRPr="00FA7784">
        <w:rPr>
          <w:rFonts w:ascii="Arial" w:hAnsi="Arial" w:cs="Arial"/>
          <w:sz w:val="24"/>
          <w:szCs w:val="24"/>
        </w:rPr>
        <w:t>без проведения аукциона</w:t>
      </w:r>
    </w:p>
    <w:p w:rsidR="00FA7784" w:rsidRPr="00FA7784" w:rsidRDefault="00FA7784" w:rsidP="00FA7784">
      <w:pPr>
        <w:autoSpaceDE w:val="0"/>
        <w:autoSpaceDN w:val="0"/>
        <w:adjustRightInd w:val="0"/>
        <w:spacing w:after="0" w:line="240" w:lineRule="auto"/>
        <w:jc w:val="center"/>
        <w:rPr>
          <w:rFonts w:ascii="Arial" w:hAnsi="Arial" w:cs="Arial"/>
          <w:sz w:val="24"/>
          <w:szCs w:val="24"/>
        </w:rPr>
      </w:pPr>
    </w:p>
    <w:p w:rsidR="00FA7784" w:rsidRPr="00FA7784" w:rsidRDefault="00FA7784" w:rsidP="00FA7784">
      <w:pPr>
        <w:autoSpaceDE w:val="0"/>
        <w:autoSpaceDN w:val="0"/>
        <w:adjustRightInd w:val="0"/>
        <w:spacing w:after="0" w:line="240" w:lineRule="auto"/>
        <w:ind w:firstLine="709"/>
        <w:jc w:val="both"/>
        <w:rPr>
          <w:rFonts w:ascii="Arial" w:hAnsi="Arial" w:cs="Arial"/>
          <w:sz w:val="24"/>
          <w:szCs w:val="24"/>
        </w:rPr>
      </w:pPr>
      <w:r w:rsidRPr="00FA7784">
        <w:rPr>
          <w:rFonts w:ascii="Arial" w:hAnsi="Arial" w:cs="Arial"/>
          <w:sz w:val="24"/>
          <w:szCs w:val="24"/>
        </w:rPr>
        <w:t>Прошу рассмотреть вопрос о предоставлении места размещения нестационарного торгового объекта без проведения аукциона на право, в отношении места размещения НТО (указать информацию об адресном ориентире, на котором предполагается размещение объекта, тип размещаемого объекта, его площадь, срок предполагаемого размещения (срок договора)).</w:t>
      </w:r>
    </w:p>
    <w:p w:rsidR="00FA7784" w:rsidRPr="00FA7784" w:rsidRDefault="00FA7784" w:rsidP="00FA7784">
      <w:pPr>
        <w:autoSpaceDE w:val="0"/>
        <w:autoSpaceDN w:val="0"/>
        <w:adjustRightInd w:val="0"/>
        <w:spacing w:after="0" w:line="240" w:lineRule="auto"/>
        <w:ind w:firstLine="708"/>
        <w:jc w:val="both"/>
        <w:rPr>
          <w:rFonts w:ascii="Arial" w:hAnsi="Arial" w:cs="Arial"/>
          <w:sz w:val="24"/>
          <w:szCs w:val="24"/>
        </w:rPr>
      </w:pPr>
      <w:r w:rsidRPr="00FA7784">
        <w:rPr>
          <w:rFonts w:ascii="Arial" w:hAnsi="Arial" w:cs="Arial"/>
          <w:sz w:val="24"/>
          <w:szCs w:val="24"/>
        </w:rPr>
        <w:t>Способ получения муниципальной услуги (в ф</w:t>
      </w:r>
      <w:r>
        <w:rPr>
          <w:rFonts w:ascii="Arial" w:hAnsi="Arial" w:cs="Arial"/>
          <w:sz w:val="24"/>
          <w:szCs w:val="24"/>
        </w:rPr>
        <w:t xml:space="preserve">орме бумажного или электронного </w:t>
      </w:r>
      <w:r w:rsidRPr="00FA7784">
        <w:rPr>
          <w:rFonts w:ascii="Arial" w:hAnsi="Arial" w:cs="Arial"/>
          <w:sz w:val="24"/>
          <w:szCs w:val="24"/>
        </w:rPr>
        <w:t>документа) ____________________</w:t>
      </w:r>
      <w:r>
        <w:rPr>
          <w:rFonts w:ascii="Arial" w:hAnsi="Arial" w:cs="Arial"/>
          <w:sz w:val="24"/>
          <w:szCs w:val="24"/>
        </w:rPr>
        <w:t>____________________________.</w:t>
      </w:r>
    </w:p>
    <w:p w:rsidR="00FA7784" w:rsidRPr="00FA7784" w:rsidRDefault="00FA7784" w:rsidP="00FA7784">
      <w:pPr>
        <w:autoSpaceDE w:val="0"/>
        <w:autoSpaceDN w:val="0"/>
        <w:adjustRightInd w:val="0"/>
        <w:spacing w:after="0" w:line="240" w:lineRule="auto"/>
        <w:jc w:val="both"/>
        <w:rPr>
          <w:rFonts w:ascii="Arial" w:hAnsi="Arial" w:cs="Arial"/>
          <w:sz w:val="24"/>
          <w:szCs w:val="24"/>
        </w:rPr>
      </w:pPr>
    </w:p>
    <w:p w:rsidR="00FA7784" w:rsidRPr="00FA7784" w:rsidRDefault="00FA7784" w:rsidP="00FA7784">
      <w:pPr>
        <w:autoSpaceDE w:val="0"/>
        <w:autoSpaceDN w:val="0"/>
        <w:adjustRightInd w:val="0"/>
        <w:spacing w:after="0" w:line="240" w:lineRule="auto"/>
        <w:jc w:val="both"/>
        <w:rPr>
          <w:rFonts w:ascii="Arial" w:hAnsi="Arial" w:cs="Arial"/>
          <w:sz w:val="24"/>
          <w:szCs w:val="24"/>
        </w:rPr>
      </w:pPr>
      <w:r w:rsidRPr="00FA7784">
        <w:rPr>
          <w:rFonts w:ascii="Arial" w:hAnsi="Arial" w:cs="Arial"/>
          <w:sz w:val="24"/>
          <w:szCs w:val="24"/>
        </w:rPr>
        <w:t>Приложение:</w:t>
      </w:r>
    </w:p>
    <w:p w:rsidR="00FA7784" w:rsidRPr="00FA7784" w:rsidRDefault="00FA7784" w:rsidP="00FA7784">
      <w:pPr>
        <w:autoSpaceDE w:val="0"/>
        <w:autoSpaceDN w:val="0"/>
        <w:adjustRightInd w:val="0"/>
        <w:spacing w:after="0" w:line="240" w:lineRule="auto"/>
        <w:jc w:val="both"/>
        <w:rPr>
          <w:rFonts w:ascii="Arial" w:hAnsi="Arial" w:cs="Arial"/>
          <w:sz w:val="24"/>
          <w:szCs w:val="24"/>
        </w:rPr>
      </w:pPr>
      <w:r w:rsidRPr="00FA7784">
        <w:rPr>
          <w:rFonts w:ascii="Arial" w:hAnsi="Arial" w:cs="Arial"/>
          <w:noProof/>
          <w:sz w:val="24"/>
          <w:szCs w:val="24"/>
        </w:rPr>
        <mc:AlternateContent>
          <mc:Choice Requires="wps">
            <w:drawing>
              <wp:anchor distT="0" distB="0" distL="114300" distR="114300" simplePos="0" relativeHeight="251710464" behindDoc="0" locked="0" layoutInCell="1" allowOverlap="1" wp14:anchorId="4EBF4266" wp14:editId="1A6310E8">
                <wp:simplePos x="0" y="0"/>
                <wp:positionH relativeFrom="column">
                  <wp:posOffset>183515</wp:posOffset>
                </wp:positionH>
                <wp:positionV relativeFrom="paragraph">
                  <wp:posOffset>132080</wp:posOffset>
                </wp:positionV>
                <wp:extent cx="5638800" cy="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5638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2533B" id="Прямая соединительная линия 13"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10.4pt" to="458.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" strokecolor="black [3213]" strokeweight=".25pt">
                <v:stroke joinstyle="miter"/>
              </v:line>
            </w:pict>
          </mc:Fallback>
        </mc:AlternateContent>
      </w:r>
      <w:r w:rsidRPr="00FA7784">
        <w:rPr>
          <w:rFonts w:ascii="Arial" w:hAnsi="Arial" w:cs="Arial"/>
          <w:sz w:val="24"/>
          <w:szCs w:val="24"/>
        </w:rPr>
        <w:t>1.                                                                                                                                                        ;</w:t>
      </w:r>
    </w:p>
    <w:p w:rsidR="00FA7784" w:rsidRPr="00FA7784" w:rsidRDefault="00FA7784" w:rsidP="00FA7784">
      <w:pPr>
        <w:autoSpaceDE w:val="0"/>
        <w:autoSpaceDN w:val="0"/>
        <w:adjustRightInd w:val="0"/>
        <w:spacing w:after="0" w:line="240" w:lineRule="auto"/>
        <w:jc w:val="both"/>
        <w:rPr>
          <w:rFonts w:ascii="Arial" w:hAnsi="Arial" w:cs="Arial"/>
          <w:sz w:val="24"/>
          <w:szCs w:val="24"/>
        </w:rPr>
      </w:pPr>
      <w:r w:rsidRPr="00FA7784">
        <w:rPr>
          <w:rFonts w:ascii="Arial" w:hAnsi="Arial" w:cs="Arial"/>
          <w:noProof/>
          <w:sz w:val="24"/>
          <w:szCs w:val="24"/>
        </w:rPr>
        <mc:AlternateContent>
          <mc:Choice Requires="wps">
            <w:drawing>
              <wp:anchor distT="0" distB="0" distL="114300" distR="114300" simplePos="0" relativeHeight="251711488" behindDoc="0" locked="0" layoutInCell="1" allowOverlap="1" wp14:anchorId="658C638E" wp14:editId="55D41F2B">
                <wp:simplePos x="0" y="0"/>
                <wp:positionH relativeFrom="column">
                  <wp:posOffset>184150</wp:posOffset>
                </wp:positionH>
                <wp:positionV relativeFrom="paragraph">
                  <wp:posOffset>161925</wp:posOffset>
                </wp:positionV>
                <wp:extent cx="5638800" cy="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5638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3DB29" id="Прямая соединительная линия 1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2.75pt" to="45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" strokecolor="black [3213]" strokeweight=".25pt">
                <v:stroke joinstyle="miter"/>
              </v:line>
            </w:pict>
          </mc:Fallback>
        </mc:AlternateContent>
      </w:r>
      <w:r w:rsidRPr="00FA7784">
        <w:rPr>
          <w:rFonts w:ascii="Arial" w:hAnsi="Arial" w:cs="Arial"/>
          <w:sz w:val="24"/>
          <w:szCs w:val="24"/>
        </w:rPr>
        <w:t>2.                                                                                                                                                        ;</w:t>
      </w:r>
    </w:p>
    <w:p w:rsidR="00FA7784" w:rsidRPr="00FA7784" w:rsidRDefault="00FA7784" w:rsidP="00FA7784">
      <w:pPr>
        <w:autoSpaceDE w:val="0"/>
        <w:autoSpaceDN w:val="0"/>
        <w:adjustRightInd w:val="0"/>
        <w:spacing w:after="0" w:line="240" w:lineRule="auto"/>
        <w:jc w:val="both"/>
        <w:rPr>
          <w:rFonts w:ascii="Arial" w:hAnsi="Arial" w:cs="Arial"/>
          <w:noProof/>
          <w:sz w:val="24"/>
          <w:szCs w:val="24"/>
        </w:rPr>
      </w:pPr>
      <w:r w:rsidRPr="00FA7784">
        <w:rPr>
          <w:rFonts w:ascii="Arial" w:hAnsi="Arial" w:cs="Arial"/>
          <w:noProof/>
          <w:sz w:val="24"/>
          <w:szCs w:val="24"/>
        </w:rPr>
        <mc:AlternateContent>
          <mc:Choice Requires="wps">
            <w:drawing>
              <wp:anchor distT="0" distB="0" distL="114300" distR="114300" simplePos="0" relativeHeight="251712512" behindDoc="0" locked="0" layoutInCell="1" allowOverlap="1" wp14:anchorId="45BC93A1" wp14:editId="6E786D9D">
                <wp:simplePos x="0" y="0"/>
                <wp:positionH relativeFrom="column">
                  <wp:posOffset>184150</wp:posOffset>
                </wp:positionH>
                <wp:positionV relativeFrom="paragraph">
                  <wp:posOffset>170815</wp:posOffset>
                </wp:positionV>
                <wp:extent cx="563880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5638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33D95" id="Прямая соединительная линия 14"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3.45pt" to="45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" strokecolor="black [3213]" strokeweight=".25pt">
                <v:stroke joinstyle="miter"/>
              </v:line>
            </w:pict>
          </mc:Fallback>
        </mc:AlternateContent>
      </w:r>
      <w:r w:rsidRPr="00FA7784">
        <w:rPr>
          <w:rFonts w:ascii="Arial" w:hAnsi="Arial" w:cs="Arial"/>
          <w:sz w:val="24"/>
          <w:szCs w:val="24"/>
        </w:rPr>
        <w:t>3.</w:t>
      </w:r>
      <w:r w:rsidRPr="00FA7784">
        <w:rPr>
          <w:rFonts w:ascii="Arial" w:hAnsi="Arial" w:cs="Arial"/>
          <w:noProof/>
          <w:sz w:val="24"/>
          <w:szCs w:val="24"/>
        </w:rPr>
        <w:t xml:space="preserve">                                                                                                                                                        ;</w:t>
      </w:r>
    </w:p>
    <w:p w:rsidR="00FA7784" w:rsidRPr="00FA7784" w:rsidRDefault="00FA7784" w:rsidP="00FA7784">
      <w:pPr>
        <w:autoSpaceDE w:val="0"/>
        <w:autoSpaceDN w:val="0"/>
        <w:adjustRightInd w:val="0"/>
        <w:spacing w:after="0" w:line="240" w:lineRule="auto"/>
        <w:jc w:val="both"/>
        <w:rPr>
          <w:rFonts w:ascii="Arial" w:hAnsi="Arial" w:cs="Arial"/>
          <w:noProof/>
          <w:sz w:val="24"/>
          <w:szCs w:val="24"/>
        </w:rPr>
      </w:pPr>
    </w:p>
    <w:p w:rsidR="00FA7784" w:rsidRPr="00FA7784" w:rsidRDefault="00FA7784" w:rsidP="00FA7784">
      <w:pPr>
        <w:autoSpaceDE w:val="0"/>
        <w:autoSpaceDN w:val="0"/>
        <w:adjustRightInd w:val="0"/>
        <w:spacing w:after="0" w:line="240" w:lineRule="auto"/>
        <w:jc w:val="both"/>
        <w:rPr>
          <w:rFonts w:ascii="Arial" w:hAnsi="Arial" w:cs="Arial"/>
          <w:noProof/>
          <w:sz w:val="24"/>
          <w:szCs w:val="24"/>
        </w:rPr>
      </w:pPr>
    </w:p>
    <w:p w:rsidR="00FA7784" w:rsidRPr="00FA7784" w:rsidRDefault="00FA7784" w:rsidP="00FA7784">
      <w:pPr>
        <w:autoSpaceDE w:val="0"/>
        <w:autoSpaceDN w:val="0"/>
        <w:adjustRightInd w:val="0"/>
        <w:spacing w:after="0" w:line="240" w:lineRule="auto"/>
        <w:jc w:val="both"/>
        <w:rPr>
          <w:rFonts w:ascii="Arial" w:hAnsi="Arial" w:cs="Arial"/>
          <w:noProof/>
          <w:sz w:val="24"/>
          <w:szCs w:val="24"/>
        </w:rPr>
      </w:pPr>
      <w:r w:rsidRPr="00FA7784">
        <w:rPr>
          <w:rFonts w:ascii="Arial" w:hAnsi="Arial" w:cs="Arial"/>
          <w:noProof/>
          <w:sz w:val="24"/>
          <w:szCs w:val="24"/>
        </w:rPr>
        <mc:AlternateContent>
          <mc:Choice Requires="wps">
            <w:drawing>
              <wp:anchor distT="0" distB="0" distL="114300" distR="114300" simplePos="0" relativeHeight="251714560" behindDoc="0" locked="0" layoutInCell="1" allowOverlap="1" wp14:anchorId="1D120FFB" wp14:editId="58FBD20B">
                <wp:simplePos x="0" y="0"/>
                <wp:positionH relativeFrom="column">
                  <wp:posOffset>393065</wp:posOffset>
                </wp:positionH>
                <wp:positionV relativeFrom="paragraph">
                  <wp:posOffset>144780</wp:posOffset>
                </wp:positionV>
                <wp:extent cx="1466850"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4668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F89CA" id="Прямая соединительная линия 1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0.95pt,11.4pt" to="146.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" strokecolor="black [3213]" strokeweight=".25pt">
                <v:stroke joinstyle="miter"/>
              </v:line>
            </w:pict>
          </mc:Fallback>
        </mc:AlternateContent>
      </w:r>
      <w:r w:rsidRPr="00FA7784">
        <w:rPr>
          <w:rFonts w:ascii="Arial" w:hAnsi="Arial" w:cs="Arial"/>
          <w:noProof/>
          <w:sz w:val="24"/>
          <w:szCs w:val="24"/>
        </w:rPr>
        <mc:AlternateContent>
          <mc:Choice Requires="wps">
            <w:drawing>
              <wp:anchor distT="0" distB="0" distL="114300" distR="114300" simplePos="0" relativeHeight="251713536" behindDoc="0" locked="0" layoutInCell="1" allowOverlap="1" wp14:anchorId="4FB5E33C" wp14:editId="0FDB5C93">
                <wp:simplePos x="0" y="0"/>
                <wp:positionH relativeFrom="column">
                  <wp:posOffset>107315</wp:posOffset>
                </wp:positionH>
                <wp:positionV relativeFrom="paragraph">
                  <wp:posOffset>144780</wp:posOffset>
                </wp:positionV>
                <wp:extent cx="76200" cy="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762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AEF39" id="Прямая соединительная линия 2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11.4pt" to="14.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" strokecolor="black [3213]" strokeweight=".25pt">
                <v:stroke joinstyle="miter"/>
              </v:line>
            </w:pict>
          </mc:Fallback>
        </mc:AlternateContent>
      </w:r>
      <w:r w:rsidRPr="00FA7784">
        <w:rPr>
          <w:rFonts w:ascii="Arial" w:hAnsi="Arial" w:cs="Arial"/>
          <w:noProof/>
          <w:sz w:val="24"/>
          <w:szCs w:val="24"/>
        </w:rPr>
        <w:t xml:space="preserve">«     »                                      </w:t>
      </w:r>
    </w:p>
    <w:p w:rsidR="00FA7784" w:rsidRPr="00FA7784" w:rsidRDefault="00FA7784" w:rsidP="00FA7784">
      <w:pPr>
        <w:autoSpaceDE w:val="0"/>
        <w:autoSpaceDN w:val="0"/>
        <w:adjustRightInd w:val="0"/>
        <w:spacing w:after="0" w:line="240" w:lineRule="auto"/>
        <w:jc w:val="both"/>
        <w:rPr>
          <w:rFonts w:ascii="Arial" w:hAnsi="Arial" w:cs="Arial"/>
          <w:sz w:val="24"/>
          <w:szCs w:val="24"/>
        </w:rPr>
      </w:pPr>
    </w:p>
    <w:p w:rsidR="00FA7784" w:rsidRPr="00FA7784" w:rsidRDefault="00FA7784" w:rsidP="00FA7784">
      <w:pPr>
        <w:autoSpaceDE w:val="0"/>
        <w:autoSpaceDN w:val="0"/>
        <w:adjustRightInd w:val="0"/>
        <w:spacing w:after="0" w:line="240" w:lineRule="auto"/>
        <w:jc w:val="both"/>
        <w:rPr>
          <w:rFonts w:ascii="Arial" w:hAnsi="Arial" w:cs="Arial"/>
          <w:sz w:val="24"/>
          <w:szCs w:val="24"/>
        </w:rPr>
      </w:pPr>
      <w:r w:rsidRPr="00FA7784">
        <w:rPr>
          <w:rFonts w:ascii="Arial" w:hAnsi="Arial" w:cs="Arial"/>
          <w:sz w:val="24"/>
          <w:szCs w:val="24"/>
        </w:rPr>
        <w:t xml:space="preserve">Заявитель </w:t>
      </w:r>
    </w:p>
    <w:p w:rsidR="00FA7784" w:rsidRPr="00FA7784" w:rsidRDefault="00FA7784" w:rsidP="00FA7784">
      <w:pPr>
        <w:spacing w:after="0" w:line="240" w:lineRule="auto"/>
        <w:jc w:val="both"/>
        <w:rPr>
          <w:rFonts w:ascii="Arial" w:hAnsi="Arial" w:cs="Arial"/>
          <w:sz w:val="24"/>
          <w:szCs w:val="24"/>
        </w:rPr>
      </w:pPr>
      <w:r w:rsidRPr="00FA7784">
        <w:rPr>
          <w:rFonts w:ascii="Arial" w:hAnsi="Arial" w:cs="Arial"/>
          <w:noProof/>
          <w:sz w:val="24"/>
          <w:szCs w:val="24"/>
        </w:rPr>
        <mc:AlternateContent>
          <mc:Choice Requires="wps">
            <w:drawing>
              <wp:anchor distT="0" distB="0" distL="114300" distR="114300" simplePos="0" relativeHeight="251715584" behindDoc="0" locked="0" layoutInCell="1" allowOverlap="1" wp14:anchorId="6D7B3CD4" wp14:editId="2BD99185">
                <wp:simplePos x="0" y="0"/>
                <wp:positionH relativeFrom="column">
                  <wp:posOffset>-635</wp:posOffset>
                </wp:positionH>
                <wp:positionV relativeFrom="paragraph">
                  <wp:posOffset>190500</wp:posOffset>
                </wp:positionV>
                <wp:extent cx="588645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58864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E771B" id="Прямая соединительная линия 26"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5pt" to="46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" strokecolor="black [3213]" strokeweight=".25pt">
                <v:stroke joinstyle="miter"/>
              </v:line>
            </w:pict>
          </mc:Fallback>
        </mc:AlternateContent>
      </w:r>
    </w:p>
    <w:p w:rsidR="00FA7784" w:rsidRPr="00FA7784" w:rsidRDefault="00FA7784" w:rsidP="00FA7784">
      <w:pPr>
        <w:pStyle w:val="a7"/>
        <w:ind w:firstLine="709"/>
        <w:jc w:val="center"/>
        <w:rPr>
          <w:rFonts w:ascii="Arial" w:hAnsi="Arial" w:cs="Arial"/>
          <w:sz w:val="20"/>
          <w:szCs w:val="20"/>
        </w:rPr>
      </w:pPr>
      <w:r w:rsidRPr="00FA7784">
        <w:rPr>
          <w:rFonts w:ascii="Arial" w:hAnsi="Arial" w:cs="Arial"/>
          <w:sz w:val="20"/>
          <w:szCs w:val="20"/>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 физического лица)</w:t>
      </w:r>
    </w:p>
    <w:p w:rsidR="00FA7784" w:rsidRDefault="00FA7784" w:rsidP="00FA7784">
      <w:pPr>
        <w:pStyle w:val="a7"/>
        <w:ind w:firstLine="709"/>
        <w:jc w:val="both"/>
        <w:rPr>
          <w:rFonts w:ascii="Arial" w:hAnsi="Arial" w:cs="Arial"/>
          <w:sz w:val="24"/>
          <w:szCs w:val="24"/>
        </w:rPr>
      </w:pPr>
    </w:p>
    <w:p w:rsidR="00B22DC8" w:rsidRDefault="00B22DC8" w:rsidP="00FA7784">
      <w:pPr>
        <w:pStyle w:val="a7"/>
        <w:ind w:firstLine="709"/>
        <w:jc w:val="both"/>
        <w:rPr>
          <w:rFonts w:ascii="Arial" w:hAnsi="Arial" w:cs="Arial"/>
          <w:sz w:val="24"/>
          <w:szCs w:val="24"/>
        </w:rPr>
      </w:pPr>
    </w:p>
    <w:p w:rsidR="00B22DC8" w:rsidRDefault="00B22DC8" w:rsidP="00FA7784">
      <w:pPr>
        <w:pStyle w:val="a7"/>
        <w:ind w:firstLine="709"/>
        <w:jc w:val="both"/>
        <w:rPr>
          <w:rFonts w:ascii="Arial" w:hAnsi="Arial" w:cs="Arial"/>
          <w:sz w:val="24"/>
          <w:szCs w:val="24"/>
        </w:rPr>
      </w:pPr>
    </w:p>
    <w:p w:rsidR="00C72E41" w:rsidRDefault="00C72E41" w:rsidP="00FA7784">
      <w:pPr>
        <w:pStyle w:val="a7"/>
        <w:ind w:firstLine="709"/>
        <w:jc w:val="both"/>
        <w:rPr>
          <w:rFonts w:ascii="Arial" w:hAnsi="Arial" w:cs="Arial"/>
          <w:sz w:val="24"/>
          <w:szCs w:val="24"/>
        </w:rPr>
      </w:pPr>
    </w:p>
    <w:p w:rsidR="00B22DC8" w:rsidRPr="00B940CE" w:rsidRDefault="00B22DC8" w:rsidP="00B22DC8">
      <w:pPr>
        <w:autoSpaceDE w:val="0"/>
        <w:autoSpaceDN w:val="0"/>
        <w:adjustRightInd w:val="0"/>
        <w:spacing w:after="0" w:line="240" w:lineRule="auto"/>
        <w:ind w:left="4678"/>
        <w:jc w:val="both"/>
        <w:rPr>
          <w:rFonts w:ascii="Arial" w:eastAsiaTheme="minorHAnsi" w:hAnsi="Arial" w:cs="Arial"/>
          <w:sz w:val="24"/>
          <w:szCs w:val="24"/>
        </w:rPr>
      </w:pPr>
      <w:r>
        <w:rPr>
          <w:rFonts w:ascii="Arial" w:eastAsiaTheme="minorHAnsi" w:hAnsi="Arial" w:cs="Arial"/>
          <w:sz w:val="24"/>
          <w:szCs w:val="24"/>
        </w:rPr>
        <w:t>Приложение № 3</w:t>
      </w:r>
    </w:p>
    <w:p w:rsidR="00B22DC8" w:rsidRPr="00B940CE" w:rsidRDefault="00B22DC8" w:rsidP="00B22DC8">
      <w:pPr>
        <w:autoSpaceDE w:val="0"/>
        <w:autoSpaceDN w:val="0"/>
        <w:adjustRightInd w:val="0"/>
        <w:spacing w:after="0" w:line="240" w:lineRule="auto"/>
        <w:ind w:left="4678"/>
        <w:jc w:val="both"/>
        <w:rPr>
          <w:rFonts w:ascii="Arial" w:eastAsiaTheme="minorHAnsi" w:hAnsi="Arial" w:cs="Arial"/>
          <w:sz w:val="24"/>
          <w:szCs w:val="24"/>
        </w:rPr>
      </w:pPr>
      <w:r w:rsidRPr="00B940CE">
        <w:rPr>
          <w:rFonts w:ascii="Arial" w:eastAsiaTheme="minorHAnsi" w:hAnsi="Arial" w:cs="Arial"/>
          <w:sz w:val="24"/>
          <w:szCs w:val="24"/>
        </w:rPr>
        <w:t>к Административному регламенту предоставления муниципальной услуги 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 утвержденному постановлением Администрации города Норильска от 16.07.2019 № 303</w:t>
      </w:r>
    </w:p>
    <w:p w:rsidR="00B22DC8" w:rsidRDefault="00B22DC8" w:rsidP="00FA7784">
      <w:pPr>
        <w:pStyle w:val="a7"/>
        <w:ind w:firstLine="709"/>
        <w:jc w:val="both"/>
        <w:rPr>
          <w:rFonts w:ascii="Arial" w:hAnsi="Arial" w:cs="Arial"/>
          <w:sz w:val="24"/>
          <w:szCs w:val="24"/>
        </w:rPr>
      </w:pPr>
    </w:p>
    <w:p w:rsidR="00B22DC8" w:rsidRPr="00FA7784" w:rsidRDefault="00B22DC8" w:rsidP="00B22DC8">
      <w:pPr>
        <w:pStyle w:val="a7"/>
        <w:jc w:val="both"/>
        <w:rPr>
          <w:rFonts w:ascii="Arial" w:hAnsi="Arial" w:cs="Arial"/>
          <w:sz w:val="24"/>
          <w:szCs w:val="24"/>
        </w:rPr>
      </w:pPr>
    </w:p>
    <w:p w:rsidR="00B22DC8" w:rsidRPr="00CD5FFD" w:rsidRDefault="00B22DC8" w:rsidP="00B22DC8">
      <w:pPr>
        <w:spacing w:after="0" w:line="0" w:lineRule="atLeast"/>
        <w:jc w:val="center"/>
        <w:rPr>
          <w:rFonts w:ascii="Arial" w:eastAsiaTheme="minorHAnsi" w:hAnsi="Arial" w:cs="Arial"/>
          <w:sz w:val="24"/>
          <w:szCs w:val="24"/>
          <w:lang w:eastAsia="en-US"/>
        </w:rPr>
      </w:pPr>
      <w:r w:rsidRPr="00CD5FFD">
        <w:rPr>
          <w:rFonts w:ascii="Arial" w:eastAsiaTheme="minorHAnsi" w:hAnsi="Arial" w:cs="Arial"/>
          <w:sz w:val="24"/>
          <w:szCs w:val="24"/>
          <w:lang w:eastAsia="en-US"/>
        </w:rPr>
        <w:t>ТИПОВАЯ ФОРМА РАСПИСКИ О ПРИЕМЕ ДОКУМЕНТОВ</w:t>
      </w:r>
    </w:p>
    <w:p w:rsidR="00B22DC8" w:rsidRDefault="00B22DC8" w:rsidP="00B22DC8">
      <w:pPr>
        <w:spacing w:after="0" w:line="0" w:lineRule="atLeast"/>
        <w:jc w:val="both"/>
        <w:rPr>
          <w:rFonts w:ascii="Arial" w:eastAsiaTheme="minorHAnsi" w:hAnsi="Arial" w:cs="Arial"/>
          <w:sz w:val="24"/>
          <w:szCs w:val="24"/>
          <w:lang w:eastAsia="en-US"/>
        </w:rPr>
      </w:pPr>
    </w:p>
    <w:p w:rsidR="00B22DC8" w:rsidRPr="00CD5FFD" w:rsidRDefault="00B22DC8" w:rsidP="00B22DC8">
      <w:pPr>
        <w:spacing w:after="0" w:line="0" w:lineRule="atLeast"/>
        <w:ind w:firstLine="708"/>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Расписка о приеме документов на предоставление муниципальной услуги о</w:t>
      </w:r>
    </w:p>
    <w:p w:rsidR="00B22DC8" w:rsidRPr="00CD5FFD" w:rsidRDefault="00B22DC8" w:rsidP="00B22DC8">
      <w:pPr>
        <w:spacing w:after="0" w:line="0" w:lineRule="atLeast"/>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предоставлении места размещения нестационарного торгового объекта без проведения аукциона</w:t>
      </w:r>
    </w:p>
    <w:p w:rsidR="00B22DC8" w:rsidRPr="00CD5FFD" w:rsidRDefault="00B22DC8" w:rsidP="00B22DC8">
      <w:pPr>
        <w:spacing w:after="0" w:line="0" w:lineRule="atLeast"/>
        <w:jc w:val="both"/>
        <w:rPr>
          <w:rFonts w:ascii="Arial" w:eastAsiaTheme="minorHAnsi" w:hAnsi="Arial" w:cs="Arial"/>
          <w:sz w:val="24"/>
          <w:szCs w:val="24"/>
          <w:lang w:eastAsia="en-US"/>
        </w:rPr>
      </w:pP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По запросу о предоставлении муниципальной услуги Заявителем</w:t>
      </w: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_______________________________________</w:t>
      </w:r>
      <w:r>
        <w:rPr>
          <w:rFonts w:ascii="Arial" w:eastAsiaTheme="minorHAnsi" w:hAnsi="Arial" w:cs="Arial"/>
          <w:sz w:val="24"/>
          <w:szCs w:val="24"/>
          <w:lang w:eastAsia="en-US"/>
        </w:rPr>
        <w:t>_______________________________</w:t>
      </w:r>
    </w:p>
    <w:p w:rsidR="00B22DC8" w:rsidRPr="00CD5FFD" w:rsidRDefault="00B22DC8" w:rsidP="00B22DC8">
      <w:pPr>
        <w:spacing w:after="0" w:line="0" w:lineRule="atLeast"/>
        <w:jc w:val="center"/>
        <w:rPr>
          <w:rFonts w:ascii="Arial" w:eastAsiaTheme="minorHAnsi" w:hAnsi="Arial" w:cs="Arial"/>
          <w:sz w:val="24"/>
          <w:szCs w:val="24"/>
          <w:lang w:eastAsia="en-US"/>
        </w:rPr>
      </w:pPr>
      <w:r w:rsidRPr="00CD5FFD">
        <w:rPr>
          <w:rFonts w:ascii="Arial" w:eastAsiaTheme="minorHAnsi" w:hAnsi="Arial" w:cs="Arial"/>
          <w:sz w:val="24"/>
          <w:szCs w:val="24"/>
          <w:lang w:eastAsia="en-US"/>
        </w:rPr>
        <w:t>(указать Ф.И.О. гражданина</w:t>
      </w:r>
      <w:r>
        <w:rPr>
          <w:rFonts w:ascii="Arial" w:eastAsiaTheme="minorHAnsi" w:hAnsi="Arial" w:cs="Arial"/>
          <w:sz w:val="24"/>
          <w:szCs w:val="24"/>
          <w:lang w:eastAsia="en-US"/>
        </w:rPr>
        <w:t>/</w:t>
      </w:r>
      <w:r w:rsidRPr="00CD5FFD">
        <w:rPr>
          <w:rFonts w:ascii="Arial" w:eastAsiaTheme="minorHAnsi" w:hAnsi="Arial" w:cs="Arial"/>
          <w:sz w:val="24"/>
          <w:szCs w:val="24"/>
          <w:lang w:eastAsia="en-US"/>
        </w:rPr>
        <w:t>(отчество - при наличии)</w:t>
      </w: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_______________________________________</w:t>
      </w:r>
      <w:r>
        <w:rPr>
          <w:rFonts w:ascii="Arial" w:eastAsiaTheme="minorHAnsi" w:hAnsi="Arial" w:cs="Arial"/>
          <w:sz w:val="24"/>
          <w:szCs w:val="24"/>
          <w:lang w:eastAsia="en-US"/>
        </w:rPr>
        <w:t>_______________________________</w:t>
      </w:r>
    </w:p>
    <w:p w:rsidR="00B22DC8" w:rsidRDefault="00B22DC8" w:rsidP="00B22DC8">
      <w:pPr>
        <w:spacing w:after="0" w:line="0" w:lineRule="atLeast"/>
        <w:jc w:val="center"/>
        <w:rPr>
          <w:rFonts w:ascii="Arial" w:eastAsiaTheme="minorHAnsi" w:hAnsi="Arial" w:cs="Arial"/>
          <w:sz w:val="24"/>
          <w:szCs w:val="24"/>
          <w:lang w:eastAsia="en-US"/>
        </w:rPr>
      </w:pPr>
      <w:r w:rsidRPr="00CD5FFD">
        <w:rPr>
          <w:rFonts w:ascii="Arial" w:eastAsiaTheme="minorHAnsi" w:hAnsi="Arial" w:cs="Arial"/>
          <w:sz w:val="24"/>
          <w:szCs w:val="24"/>
          <w:lang w:eastAsia="en-US"/>
        </w:rPr>
        <w:t>либо наименование юридического лица)</w:t>
      </w:r>
    </w:p>
    <w:p w:rsidR="00B22DC8" w:rsidRPr="00CD5FFD" w:rsidRDefault="00B22DC8" w:rsidP="00B22DC8">
      <w:pPr>
        <w:spacing w:after="0" w:line="0" w:lineRule="atLeast"/>
        <w:jc w:val="center"/>
        <w:rPr>
          <w:rFonts w:ascii="Arial" w:eastAsiaTheme="minorHAnsi" w:hAnsi="Arial" w:cs="Arial"/>
          <w:sz w:val="24"/>
          <w:szCs w:val="24"/>
          <w:lang w:eastAsia="en-US"/>
        </w:rPr>
      </w:pP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"__" ______________201_ г. представлены следующие документы:</w:t>
      </w:r>
    </w:p>
    <w:p w:rsidR="00B22DC8" w:rsidRPr="00CD5FFD" w:rsidRDefault="00B22DC8" w:rsidP="00B22DC8">
      <w:pPr>
        <w:spacing w:after="0" w:line="0" w:lineRule="atLeast"/>
        <w:rPr>
          <w:rFonts w:ascii="Arial" w:eastAsiaTheme="minorHAnsi" w:hAnsi="Arial" w:cs="Arial"/>
          <w:sz w:val="24"/>
          <w:szCs w:val="24"/>
          <w:lang w:eastAsia="en-US"/>
        </w:rPr>
      </w:pP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1. __________________________________________________ на ___ л. в ____ экз.</w:t>
      </w: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(указать название и реквизиты документа)</w:t>
      </w: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2. __________________________________________________ на ___ л. в ____ экз.</w:t>
      </w: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(указать название и реквизиты документа</w:t>
      </w: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3. __________________________________________________ на ___ л. в ____ экз.</w:t>
      </w:r>
    </w:p>
    <w:p w:rsidR="00B22DC8" w:rsidRPr="00CD5FFD" w:rsidRDefault="00B22DC8" w:rsidP="00B22DC8">
      <w:pPr>
        <w:autoSpaceDE w:val="0"/>
        <w:autoSpaceDN w:val="0"/>
        <w:adjustRightInd w:val="0"/>
        <w:spacing w:after="0" w:line="0" w:lineRule="atLeast"/>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(указать название и реквизиты документа</w:t>
      </w:r>
    </w:p>
    <w:p w:rsidR="00B22DC8" w:rsidRPr="00CD5FFD" w:rsidRDefault="00B22DC8" w:rsidP="00B22DC8">
      <w:pPr>
        <w:autoSpaceDE w:val="0"/>
        <w:autoSpaceDN w:val="0"/>
        <w:adjustRightInd w:val="0"/>
        <w:spacing w:after="0" w:line="0" w:lineRule="atLeast"/>
        <w:jc w:val="both"/>
        <w:rPr>
          <w:rFonts w:ascii="Arial" w:eastAsiaTheme="minorHAnsi" w:hAnsi="Arial" w:cs="Arial"/>
          <w:sz w:val="24"/>
          <w:szCs w:val="24"/>
          <w:lang w:eastAsia="en-US"/>
        </w:rPr>
      </w:pP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Документы поданы (указать нужное):</w:t>
      </w:r>
    </w:p>
    <w:p w:rsidR="00B22DC8" w:rsidRPr="00DC615A" w:rsidRDefault="00B22DC8" w:rsidP="00B22DC8">
      <w:pPr>
        <w:spacing w:after="0" w:line="0" w:lineRule="atLeast"/>
        <w:rPr>
          <w:rFonts w:ascii="Arial" w:eastAsiaTheme="minorHAnsi" w:hAnsi="Arial" w:cs="Arial"/>
          <w:sz w:val="24"/>
          <w:szCs w:val="24"/>
          <w:lang w:eastAsia="en-US"/>
        </w:rPr>
      </w:pPr>
      <w:r w:rsidRPr="00DC615A">
        <w:rPr>
          <w:rFonts w:ascii="Arial" w:eastAsiaTheme="minorHAnsi" w:hAnsi="Arial" w:cs="Arial"/>
          <w:sz w:val="24"/>
          <w:szCs w:val="24"/>
          <w:lang w:eastAsia="en-US"/>
        </w:rPr>
        <w:t>┌─┐</w:t>
      </w:r>
    </w:p>
    <w:p w:rsidR="00B22DC8" w:rsidRPr="00DC615A" w:rsidRDefault="00B22DC8" w:rsidP="00B22DC8">
      <w:pPr>
        <w:spacing w:after="0" w:line="0" w:lineRule="atLeast"/>
        <w:rPr>
          <w:rFonts w:ascii="Arial" w:eastAsiaTheme="minorHAnsi" w:hAnsi="Arial" w:cs="Arial"/>
          <w:sz w:val="24"/>
          <w:szCs w:val="24"/>
          <w:lang w:eastAsia="en-US"/>
        </w:rPr>
      </w:pPr>
      <w:r w:rsidRPr="00DC615A">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Pr="00DC615A">
        <w:rPr>
          <w:rFonts w:ascii="Arial" w:eastAsiaTheme="minorHAnsi" w:hAnsi="Arial" w:cs="Arial"/>
          <w:sz w:val="24"/>
          <w:szCs w:val="24"/>
          <w:lang w:eastAsia="en-US"/>
        </w:rPr>
        <w:t xml:space="preserve">  │ - при личном обращении Заявителя;</w:t>
      </w:r>
    </w:p>
    <w:p w:rsidR="00B22DC8" w:rsidRPr="00DC615A" w:rsidRDefault="00B22DC8" w:rsidP="00B22DC8">
      <w:pPr>
        <w:spacing w:after="0" w:line="0" w:lineRule="atLeast"/>
        <w:rPr>
          <w:rFonts w:ascii="Arial" w:eastAsiaTheme="minorHAnsi" w:hAnsi="Arial" w:cs="Arial"/>
          <w:sz w:val="24"/>
          <w:szCs w:val="24"/>
          <w:lang w:eastAsia="en-US"/>
        </w:rPr>
      </w:pPr>
      <w:r w:rsidRPr="00DC615A">
        <w:rPr>
          <w:rFonts w:ascii="Arial" w:eastAsiaTheme="minorHAnsi" w:hAnsi="Arial" w:cs="Arial"/>
          <w:sz w:val="24"/>
          <w:szCs w:val="24"/>
          <w:lang w:eastAsia="en-US"/>
        </w:rPr>
        <w:t>└─┘</w:t>
      </w:r>
    </w:p>
    <w:p w:rsidR="00B22DC8" w:rsidRPr="00DC615A" w:rsidRDefault="00B22DC8" w:rsidP="00B22DC8">
      <w:pPr>
        <w:spacing w:after="0" w:line="0" w:lineRule="atLeast"/>
        <w:rPr>
          <w:rFonts w:ascii="Arial" w:eastAsiaTheme="minorHAnsi" w:hAnsi="Arial" w:cs="Arial"/>
          <w:sz w:val="24"/>
          <w:szCs w:val="24"/>
          <w:lang w:eastAsia="en-US"/>
        </w:rPr>
      </w:pPr>
      <w:r w:rsidRPr="00DC615A">
        <w:rPr>
          <w:rFonts w:ascii="Arial" w:eastAsiaTheme="minorHAnsi" w:hAnsi="Arial" w:cs="Arial"/>
          <w:sz w:val="24"/>
          <w:szCs w:val="24"/>
          <w:lang w:eastAsia="en-US"/>
        </w:rPr>
        <w:t>┌─┐</w:t>
      </w:r>
    </w:p>
    <w:p w:rsidR="00B22DC8" w:rsidRPr="00CD5FFD" w:rsidRDefault="00B22DC8" w:rsidP="00B22DC8">
      <w:pPr>
        <w:spacing w:after="0" w:line="0" w:lineRule="atLeast"/>
        <w:rPr>
          <w:rFonts w:ascii="Arial" w:eastAsiaTheme="minorHAnsi" w:hAnsi="Arial" w:cs="Arial"/>
          <w:sz w:val="24"/>
          <w:szCs w:val="24"/>
          <w:lang w:eastAsia="en-US"/>
        </w:rPr>
      </w:pPr>
      <w:r w:rsidRPr="00DC615A">
        <w:rPr>
          <w:rFonts w:ascii="Arial" w:eastAsiaTheme="minorHAnsi" w:hAnsi="Arial" w:cs="Arial"/>
          <w:sz w:val="24"/>
          <w:szCs w:val="24"/>
          <w:lang w:eastAsia="en-US"/>
        </w:rPr>
        <w:t>│   │ - почтовым отправлением Заявителя</w:t>
      </w:r>
      <w:r w:rsidRPr="00CD5FFD">
        <w:rPr>
          <w:rFonts w:ascii="Arial" w:eastAsiaTheme="minorHAnsi" w:hAnsi="Arial" w:cs="Arial"/>
          <w:sz w:val="24"/>
          <w:szCs w:val="24"/>
          <w:lang w:eastAsia="en-US"/>
        </w:rPr>
        <w:t>.</w:t>
      </w: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w:t>
      </w: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Указанные в настоящей расписке документы приняты "__" _______ 201_ г.</w:t>
      </w: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_______________________________________</w:t>
      </w:r>
      <w:r>
        <w:rPr>
          <w:rFonts w:ascii="Arial" w:eastAsiaTheme="minorHAnsi" w:hAnsi="Arial" w:cs="Arial"/>
          <w:sz w:val="24"/>
          <w:szCs w:val="24"/>
          <w:lang w:eastAsia="en-US"/>
        </w:rPr>
        <w:t>_______________________________</w:t>
      </w:r>
    </w:p>
    <w:p w:rsidR="00B22DC8" w:rsidRPr="00CD5FFD" w:rsidRDefault="00B22DC8" w:rsidP="00B22DC8">
      <w:pPr>
        <w:spacing w:after="0" w:line="0" w:lineRule="atLeast"/>
        <w:jc w:val="center"/>
        <w:rPr>
          <w:rFonts w:ascii="Arial" w:eastAsiaTheme="minorHAnsi" w:hAnsi="Arial" w:cs="Arial"/>
          <w:sz w:val="24"/>
          <w:szCs w:val="24"/>
          <w:lang w:eastAsia="en-US"/>
        </w:rPr>
      </w:pPr>
      <w:r w:rsidRPr="00CD5FFD">
        <w:rPr>
          <w:rFonts w:ascii="Arial" w:eastAsiaTheme="minorHAnsi" w:hAnsi="Arial" w:cs="Arial"/>
          <w:sz w:val="24"/>
          <w:szCs w:val="24"/>
          <w:lang w:eastAsia="en-US"/>
        </w:rPr>
        <w:t>(указать наименование должности, Ф.И.О. лица, принявшего документы)</w:t>
      </w:r>
    </w:p>
    <w:p w:rsidR="00B22DC8" w:rsidRPr="00CD5FFD" w:rsidRDefault="00B22DC8" w:rsidP="00B22DC8">
      <w:pPr>
        <w:spacing w:after="0" w:line="0" w:lineRule="atLeast"/>
        <w:rPr>
          <w:rFonts w:ascii="Arial" w:eastAsiaTheme="minorHAnsi" w:hAnsi="Arial" w:cs="Arial"/>
          <w:sz w:val="24"/>
          <w:szCs w:val="24"/>
          <w:lang w:eastAsia="en-US"/>
        </w:rPr>
      </w:pP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Подпись лица, оформившего расписку: _______________________</w:t>
      </w:r>
    </w:p>
    <w:p w:rsidR="00B22DC8" w:rsidRPr="00CD5FFD" w:rsidRDefault="00B22DC8" w:rsidP="00B22DC8">
      <w:pPr>
        <w:autoSpaceDE w:val="0"/>
        <w:autoSpaceDN w:val="0"/>
        <w:adjustRightInd w:val="0"/>
        <w:spacing w:after="0" w:line="0" w:lineRule="atLeast"/>
        <w:jc w:val="both"/>
        <w:rPr>
          <w:rFonts w:ascii="Arial" w:eastAsiaTheme="minorHAnsi" w:hAnsi="Arial" w:cs="Arial"/>
          <w:sz w:val="24"/>
          <w:szCs w:val="24"/>
          <w:lang w:eastAsia="en-US"/>
        </w:rPr>
      </w:pP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Экземпляр настоящей расписки получил "__" ____________ 201_ г.:</w:t>
      </w:r>
    </w:p>
    <w:p w:rsidR="00B22DC8" w:rsidRPr="00CD5FFD" w:rsidRDefault="00B22DC8" w:rsidP="00B22DC8">
      <w:pPr>
        <w:spacing w:after="0" w:line="0" w:lineRule="atLeast"/>
        <w:rPr>
          <w:rFonts w:ascii="Arial" w:eastAsiaTheme="minorHAnsi" w:hAnsi="Arial" w:cs="Arial"/>
          <w:sz w:val="24"/>
          <w:szCs w:val="24"/>
          <w:lang w:eastAsia="en-US"/>
        </w:rPr>
      </w:pPr>
      <w:r w:rsidRPr="00CD5FFD">
        <w:rPr>
          <w:rFonts w:ascii="Arial" w:eastAsiaTheme="minorHAnsi" w:hAnsi="Arial" w:cs="Arial"/>
          <w:sz w:val="24"/>
          <w:szCs w:val="24"/>
          <w:lang w:eastAsia="en-US"/>
        </w:rPr>
        <w:t>_______________________________________________________</w:t>
      </w:r>
      <w:r>
        <w:rPr>
          <w:rFonts w:ascii="Arial" w:eastAsiaTheme="minorHAnsi" w:hAnsi="Arial" w:cs="Arial"/>
          <w:sz w:val="24"/>
          <w:szCs w:val="24"/>
          <w:lang w:eastAsia="en-US"/>
        </w:rPr>
        <w:t>_______________</w:t>
      </w:r>
    </w:p>
    <w:p w:rsidR="00B22DC8" w:rsidRPr="00CD5FFD" w:rsidRDefault="00B22DC8" w:rsidP="00B22DC8">
      <w:pPr>
        <w:spacing w:after="0" w:line="0" w:lineRule="atLeast"/>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(подпись Заявителя) (Ф.И.О. Заявителя полностью/наименование</w:t>
      </w:r>
      <w:r>
        <w:rPr>
          <w:rFonts w:ascii="Arial" w:eastAsiaTheme="minorHAnsi" w:hAnsi="Arial" w:cs="Arial"/>
          <w:sz w:val="24"/>
          <w:szCs w:val="24"/>
          <w:lang w:eastAsia="en-US"/>
        </w:rPr>
        <w:t xml:space="preserve"> </w:t>
      </w:r>
      <w:r w:rsidRPr="00CD5FFD">
        <w:rPr>
          <w:rFonts w:ascii="Arial" w:eastAsiaTheme="minorHAnsi" w:hAnsi="Arial" w:cs="Arial"/>
          <w:sz w:val="24"/>
          <w:szCs w:val="24"/>
          <w:lang w:eastAsia="en-US"/>
        </w:rPr>
        <w:t>юридического лица и Ф.И.О, наименование</w:t>
      </w:r>
      <w:r>
        <w:rPr>
          <w:rFonts w:ascii="Arial" w:eastAsiaTheme="minorHAnsi" w:hAnsi="Arial" w:cs="Arial"/>
          <w:sz w:val="24"/>
          <w:szCs w:val="24"/>
          <w:lang w:eastAsia="en-US"/>
        </w:rPr>
        <w:t xml:space="preserve"> </w:t>
      </w:r>
      <w:r w:rsidRPr="00CD5FFD">
        <w:rPr>
          <w:rFonts w:ascii="Arial" w:eastAsiaTheme="minorHAnsi" w:hAnsi="Arial" w:cs="Arial"/>
          <w:sz w:val="24"/>
          <w:szCs w:val="24"/>
          <w:lang w:eastAsia="en-US"/>
        </w:rPr>
        <w:t>должности лица, действующего от имени Заявителя без доверенности/Ф.И.О.</w:t>
      </w:r>
      <w:r>
        <w:rPr>
          <w:rFonts w:ascii="Arial" w:eastAsiaTheme="minorHAnsi" w:hAnsi="Arial" w:cs="Arial"/>
          <w:sz w:val="24"/>
          <w:szCs w:val="24"/>
          <w:lang w:eastAsia="en-US"/>
        </w:rPr>
        <w:t xml:space="preserve"> </w:t>
      </w:r>
      <w:r w:rsidRPr="00CD5FFD">
        <w:rPr>
          <w:rFonts w:ascii="Arial" w:eastAsiaTheme="minorHAnsi" w:hAnsi="Arial" w:cs="Arial"/>
          <w:sz w:val="24"/>
          <w:szCs w:val="24"/>
          <w:lang w:eastAsia="en-US"/>
        </w:rPr>
        <w:t>лица, дей</w:t>
      </w:r>
      <w:r>
        <w:rPr>
          <w:rFonts w:ascii="Arial" w:eastAsiaTheme="minorHAnsi" w:hAnsi="Arial" w:cs="Arial"/>
          <w:sz w:val="24"/>
          <w:szCs w:val="24"/>
          <w:lang w:eastAsia="en-US"/>
        </w:rPr>
        <w:t xml:space="preserve">ствующего от имени Заявителя по </w:t>
      </w:r>
      <w:r w:rsidRPr="00CD5FFD">
        <w:rPr>
          <w:rFonts w:ascii="Arial" w:eastAsiaTheme="minorHAnsi" w:hAnsi="Arial" w:cs="Arial"/>
          <w:sz w:val="24"/>
          <w:szCs w:val="24"/>
          <w:lang w:eastAsia="en-US"/>
        </w:rPr>
        <w:t>доверенности, реквизиты</w:t>
      </w:r>
      <w:r>
        <w:rPr>
          <w:rFonts w:ascii="Arial" w:eastAsiaTheme="minorHAnsi" w:hAnsi="Arial" w:cs="Arial"/>
          <w:sz w:val="24"/>
          <w:szCs w:val="24"/>
          <w:lang w:eastAsia="en-US"/>
        </w:rPr>
        <w:t xml:space="preserve"> </w:t>
      </w:r>
      <w:r w:rsidRPr="00CD5FFD">
        <w:rPr>
          <w:rFonts w:ascii="Arial" w:eastAsiaTheme="minorHAnsi" w:hAnsi="Arial" w:cs="Arial"/>
          <w:sz w:val="24"/>
          <w:szCs w:val="24"/>
          <w:lang w:eastAsia="en-US"/>
        </w:rPr>
        <w:t>доверенности)</w:t>
      </w:r>
    </w:p>
    <w:p w:rsidR="00B22DC8" w:rsidRPr="00CD5FFD" w:rsidRDefault="00B22DC8" w:rsidP="00B22DC8">
      <w:pPr>
        <w:spacing w:after="0" w:line="0" w:lineRule="atLeast"/>
        <w:jc w:val="both"/>
        <w:rPr>
          <w:rFonts w:ascii="Arial" w:eastAsiaTheme="minorHAnsi" w:hAnsi="Arial" w:cs="Arial"/>
          <w:sz w:val="24"/>
          <w:szCs w:val="24"/>
          <w:lang w:eastAsia="en-US"/>
        </w:rPr>
      </w:pPr>
    </w:p>
    <w:p w:rsidR="00B22DC8" w:rsidRPr="00CD5FFD" w:rsidRDefault="00B22DC8" w:rsidP="00B22DC8">
      <w:pPr>
        <w:spacing w:after="0" w:line="0" w:lineRule="atLeast"/>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t>Экземпляр настоящей расписки направлен Заявителю почтовым отправлением</w:t>
      </w:r>
    </w:p>
    <w:p w:rsidR="00B22DC8" w:rsidRPr="00D51D9C" w:rsidRDefault="00B22DC8" w:rsidP="00B22DC8">
      <w:pPr>
        <w:spacing w:after="0" w:line="0" w:lineRule="atLeast"/>
        <w:jc w:val="both"/>
        <w:rPr>
          <w:rFonts w:ascii="Arial" w:eastAsiaTheme="minorHAnsi" w:hAnsi="Arial" w:cs="Arial"/>
          <w:sz w:val="24"/>
          <w:szCs w:val="24"/>
          <w:lang w:eastAsia="en-US"/>
        </w:rPr>
      </w:pPr>
      <w:r w:rsidRPr="00CD5FFD">
        <w:rPr>
          <w:rFonts w:ascii="Arial" w:eastAsiaTheme="minorHAnsi" w:hAnsi="Arial" w:cs="Arial"/>
          <w:sz w:val="24"/>
          <w:szCs w:val="24"/>
          <w:lang w:eastAsia="en-US"/>
        </w:rPr>
        <w:lastRenderedPageBreak/>
        <w:t>"__" _____________ 201_ г. (Заполняется при получении по почте запроса</w:t>
      </w:r>
      <w:r>
        <w:rPr>
          <w:rFonts w:ascii="Arial" w:eastAsiaTheme="minorHAnsi" w:hAnsi="Arial" w:cs="Arial"/>
          <w:sz w:val="24"/>
          <w:szCs w:val="24"/>
          <w:lang w:eastAsia="en-US"/>
        </w:rPr>
        <w:t xml:space="preserve"> </w:t>
      </w:r>
      <w:r w:rsidRPr="00CD5FFD">
        <w:rPr>
          <w:rFonts w:ascii="Arial" w:eastAsiaTheme="minorHAnsi" w:hAnsi="Arial" w:cs="Arial"/>
          <w:sz w:val="24"/>
          <w:szCs w:val="24"/>
          <w:lang w:eastAsia="en-US"/>
        </w:rPr>
        <w:t>о предоставлении муниципальной услуги)</w:t>
      </w:r>
    </w:p>
    <w:p w:rsidR="008C2DB1" w:rsidRPr="00FA7784" w:rsidRDefault="008C2DB1" w:rsidP="00FA7784">
      <w:pPr>
        <w:autoSpaceDE w:val="0"/>
        <w:autoSpaceDN w:val="0"/>
        <w:adjustRightInd w:val="0"/>
        <w:spacing w:after="0" w:line="240" w:lineRule="auto"/>
        <w:jc w:val="center"/>
        <w:rPr>
          <w:rFonts w:ascii="Arial" w:hAnsi="Arial" w:cs="Arial"/>
          <w:sz w:val="24"/>
          <w:szCs w:val="24"/>
        </w:rPr>
      </w:pPr>
    </w:p>
    <w:sectPr w:rsidR="008C2DB1" w:rsidRPr="00FA7784" w:rsidSect="00B03169">
      <w:pgSz w:w="11906" w:h="16838"/>
      <w:pgMar w:top="709" w:right="85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7F5" w:rsidRDefault="008217F5" w:rsidP="0018014B">
      <w:pPr>
        <w:spacing w:after="0" w:line="240" w:lineRule="auto"/>
      </w:pPr>
      <w:r>
        <w:separator/>
      </w:r>
    </w:p>
  </w:endnote>
  <w:endnote w:type="continuationSeparator" w:id="0">
    <w:p w:rsidR="008217F5" w:rsidRDefault="008217F5" w:rsidP="0018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7F5" w:rsidRDefault="008217F5" w:rsidP="0018014B">
      <w:pPr>
        <w:spacing w:after="0" w:line="240" w:lineRule="auto"/>
      </w:pPr>
      <w:r>
        <w:separator/>
      </w:r>
    </w:p>
  </w:footnote>
  <w:footnote w:type="continuationSeparator" w:id="0">
    <w:p w:rsidR="008217F5" w:rsidRDefault="008217F5" w:rsidP="00180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4AC521F5"/>
    <w:multiLevelType w:val="hybridMultilevel"/>
    <w:tmpl w:val="F71C7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45427F9"/>
    <w:multiLevelType w:val="hybridMultilevel"/>
    <w:tmpl w:val="03AAD4BC"/>
    <w:lvl w:ilvl="0" w:tplc="DF9A9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05040"/>
    <w:rsid w:val="00017076"/>
    <w:rsid w:val="000204E7"/>
    <w:rsid w:val="00020F72"/>
    <w:rsid w:val="000236BC"/>
    <w:rsid w:val="00025A00"/>
    <w:rsid w:val="00026817"/>
    <w:rsid w:val="00041ADA"/>
    <w:rsid w:val="000438E8"/>
    <w:rsid w:val="00045A69"/>
    <w:rsid w:val="00047C5A"/>
    <w:rsid w:val="000535E8"/>
    <w:rsid w:val="00067667"/>
    <w:rsid w:val="00074977"/>
    <w:rsid w:val="00090381"/>
    <w:rsid w:val="0009406A"/>
    <w:rsid w:val="000A556B"/>
    <w:rsid w:val="000C010F"/>
    <w:rsid w:val="000C7927"/>
    <w:rsid w:val="000D29F9"/>
    <w:rsid w:val="000D387E"/>
    <w:rsid w:val="000D63B6"/>
    <w:rsid w:val="000E7716"/>
    <w:rsid w:val="000E7FCD"/>
    <w:rsid w:val="00113CEA"/>
    <w:rsid w:val="0012600E"/>
    <w:rsid w:val="0013043E"/>
    <w:rsid w:val="00132B3D"/>
    <w:rsid w:val="00134AF8"/>
    <w:rsid w:val="00136D80"/>
    <w:rsid w:val="00155FB4"/>
    <w:rsid w:val="00175F4C"/>
    <w:rsid w:val="0018014B"/>
    <w:rsid w:val="00183337"/>
    <w:rsid w:val="0019001F"/>
    <w:rsid w:val="00191BE3"/>
    <w:rsid w:val="00191D17"/>
    <w:rsid w:val="001933D2"/>
    <w:rsid w:val="001A51CB"/>
    <w:rsid w:val="001A5D79"/>
    <w:rsid w:val="001C32AC"/>
    <w:rsid w:val="001D1081"/>
    <w:rsid w:val="001D4217"/>
    <w:rsid w:val="001D6AF0"/>
    <w:rsid w:val="00212C76"/>
    <w:rsid w:val="0022059B"/>
    <w:rsid w:val="00221514"/>
    <w:rsid w:val="002253A0"/>
    <w:rsid w:val="0023652D"/>
    <w:rsid w:val="00240C9D"/>
    <w:rsid w:val="00246A89"/>
    <w:rsid w:val="002507FB"/>
    <w:rsid w:val="00281192"/>
    <w:rsid w:val="00285A13"/>
    <w:rsid w:val="002920A8"/>
    <w:rsid w:val="00295E58"/>
    <w:rsid w:val="00296837"/>
    <w:rsid w:val="002B5C72"/>
    <w:rsid w:val="002C15B0"/>
    <w:rsid w:val="002E4D35"/>
    <w:rsid w:val="002F24FC"/>
    <w:rsid w:val="002F371A"/>
    <w:rsid w:val="002F49FB"/>
    <w:rsid w:val="002F7890"/>
    <w:rsid w:val="00300D56"/>
    <w:rsid w:val="003011C9"/>
    <w:rsid w:val="003149F4"/>
    <w:rsid w:val="00316092"/>
    <w:rsid w:val="003162F6"/>
    <w:rsid w:val="0032191D"/>
    <w:rsid w:val="003260A9"/>
    <w:rsid w:val="00327D26"/>
    <w:rsid w:val="00330E13"/>
    <w:rsid w:val="00336B6F"/>
    <w:rsid w:val="00351BA5"/>
    <w:rsid w:val="003536BD"/>
    <w:rsid w:val="00356EB2"/>
    <w:rsid w:val="0036750A"/>
    <w:rsid w:val="0036774B"/>
    <w:rsid w:val="0036794E"/>
    <w:rsid w:val="0036796C"/>
    <w:rsid w:val="00371E2C"/>
    <w:rsid w:val="003A6F77"/>
    <w:rsid w:val="003C20B2"/>
    <w:rsid w:val="003C3754"/>
    <w:rsid w:val="003C66E0"/>
    <w:rsid w:val="003D1D28"/>
    <w:rsid w:val="003E3721"/>
    <w:rsid w:val="00407D31"/>
    <w:rsid w:val="00426185"/>
    <w:rsid w:val="00431D65"/>
    <w:rsid w:val="0043280A"/>
    <w:rsid w:val="00432FA7"/>
    <w:rsid w:val="00444F25"/>
    <w:rsid w:val="0046236F"/>
    <w:rsid w:val="00463EBF"/>
    <w:rsid w:val="00464871"/>
    <w:rsid w:val="00473BB6"/>
    <w:rsid w:val="00481753"/>
    <w:rsid w:val="004A5073"/>
    <w:rsid w:val="004A61AA"/>
    <w:rsid w:val="004D31EA"/>
    <w:rsid w:val="004E21CF"/>
    <w:rsid w:val="004E3E4F"/>
    <w:rsid w:val="004E7581"/>
    <w:rsid w:val="0050302D"/>
    <w:rsid w:val="005108E0"/>
    <w:rsid w:val="00513A65"/>
    <w:rsid w:val="00527C65"/>
    <w:rsid w:val="00535421"/>
    <w:rsid w:val="00544FFD"/>
    <w:rsid w:val="005543F0"/>
    <w:rsid w:val="00555D01"/>
    <w:rsid w:val="00560E45"/>
    <w:rsid w:val="00567490"/>
    <w:rsid w:val="00593EAD"/>
    <w:rsid w:val="0059409E"/>
    <w:rsid w:val="005A2FDC"/>
    <w:rsid w:val="005B3868"/>
    <w:rsid w:val="005C239E"/>
    <w:rsid w:val="005C44C6"/>
    <w:rsid w:val="005C6D75"/>
    <w:rsid w:val="005C6DCF"/>
    <w:rsid w:val="00610ADD"/>
    <w:rsid w:val="00614A8D"/>
    <w:rsid w:val="0063691C"/>
    <w:rsid w:val="00640AC3"/>
    <w:rsid w:val="00643B2F"/>
    <w:rsid w:val="006477A6"/>
    <w:rsid w:val="00652247"/>
    <w:rsid w:val="00660B60"/>
    <w:rsid w:val="00663346"/>
    <w:rsid w:val="006724A7"/>
    <w:rsid w:val="00686A97"/>
    <w:rsid w:val="00686EE2"/>
    <w:rsid w:val="0068796F"/>
    <w:rsid w:val="00693162"/>
    <w:rsid w:val="006A22A0"/>
    <w:rsid w:val="006B7845"/>
    <w:rsid w:val="006C5831"/>
    <w:rsid w:val="006C7124"/>
    <w:rsid w:val="006D097C"/>
    <w:rsid w:val="006D3B02"/>
    <w:rsid w:val="006D6140"/>
    <w:rsid w:val="006F684A"/>
    <w:rsid w:val="00702A65"/>
    <w:rsid w:val="00707AA3"/>
    <w:rsid w:val="00712863"/>
    <w:rsid w:val="00712EBB"/>
    <w:rsid w:val="00722032"/>
    <w:rsid w:val="00745D31"/>
    <w:rsid w:val="00753CD4"/>
    <w:rsid w:val="00757CFF"/>
    <w:rsid w:val="0076279A"/>
    <w:rsid w:val="0076512E"/>
    <w:rsid w:val="00765F73"/>
    <w:rsid w:val="00766CD3"/>
    <w:rsid w:val="00784665"/>
    <w:rsid w:val="00793E86"/>
    <w:rsid w:val="007A6DAA"/>
    <w:rsid w:val="007B2A79"/>
    <w:rsid w:val="007B3582"/>
    <w:rsid w:val="007B67C8"/>
    <w:rsid w:val="007C1859"/>
    <w:rsid w:val="007C2AAB"/>
    <w:rsid w:val="007C740E"/>
    <w:rsid w:val="007D3CB0"/>
    <w:rsid w:val="007D40BF"/>
    <w:rsid w:val="007D5D3E"/>
    <w:rsid w:val="007E212E"/>
    <w:rsid w:val="007E6A96"/>
    <w:rsid w:val="007E7D3E"/>
    <w:rsid w:val="007F6C2E"/>
    <w:rsid w:val="00805755"/>
    <w:rsid w:val="0082111F"/>
    <w:rsid w:val="008217F5"/>
    <w:rsid w:val="00822692"/>
    <w:rsid w:val="00833ED5"/>
    <w:rsid w:val="008424A6"/>
    <w:rsid w:val="00856959"/>
    <w:rsid w:val="008609E8"/>
    <w:rsid w:val="0086272E"/>
    <w:rsid w:val="00876A86"/>
    <w:rsid w:val="00883563"/>
    <w:rsid w:val="008939D9"/>
    <w:rsid w:val="008959BF"/>
    <w:rsid w:val="008C2DB1"/>
    <w:rsid w:val="008C689B"/>
    <w:rsid w:val="008D50A4"/>
    <w:rsid w:val="008D5418"/>
    <w:rsid w:val="008D7CBF"/>
    <w:rsid w:val="008E32E9"/>
    <w:rsid w:val="00902608"/>
    <w:rsid w:val="00915207"/>
    <w:rsid w:val="009257D6"/>
    <w:rsid w:val="00930985"/>
    <w:rsid w:val="009510B7"/>
    <w:rsid w:val="00955750"/>
    <w:rsid w:val="009674EC"/>
    <w:rsid w:val="00983DC2"/>
    <w:rsid w:val="00993DB7"/>
    <w:rsid w:val="009A11CC"/>
    <w:rsid w:val="009A13C9"/>
    <w:rsid w:val="009A3EE2"/>
    <w:rsid w:val="009B5386"/>
    <w:rsid w:val="009B7784"/>
    <w:rsid w:val="009C2E45"/>
    <w:rsid w:val="009C62EC"/>
    <w:rsid w:val="009D2DF7"/>
    <w:rsid w:val="009E608D"/>
    <w:rsid w:val="00A108F9"/>
    <w:rsid w:val="00A24729"/>
    <w:rsid w:val="00A312AC"/>
    <w:rsid w:val="00A37713"/>
    <w:rsid w:val="00A50F81"/>
    <w:rsid w:val="00A552E0"/>
    <w:rsid w:val="00A63DB3"/>
    <w:rsid w:val="00A77C0D"/>
    <w:rsid w:val="00AB57ED"/>
    <w:rsid w:val="00AC3FC1"/>
    <w:rsid w:val="00AE47BE"/>
    <w:rsid w:val="00AF4782"/>
    <w:rsid w:val="00AF7E9C"/>
    <w:rsid w:val="00B01415"/>
    <w:rsid w:val="00B03169"/>
    <w:rsid w:val="00B22DC8"/>
    <w:rsid w:val="00B275E5"/>
    <w:rsid w:val="00B33E1A"/>
    <w:rsid w:val="00B41046"/>
    <w:rsid w:val="00B43223"/>
    <w:rsid w:val="00B74AC5"/>
    <w:rsid w:val="00B904DD"/>
    <w:rsid w:val="00B940CE"/>
    <w:rsid w:val="00B94436"/>
    <w:rsid w:val="00BA5D90"/>
    <w:rsid w:val="00BC0C3A"/>
    <w:rsid w:val="00BC4B1E"/>
    <w:rsid w:val="00BD4C1A"/>
    <w:rsid w:val="00BD63A2"/>
    <w:rsid w:val="00BD732E"/>
    <w:rsid w:val="00BE6352"/>
    <w:rsid w:val="00BE79C4"/>
    <w:rsid w:val="00BF16E8"/>
    <w:rsid w:val="00C26C42"/>
    <w:rsid w:val="00C47595"/>
    <w:rsid w:val="00C54357"/>
    <w:rsid w:val="00C61E7F"/>
    <w:rsid w:val="00C637B8"/>
    <w:rsid w:val="00C72E41"/>
    <w:rsid w:val="00C7641A"/>
    <w:rsid w:val="00C83AC9"/>
    <w:rsid w:val="00C87F7C"/>
    <w:rsid w:val="00CA2401"/>
    <w:rsid w:val="00CB45B3"/>
    <w:rsid w:val="00CC4A0E"/>
    <w:rsid w:val="00CC60F9"/>
    <w:rsid w:val="00CC6DBD"/>
    <w:rsid w:val="00CD30D0"/>
    <w:rsid w:val="00CE03F4"/>
    <w:rsid w:val="00D03E7E"/>
    <w:rsid w:val="00D052E3"/>
    <w:rsid w:val="00D36FF9"/>
    <w:rsid w:val="00D43977"/>
    <w:rsid w:val="00D45999"/>
    <w:rsid w:val="00D60987"/>
    <w:rsid w:val="00D64E07"/>
    <w:rsid w:val="00D8239E"/>
    <w:rsid w:val="00D9086C"/>
    <w:rsid w:val="00DA0DA8"/>
    <w:rsid w:val="00DA51A4"/>
    <w:rsid w:val="00DA72D8"/>
    <w:rsid w:val="00DB2265"/>
    <w:rsid w:val="00DB383B"/>
    <w:rsid w:val="00DB4824"/>
    <w:rsid w:val="00DC0AD1"/>
    <w:rsid w:val="00DD1B1A"/>
    <w:rsid w:val="00DD6294"/>
    <w:rsid w:val="00DE1B20"/>
    <w:rsid w:val="00E068E9"/>
    <w:rsid w:val="00E11DB8"/>
    <w:rsid w:val="00E23080"/>
    <w:rsid w:val="00E31689"/>
    <w:rsid w:val="00E31F6D"/>
    <w:rsid w:val="00E372BE"/>
    <w:rsid w:val="00E46CF8"/>
    <w:rsid w:val="00E575CC"/>
    <w:rsid w:val="00E62CEF"/>
    <w:rsid w:val="00E76F99"/>
    <w:rsid w:val="00E810B0"/>
    <w:rsid w:val="00EA657E"/>
    <w:rsid w:val="00EB1743"/>
    <w:rsid w:val="00EB2F8D"/>
    <w:rsid w:val="00EC2FB3"/>
    <w:rsid w:val="00EF4E60"/>
    <w:rsid w:val="00F11AAC"/>
    <w:rsid w:val="00F129FC"/>
    <w:rsid w:val="00F16C39"/>
    <w:rsid w:val="00F329F9"/>
    <w:rsid w:val="00F361BB"/>
    <w:rsid w:val="00F41B7D"/>
    <w:rsid w:val="00F530C7"/>
    <w:rsid w:val="00F5424B"/>
    <w:rsid w:val="00F6717D"/>
    <w:rsid w:val="00F8048A"/>
    <w:rsid w:val="00FA293A"/>
    <w:rsid w:val="00FA5894"/>
    <w:rsid w:val="00FA7784"/>
    <w:rsid w:val="00FB2431"/>
    <w:rsid w:val="00FB5F72"/>
    <w:rsid w:val="00FC2938"/>
    <w:rsid w:val="00FC5659"/>
    <w:rsid w:val="00FC624E"/>
    <w:rsid w:val="00FC6A12"/>
    <w:rsid w:val="00FD1C30"/>
    <w:rsid w:val="00FD27EC"/>
    <w:rsid w:val="00FE3F5E"/>
    <w:rsid w:val="00FF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ACC5F-7401-400D-9EF6-94F85E2D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18014B"/>
    <w:pPr>
      <w:tabs>
        <w:tab w:val="center" w:pos="4677"/>
        <w:tab w:val="right" w:pos="9355"/>
      </w:tabs>
    </w:pPr>
  </w:style>
  <w:style w:type="character" w:customStyle="1" w:styleId="ac">
    <w:name w:val="Нижний колонтитул Знак"/>
    <w:link w:val="ab"/>
    <w:uiPriority w:val="99"/>
    <w:rsid w:val="0018014B"/>
    <w:rPr>
      <w:sz w:val="22"/>
      <w:szCs w:val="22"/>
    </w:rPr>
  </w:style>
  <w:style w:type="paragraph" w:customStyle="1" w:styleId="ConsPlusNonformat">
    <w:name w:val="ConsPlusNonformat"/>
    <w:rsid w:val="008C2DB1"/>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CDDD87DF9253E2DC98BC8C6A0867B94D12CD9270F5FD63618179B776AA526C38B461FB6F290591D11A5C71B938D74C178F6509ED180AD9E719DC24t4H9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6CDDD87DF9253E2DC98BC8C6A0867B94D12CD9270F5FD63618179B776AA526C38B461FB6F290591D11A5C71B938D74C178F6509ED180AD9E719DC24t4H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9EA8-7340-4694-9AF0-1D190E77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7400</Words>
  <Characters>42184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49486</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Мальцева Анастасия Владимировна</cp:lastModifiedBy>
  <cp:revision>2</cp:revision>
  <cp:lastPrinted>2019-08-06T04:38:00Z</cp:lastPrinted>
  <dcterms:created xsi:type="dcterms:W3CDTF">2020-03-16T03:34:00Z</dcterms:created>
  <dcterms:modified xsi:type="dcterms:W3CDTF">2020-03-16T03:34:00Z</dcterms:modified>
</cp:coreProperties>
</file>