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91D80" w14:textId="3C86004C" w:rsidR="00C8497C" w:rsidRPr="002D1DF6" w:rsidRDefault="00C8497C" w:rsidP="00C8497C">
      <w:pPr>
        <w:widowControl w:val="0"/>
        <w:autoSpaceDE w:val="0"/>
        <w:autoSpaceDN w:val="0"/>
        <w:spacing w:after="0" w:line="240" w:lineRule="auto"/>
        <w:ind w:firstLine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798"/>
      <w:bookmarkEnd w:id="0"/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3</w:t>
      </w:r>
    </w:p>
    <w:p w14:paraId="2475DEEC" w14:textId="77777777" w:rsidR="00BA2FBA" w:rsidRPr="005E2E37" w:rsidRDefault="00BA2FBA" w:rsidP="00BA2FBA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E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объявлению о проведении конкурсного отбора на предоставление гранта в форме субсидии на начало ведения предпринимательской деятельности субъектам малого и среднего предпринимательства </w:t>
      </w:r>
    </w:p>
    <w:p w14:paraId="1A74CB07" w14:textId="77777777" w:rsidR="002C0283" w:rsidRPr="002D1DF6" w:rsidRDefault="002C0283" w:rsidP="002C0283">
      <w:pPr>
        <w:widowControl w:val="0"/>
        <w:autoSpaceDE w:val="0"/>
        <w:autoSpaceDN w:val="0"/>
        <w:spacing w:after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0712E98B" w14:textId="77777777" w:rsidR="00C8497C" w:rsidRPr="002D1DF6" w:rsidRDefault="00C8497C" w:rsidP="00C8497C">
      <w:pPr>
        <w:widowControl w:val="0"/>
        <w:autoSpaceDE w:val="0"/>
        <w:autoSpaceDN w:val="0"/>
        <w:spacing w:after="0" w:line="240" w:lineRule="auto"/>
        <w:ind w:left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Заявителя к участию в конкурсном отборе для предоставления Гранта в форме субсидии на начало ведения предпринимательской деятельности субъектам малого и среднего предпринимательства </w:t>
      </w: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D1D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допустить / не допустить</w:t>
      </w:r>
    </w:p>
    <w:p w14:paraId="7B962986" w14:textId="58F5C1D9" w:rsidR="00C8497C" w:rsidRPr="00BA2FBA" w:rsidRDefault="00BA2FBA" w:rsidP="00C8497C">
      <w:pPr>
        <w:widowControl w:val="0"/>
        <w:autoSpaceDE w:val="0"/>
        <w:autoSpaceDN w:val="0"/>
        <w:spacing w:after="0" w:line="240" w:lineRule="auto"/>
        <w:ind w:left="396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C8497C" w:rsidRPr="00BA2FBA">
        <w:rPr>
          <w:rFonts w:ascii="Times New Roman" w:eastAsia="Times New Roman" w:hAnsi="Times New Roman" w:cs="Times New Roman"/>
          <w:lang w:eastAsia="ru-RU"/>
        </w:rPr>
        <w:t>(ненужное зачеркнуть)</w:t>
      </w:r>
    </w:p>
    <w:p w14:paraId="4AC3E414" w14:textId="77777777" w:rsidR="00C8497C" w:rsidRPr="002D1DF6" w:rsidRDefault="00C8497C" w:rsidP="00C8497C">
      <w:pPr>
        <w:widowControl w:val="0"/>
        <w:autoSpaceDE w:val="0"/>
        <w:autoSpaceDN w:val="0"/>
        <w:spacing w:after="0" w:line="240" w:lineRule="auto"/>
        <w:ind w:left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11AA68" w14:textId="77777777" w:rsidR="00C8497C" w:rsidRPr="002D1DF6" w:rsidRDefault="00C8497C" w:rsidP="00C8497C">
      <w:pPr>
        <w:widowControl w:val="0"/>
        <w:autoSpaceDE w:val="0"/>
        <w:autoSpaceDN w:val="0"/>
        <w:spacing w:after="0" w:line="240" w:lineRule="auto"/>
        <w:ind w:left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города Норильска по экономике и финансам – начальник Финансового управления Администрации города Норильска </w:t>
      </w:r>
    </w:p>
    <w:p w14:paraId="38C33B23" w14:textId="77777777" w:rsidR="00C8497C" w:rsidRPr="002D1DF6" w:rsidRDefault="00C8497C" w:rsidP="00C8497C">
      <w:pPr>
        <w:widowControl w:val="0"/>
        <w:autoSpaceDE w:val="0"/>
        <w:autoSpaceDN w:val="0"/>
        <w:spacing w:after="0" w:line="240" w:lineRule="auto"/>
        <w:ind w:left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</w:p>
    <w:p w14:paraId="34C08203" w14:textId="671A91EC" w:rsidR="00C8497C" w:rsidRPr="00BA2FBA" w:rsidRDefault="00C8497C" w:rsidP="00C8497C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</w:rPr>
      </w:pPr>
      <w:r w:rsidRPr="00BA2FBA">
        <w:rPr>
          <w:rFonts w:ascii="Times New Roman" w:eastAsia="Calibri" w:hAnsi="Times New Roman" w:cs="Times New Roman"/>
        </w:rPr>
        <w:t>(подпись)</w:t>
      </w:r>
      <w:r w:rsidRPr="00BA2FBA">
        <w:rPr>
          <w:rFonts w:ascii="Times New Roman" w:eastAsia="Calibri" w:hAnsi="Times New Roman" w:cs="Times New Roman"/>
        </w:rPr>
        <w:tab/>
      </w:r>
      <w:r w:rsidR="00BA2FBA">
        <w:rPr>
          <w:rFonts w:ascii="Times New Roman" w:eastAsia="Calibri" w:hAnsi="Times New Roman" w:cs="Times New Roman"/>
        </w:rPr>
        <w:t xml:space="preserve">              </w:t>
      </w:r>
      <w:proofErr w:type="gramStart"/>
      <w:r w:rsidRPr="00BA2FBA">
        <w:rPr>
          <w:rFonts w:ascii="Times New Roman" w:eastAsia="Calibri" w:hAnsi="Times New Roman" w:cs="Times New Roman"/>
        </w:rPr>
        <w:tab/>
        <w:t>(</w:t>
      </w:r>
      <w:proofErr w:type="gramEnd"/>
      <w:r w:rsidRPr="00BA2FBA">
        <w:rPr>
          <w:rFonts w:ascii="Times New Roman" w:eastAsia="Calibri" w:hAnsi="Times New Roman" w:cs="Times New Roman"/>
        </w:rPr>
        <w:t>расшифровка подписи)</w:t>
      </w:r>
    </w:p>
    <w:p w14:paraId="58486DD4" w14:textId="77777777" w:rsidR="00C8497C" w:rsidRPr="002D1DF6" w:rsidRDefault="00C8497C" w:rsidP="00C8497C">
      <w:pPr>
        <w:widowControl w:val="0"/>
        <w:autoSpaceDE w:val="0"/>
        <w:autoSpaceDN w:val="0"/>
        <w:spacing w:after="0" w:line="240" w:lineRule="auto"/>
        <w:ind w:left="538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AA3574" w14:textId="77777777" w:rsidR="00C8497C" w:rsidRPr="002D1DF6" w:rsidRDefault="00C8497C" w:rsidP="00C8497C">
      <w:pPr>
        <w:widowControl w:val="0"/>
        <w:autoSpaceDE w:val="0"/>
        <w:autoSpaceDN w:val="0"/>
        <w:spacing w:after="0" w:line="240" w:lineRule="auto"/>
        <w:ind w:left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«_____» __________________ 20___ г.</w:t>
      </w:r>
    </w:p>
    <w:p w14:paraId="35D1A25F" w14:textId="77777777" w:rsidR="00C8497C" w:rsidRPr="002D1DF6" w:rsidRDefault="00C8497C" w:rsidP="00C8497C">
      <w:pPr>
        <w:widowControl w:val="0"/>
        <w:autoSpaceDE w:val="0"/>
        <w:autoSpaceDN w:val="0"/>
        <w:spacing w:after="0" w:line="240" w:lineRule="auto"/>
        <w:ind w:left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4EDA79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02421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ОЦЕНОЧНАЯ ВЕДОМОСТЬ</w:t>
      </w:r>
    </w:p>
    <w:p w14:paraId="1E16ED77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A0C226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 малого или среднего предпринимательства (далее – участник отбора):</w:t>
      </w:r>
    </w:p>
    <w:p w14:paraId="6245166D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0F7A3FB9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EB53CD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Дата, время и регистрационный номер заявки на участие в конкурсном отборе на получение Гранта:</w:t>
      </w:r>
    </w:p>
    <w:p w14:paraId="61FAD722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6F1C1043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A8BD2C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 экономической деятельности, (код и расшифровка в соответствии с общероссийским классификатором видов экономической деятельности): ______________________________________________________________________</w:t>
      </w:r>
    </w:p>
    <w:p w14:paraId="3E6E0AF0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A67DBE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заявленного Гранта ______________________________________ рублей</w:t>
      </w:r>
    </w:p>
    <w:p w14:paraId="7432B2B8" w14:textId="77777777" w:rsidR="00C8497C" w:rsidRPr="002D1DF6" w:rsidRDefault="00C8497C" w:rsidP="00C849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FF2EBC" w14:textId="77777777" w:rsidR="00C8497C" w:rsidRPr="002D1DF6" w:rsidRDefault="00C8497C" w:rsidP="00C849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Среднесписочная численность работников на 1 января года обращения за предоставлением Гранта __________________________________________ единиц</w:t>
      </w:r>
    </w:p>
    <w:p w14:paraId="73B0BFBB" w14:textId="77777777" w:rsidR="00C8497C" w:rsidRPr="002D1DF6" w:rsidRDefault="00C8497C" w:rsidP="00C849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</w:p>
    <w:p w14:paraId="5EB8562D" w14:textId="77777777" w:rsidR="00C8497C" w:rsidRPr="002D1DF6" w:rsidRDefault="00C8497C" w:rsidP="00C849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</w:p>
    <w:p w14:paraId="60CEF641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 заработная платы работников заявителя (без внешних совместителей) за год, предшествующий году подачи с учетом минимального размера оплаты труда и районного коэффициента (далее – МРОТ) ____________________________ рублей</w:t>
      </w:r>
    </w:p>
    <w:p w14:paraId="7ECA09C1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E531C4" w14:textId="77777777" w:rsidR="00C8497C" w:rsidRPr="002D1DF6" w:rsidRDefault="00C8497C" w:rsidP="00C849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B30166" w14:textId="77777777" w:rsidR="00C8497C" w:rsidRPr="002D1DF6" w:rsidRDefault="00C8497C" w:rsidP="00C849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РЕЙТИНГОВАЯ ТАБЛИЦА</w:t>
      </w:r>
    </w:p>
    <w:p w14:paraId="54496DAF" w14:textId="77777777" w:rsidR="00C8497C" w:rsidRPr="002D1DF6" w:rsidRDefault="00C8497C" w:rsidP="00C849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01C54B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рейтинговой таблицы осуществляется специалистом муниципального казенного учреждения «Управление потребительского рынка и услуг» путем соотнесения информации о деятельности участника отбора критериям (показателям критериев), установленным в нижеуказанной таблице: </w:t>
      </w:r>
    </w:p>
    <w:p w14:paraId="7EFA853D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2551"/>
        <w:gridCol w:w="1843"/>
      </w:tblGrid>
      <w:tr w:rsidR="00C8497C" w:rsidRPr="002D1DF6" w14:paraId="43A0EBF8" w14:textId="77777777" w:rsidTr="009F6A3D">
        <w:trPr>
          <w:trHeight w:val="2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81CC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6D11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требования или критерия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E5B1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Оценка: пунктов 1-го по 2-й: соответствие требованиям «+»; </w:t>
            </w: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несоответствие требованиям «</w:t>
            </w: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2D"/>
            </w: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»; </w:t>
            </w: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пункта 3-5 по критериям в баллах &lt;**&gt;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79D7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(я) &lt;*&gt;</w:t>
            </w:r>
          </w:p>
        </w:tc>
      </w:tr>
      <w:tr w:rsidR="00C8497C" w:rsidRPr="002D1DF6" w14:paraId="153704BA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7226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C23F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A554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7B6E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8497C" w:rsidRPr="002D1DF6" w14:paraId="70C1AFE1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E45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40F1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 отбора соответствует требованиям, установленным пунктом 2.9 Порядка: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2B67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DDB1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074797EB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501C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284E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</w:t>
            </w: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DB8E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984E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33AE5D82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D2F5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F0DF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7C1E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7452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5E0488F9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1779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4F3A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4ED8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8829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4DC3653A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0DD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0A85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цели, установленные в Порядке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4A15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098E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1F2BA56A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3756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D334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607C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52C9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04844B87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66B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6895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A35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484B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1A02BE36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2B45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DCDF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 просроченная задолженность по возврату в бюджет муниципального образования город Норильск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Норильск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1294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A11D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36CD1768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EDF0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059A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Федерации, </w:t>
            </w:r>
          </w:p>
          <w:p w14:paraId="0A63B0B4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участник отбора – индивидуальный предприниматель не прекратил деятельность в качестве индивидуального предпринимателя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8F02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FA3E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42F46AA0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66C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0EAD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</w:t>
            </w: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наличии) участника отбора, являющегося юридическим лицом, об индивидуальном предпринимателе, являющемся участником отбора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DCFD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D17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4AFB22E8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4BED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87BC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 отбора зарегистрирован в качестве субъекта предпринимательства на территории Российской Федерации и осуществляет свою деятельность на территории муниципального образования город Норильск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F976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E640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0942C5F3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E949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688B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участнике отбора включены в Единый реестр субъектов малого и среднего предпринимательства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59DD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440F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1A1CBDAF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AE3A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D4B1" w14:textId="67F27C72" w:rsidR="00C8497C" w:rsidRPr="002D1DF6" w:rsidRDefault="00C8497C" w:rsidP="00BA2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Участник отбора относится к категории получателей Гранта,</w:t>
            </w:r>
            <w:r w:rsidRPr="002D1DF6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2D1DF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установленной пунктом 2.8 Порядка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5A2D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3BF3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5A318975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A555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A802" w14:textId="015D00C0" w:rsidR="00C8497C" w:rsidRPr="002D1DF6" w:rsidRDefault="00C8497C" w:rsidP="00BA2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участника отбора, планируемые к возмещению за счет средств Гранта, соответствуют целям, установленным пунктом 1.3 Порядка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57C7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3B4B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2E9B022A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25D8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AF3B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Участник отбора должен пройти обучение в сфере предпринимательства в течение 24 месяцев до даты подачи заявки на получение Гранта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2327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7C44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1850D124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C759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5CC0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Участник отбора обязуется не прекращать деятельность в течение 12 месяцев после получения Гранта.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0D2B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ED0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42407006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1031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17E5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 отбора в соответствии с пунктом 2.10 Порядка: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7BD8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C42B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6696C698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7E2E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890C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</w:t>
            </w: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участником рынка ценных бумаг, ломбардом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F22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8A06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073937E1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9AD2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4FD1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является участником соглашений о разделе продукции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E37D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EBA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639F7DA3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7234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08F6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осуществляет предпринимательскую деятельность в сфере игорного бизнеса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9791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531D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01485CC0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CB06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AC33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06A8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249C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719AA125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F0C4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5FD4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180B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112D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643C5CA5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F250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DA3B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допустивший нарушение условий и порядка поддержки, оказываемой субъектам предпринимательства в соответствии с муниципальной Программой**, если с момента нарушения прошло менее одного года,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C3E2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5C4A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33B0453D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1701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853C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допустивший нарушение условий и порядка поддержки, оказываемой субъектам предпринимательства в соответствии с муниципальной Программой**, в том числе не обеспечившим целевого </w:t>
            </w: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использования средств поддержки, если с момента нарушения прошло менее, чем три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4304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9971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66225503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100D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82DC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Ранее в отношении участника отбора - субъекта малого или среднего предпринимательства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E57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970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64485C24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4070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D530" w14:textId="77777777" w:rsidR="00C8497C" w:rsidRPr="002D1DF6" w:rsidRDefault="00C8497C" w:rsidP="00C84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</w:t>
            </w:r>
            <w:r w:rsidRPr="002D1DF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является получателями иных мер финансовой поддержки на осуществление предпринимательской деятельности, предоставляемой в соответствии с </w:t>
            </w:r>
            <w:hyperlink r:id="rId6" w:history="1">
              <w:r w:rsidRPr="002D1DF6">
                <w:rPr>
                  <w:rFonts w:ascii="Times New Roman" w:eastAsia="Calibri" w:hAnsi="Times New Roman" w:cs="Times New Roman"/>
                  <w:sz w:val="26"/>
                  <w:szCs w:val="26"/>
                  <w:lang w:eastAsia="ru-RU"/>
                </w:rPr>
                <w:t>Постановлением</w:t>
              </w:r>
            </w:hyperlink>
            <w:r w:rsidRPr="002D1DF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Правительства Красноярского края от 30.08.2012 </w:t>
            </w:r>
            <w:r w:rsidRPr="002D1DF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 xml:space="preserve">№ 429-п "Об утверждении Порядка, условий предоставления и размер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перечня расходов, на финансирование которых </w:t>
            </w:r>
            <w:r w:rsidRPr="002D1DF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предоставляется единовременная финансовая помощь,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предоставлении, состав комиссии (рабочей группы) по рассмотрению и оценке бизнес-планов, порядка ее работы, включая порядок рассмотрения и оценки бизнес-планов" (далее - единовременная финансовая помощь), если с момента перечисления единовременной финансовой помощи на счет субъекта предпринимательства прошло менее 90 календарных дней.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DBC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7355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53DD3B42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D03B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4AA3" w14:textId="77777777" w:rsidR="00C8497C" w:rsidRPr="002D1DF6" w:rsidRDefault="00C8497C" w:rsidP="00C84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 имеет установленные факты произошедших тяжелых несчастных случаев или несчастных случаев со смертельным исходом на производстве по вине заявителя в году, предшествующем году обращения за Грантом, и в году подачи в период до даты подачи заявки.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3BEF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2F3E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68CC194F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35BB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036" w14:textId="77777777" w:rsidR="00C8497C" w:rsidRPr="002D1DF6" w:rsidRDefault="00C8497C" w:rsidP="00C84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яв</w:t>
            </w:r>
            <w:r w:rsidRPr="002D1DF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ляется получателями денежных выплат, предоставляемых в соответствии с порядком назначения государственной социальной помощи на основании социального контракта отдельным категориям граждан, утвержденным постановлением Правительства Красноярского края, и участниками программ социальной адаптации, реализуемых в соответствии с указанным порядком, в случае если указанные программы социальной адаптации не завершены (указанное </w:t>
            </w:r>
            <w:r w:rsidRPr="002D1DF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требование предъявляется только в отношении субъектов предпринимательства, являющихся индивидуальными предпринимателями).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42F5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ABD0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7E743618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E83A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F4ED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Среднесписочная численность работников на 1 января года обращения за предоставлением Гранта:</w:t>
            </w:r>
          </w:p>
          <w:p w14:paraId="4B610BAD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без привлечения наемных работников – 5 баллов;</w:t>
            </w:r>
          </w:p>
          <w:p w14:paraId="6509D50C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 работник – 10 баллов;</w:t>
            </w:r>
          </w:p>
          <w:p w14:paraId="453F0819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- 2 работника – 20 баллов;</w:t>
            </w:r>
          </w:p>
          <w:p w14:paraId="1E267FA6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- 3 работника – 30 баллов;</w:t>
            </w:r>
          </w:p>
          <w:p w14:paraId="45FBD19B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- 4 работника – 40 баллов.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FA07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CCC4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431B4BC6" w14:textId="77777777" w:rsidTr="009F6A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2E14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9CBE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средней заработной платы работников (без внешних совместителей) за год, предшествующий году обращения за предоставлением Гранта, выше МРОТ, увеличенного на районный коэффициент:</w:t>
            </w:r>
          </w:p>
          <w:p w14:paraId="7AD9F8F1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более чем на 100% – 7 баллов;</w:t>
            </w:r>
          </w:p>
          <w:p w14:paraId="1730202D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более чем на 90%, но не более 100% – 6 баллов;</w:t>
            </w:r>
          </w:p>
          <w:p w14:paraId="2C4F241C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более чем на 70%, но не более 90% – 5 баллов;</w:t>
            </w:r>
          </w:p>
          <w:p w14:paraId="7328FDC4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более чем на 50%, но не более 70% – 4 балла;</w:t>
            </w:r>
          </w:p>
          <w:p w14:paraId="069C3FDE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более чем на 30%, но не более 50% – 3 балла;</w:t>
            </w:r>
          </w:p>
          <w:p w14:paraId="334ADE46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более чем на 10%, но не более 30% – 2 балла;</w:t>
            </w:r>
          </w:p>
          <w:p w14:paraId="5A3DE6DD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 более чем на 10% – 1 балл;</w:t>
            </w:r>
          </w:p>
          <w:p w14:paraId="13CE9869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соответствует МРОТ, увеличенному на районный коэффициент – 0 баллов.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ABBD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6953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497C" w:rsidRPr="002D1DF6" w14:paraId="26296821" w14:textId="77777777" w:rsidTr="009F6A3D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4BB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CFB2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сумма балов***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9742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B6A2" w14:textId="77777777" w:rsidR="00C8497C" w:rsidRPr="002D1DF6" w:rsidRDefault="00C8497C" w:rsidP="00C84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1D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</w:tr>
    </w:tbl>
    <w:p w14:paraId="1D8C7675" w14:textId="77777777" w:rsidR="00C8497C" w:rsidRPr="002D1DF6" w:rsidRDefault="00C8497C" w:rsidP="00C8497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&lt;*&gt; Для строк 1-2 графа 4 заполняется в случае указания в графе 3 знака «-» при несоответствии заявителя, заявки критериям и требованиям предусмотренным Порядком; для строк 3-4 графа 4 заполняется справочной информацией.</w:t>
      </w:r>
    </w:p>
    <w:p w14:paraId="30A93062" w14:textId="5C9D122E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&lt;**&gt; муниципальная Программа - муниципальная программа «Развитие потребительского рынка, поддержка малого и среднего предпринимательства», </w:t>
      </w: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утверждённая постановлением Администрации города Норильска от 30.11.2016 </w:t>
      </w:r>
      <w:r w:rsidR="00BA2F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№ 572;</w:t>
      </w:r>
    </w:p>
    <w:p w14:paraId="65B1FD2F" w14:textId="77777777" w:rsidR="00C8497C" w:rsidRPr="002D1DF6" w:rsidRDefault="00C8497C" w:rsidP="00C84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&lt;***&gt; Общая сумма баллов, присвоенная заявке, определяется путём суммирования баллов по каждому критерию, проставленному в графе 3 строк 3-4.</w:t>
      </w:r>
    </w:p>
    <w:p w14:paraId="784AEF41" w14:textId="77777777" w:rsidR="00C8497C" w:rsidRPr="002D1DF6" w:rsidRDefault="00C8497C" w:rsidP="00C849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Гранта: _______________________________________________________________ рублей</w:t>
      </w:r>
    </w:p>
    <w:p w14:paraId="6DC98221" w14:textId="77777777" w:rsidR="00C8497C" w:rsidRPr="002D1DF6" w:rsidRDefault="00C8497C" w:rsidP="00C8497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(сумма цифрами и прописью)</w:t>
      </w:r>
    </w:p>
    <w:p w14:paraId="66920D05" w14:textId="77777777" w:rsidR="00C8497C" w:rsidRPr="002D1DF6" w:rsidRDefault="00C8497C" w:rsidP="00C849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0A5B5A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</w:t>
      </w:r>
    </w:p>
    <w:p w14:paraId="045F39B5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казенного учреждения</w:t>
      </w:r>
    </w:p>
    <w:p w14:paraId="54357619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«Управление потребительского рынка и услуг»</w:t>
      </w: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</w:t>
      </w:r>
    </w:p>
    <w:p w14:paraId="22007068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E4F8A9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242BAF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экономики потребительского</w:t>
      </w:r>
    </w:p>
    <w:p w14:paraId="52ACAC91" w14:textId="77777777" w:rsidR="00C8497C" w:rsidRPr="002D1DF6" w:rsidRDefault="00C8497C" w:rsidP="00C84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рынка муниципального казенного учреждения</w:t>
      </w:r>
    </w:p>
    <w:p w14:paraId="45652844" w14:textId="77777777" w:rsidR="00C8497C" w:rsidRPr="002D1DF6" w:rsidRDefault="00C8497C" w:rsidP="00C849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«Управление потребительского рынка и услуг»</w:t>
      </w: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</w:t>
      </w:r>
    </w:p>
    <w:p w14:paraId="54C6A0A1" w14:textId="77777777" w:rsidR="00C8497C" w:rsidRPr="002D1DF6" w:rsidRDefault="00C8497C" w:rsidP="00C849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0D17DA" w14:textId="77777777" w:rsidR="00C8497C" w:rsidRPr="002D1DF6" w:rsidRDefault="00C8497C" w:rsidP="00C8497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 отдела экономики потребительского</w:t>
      </w:r>
    </w:p>
    <w:p w14:paraId="0858FE75" w14:textId="77777777" w:rsidR="00C8497C" w:rsidRPr="002D1DF6" w:rsidRDefault="00C8497C" w:rsidP="00C8497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рынка муниципального казенного учреждения</w:t>
      </w:r>
    </w:p>
    <w:p w14:paraId="5926966F" w14:textId="77777777" w:rsidR="00C8497C" w:rsidRPr="002D1DF6" w:rsidRDefault="00C8497C" w:rsidP="00C8497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>«Управление потребительского рынка и услуг»</w:t>
      </w: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</w:t>
      </w:r>
      <w:bookmarkStart w:id="1" w:name="_GoBack"/>
      <w:bookmarkEnd w:id="1"/>
      <w:r w:rsidRPr="002D1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  </w:t>
      </w:r>
    </w:p>
    <w:sectPr w:rsidR="00C8497C" w:rsidRPr="002D1DF6" w:rsidSect="005F11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55505"/>
    <w:multiLevelType w:val="hybridMultilevel"/>
    <w:tmpl w:val="C2C0B2BA"/>
    <w:lvl w:ilvl="0" w:tplc="3710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F3"/>
    <w:rsid w:val="0000222C"/>
    <w:rsid w:val="00006D51"/>
    <w:rsid w:val="00014DDA"/>
    <w:rsid w:val="00017915"/>
    <w:rsid w:val="0002136C"/>
    <w:rsid w:val="00023FF1"/>
    <w:rsid w:val="000249F5"/>
    <w:rsid w:val="00031668"/>
    <w:rsid w:val="0006031A"/>
    <w:rsid w:val="00082F92"/>
    <w:rsid w:val="00094DE7"/>
    <w:rsid w:val="0009723C"/>
    <w:rsid w:val="000A17D3"/>
    <w:rsid w:val="000A3C11"/>
    <w:rsid w:val="000C417C"/>
    <w:rsid w:val="000D1754"/>
    <w:rsid w:val="000D437F"/>
    <w:rsid w:val="000E0CC8"/>
    <w:rsid w:val="000E49BF"/>
    <w:rsid w:val="000E637F"/>
    <w:rsid w:val="000F23D6"/>
    <w:rsid w:val="000F4139"/>
    <w:rsid w:val="001071DB"/>
    <w:rsid w:val="00113427"/>
    <w:rsid w:val="001170DB"/>
    <w:rsid w:val="00130E7E"/>
    <w:rsid w:val="00135C3C"/>
    <w:rsid w:val="00135EF2"/>
    <w:rsid w:val="001423CE"/>
    <w:rsid w:val="0014643E"/>
    <w:rsid w:val="00161FBA"/>
    <w:rsid w:val="0016228D"/>
    <w:rsid w:val="00163A5A"/>
    <w:rsid w:val="00186E66"/>
    <w:rsid w:val="00187960"/>
    <w:rsid w:val="00195664"/>
    <w:rsid w:val="001C0470"/>
    <w:rsid w:val="001E1DB8"/>
    <w:rsid w:val="001E2441"/>
    <w:rsid w:val="001F1D0D"/>
    <w:rsid w:val="00205C11"/>
    <w:rsid w:val="00206218"/>
    <w:rsid w:val="002138CB"/>
    <w:rsid w:val="00216F08"/>
    <w:rsid w:val="00217A2E"/>
    <w:rsid w:val="0022781A"/>
    <w:rsid w:val="0023013B"/>
    <w:rsid w:val="0024270E"/>
    <w:rsid w:val="00254930"/>
    <w:rsid w:val="002833B2"/>
    <w:rsid w:val="00283ED9"/>
    <w:rsid w:val="002936B1"/>
    <w:rsid w:val="002B0809"/>
    <w:rsid w:val="002B4F61"/>
    <w:rsid w:val="002B6905"/>
    <w:rsid w:val="002B6FCF"/>
    <w:rsid w:val="002B756B"/>
    <w:rsid w:val="002B7B3B"/>
    <w:rsid w:val="002C0076"/>
    <w:rsid w:val="002C0283"/>
    <w:rsid w:val="002C0C08"/>
    <w:rsid w:val="002D1DF6"/>
    <w:rsid w:val="002D5851"/>
    <w:rsid w:val="002D6EE6"/>
    <w:rsid w:val="002D762B"/>
    <w:rsid w:val="002E3F38"/>
    <w:rsid w:val="002F112E"/>
    <w:rsid w:val="002F308F"/>
    <w:rsid w:val="003004F7"/>
    <w:rsid w:val="00301CEA"/>
    <w:rsid w:val="00316ECD"/>
    <w:rsid w:val="00333805"/>
    <w:rsid w:val="003416B2"/>
    <w:rsid w:val="00344BDB"/>
    <w:rsid w:val="00351C1A"/>
    <w:rsid w:val="0035666B"/>
    <w:rsid w:val="00397BE7"/>
    <w:rsid w:val="003A3E51"/>
    <w:rsid w:val="003A6F99"/>
    <w:rsid w:val="003C105A"/>
    <w:rsid w:val="003C3305"/>
    <w:rsid w:val="003C4323"/>
    <w:rsid w:val="003C7481"/>
    <w:rsid w:val="003D1EB7"/>
    <w:rsid w:val="003D5AD8"/>
    <w:rsid w:val="003E5336"/>
    <w:rsid w:val="003F6AF1"/>
    <w:rsid w:val="00400780"/>
    <w:rsid w:val="00404878"/>
    <w:rsid w:val="0040543A"/>
    <w:rsid w:val="00410D5F"/>
    <w:rsid w:val="00411FCC"/>
    <w:rsid w:val="00424BAC"/>
    <w:rsid w:val="0044054E"/>
    <w:rsid w:val="00451093"/>
    <w:rsid w:val="00451850"/>
    <w:rsid w:val="00470375"/>
    <w:rsid w:val="004705AC"/>
    <w:rsid w:val="0047436B"/>
    <w:rsid w:val="00482BE8"/>
    <w:rsid w:val="004959A4"/>
    <w:rsid w:val="004A2657"/>
    <w:rsid w:val="004A2DC5"/>
    <w:rsid w:val="004A347F"/>
    <w:rsid w:val="004B19D7"/>
    <w:rsid w:val="004B397B"/>
    <w:rsid w:val="004C3754"/>
    <w:rsid w:val="004C5FEB"/>
    <w:rsid w:val="004C6AC1"/>
    <w:rsid w:val="004C6E49"/>
    <w:rsid w:val="004C7818"/>
    <w:rsid w:val="004D2304"/>
    <w:rsid w:val="004D4F38"/>
    <w:rsid w:val="004E0440"/>
    <w:rsid w:val="004E1C38"/>
    <w:rsid w:val="004E5714"/>
    <w:rsid w:val="00500CC1"/>
    <w:rsid w:val="00505081"/>
    <w:rsid w:val="00515A86"/>
    <w:rsid w:val="00521065"/>
    <w:rsid w:val="00524517"/>
    <w:rsid w:val="00533A76"/>
    <w:rsid w:val="00534A87"/>
    <w:rsid w:val="00537F10"/>
    <w:rsid w:val="00540FF9"/>
    <w:rsid w:val="00541798"/>
    <w:rsid w:val="005555C2"/>
    <w:rsid w:val="00562058"/>
    <w:rsid w:val="00562D16"/>
    <w:rsid w:val="00570CFE"/>
    <w:rsid w:val="00574C21"/>
    <w:rsid w:val="0057754F"/>
    <w:rsid w:val="00582AEA"/>
    <w:rsid w:val="0059524B"/>
    <w:rsid w:val="005A0043"/>
    <w:rsid w:val="005A29C1"/>
    <w:rsid w:val="005A60E9"/>
    <w:rsid w:val="005A7006"/>
    <w:rsid w:val="005A7792"/>
    <w:rsid w:val="005B2933"/>
    <w:rsid w:val="005B48C0"/>
    <w:rsid w:val="005B666A"/>
    <w:rsid w:val="005D0DA8"/>
    <w:rsid w:val="005D1DF1"/>
    <w:rsid w:val="005D3885"/>
    <w:rsid w:val="005E7C3F"/>
    <w:rsid w:val="005F1133"/>
    <w:rsid w:val="006075DE"/>
    <w:rsid w:val="00610124"/>
    <w:rsid w:val="0061126A"/>
    <w:rsid w:val="00613CE3"/>
    <w:rsid w:val="00622539"/>
    <w:rsid w:val="00624C82"/>
    <w:rsid w:val="00627DA6"/>
    <w:rsid w:val="0063030F"/>
    <w:rsid w:val="00637120"/>
    <w:rsid w:val="00640603"/>
    <w:rsid w:val="00642027"/>
    <w:rsid w:val="006445B9"/>
    <w:rsid w:val="00644A8D"/>
    <w:rsid w:val="00664A93"/>
    <w:rsid w:val="00666F87"/>
    <w:rsid w:val="00676C50"/>
    <w:rsid w:val="006824FF"/>
    <w:rsid w:val="00683671"/>
    <w:rsid w:val="00687BD4"/>
    <w:rsid w:val="00690C6D"/>
    <w:rsid w:val="00691BCC"/>
    <w:rsid w:val="006A0463"/>
    <w:rsid w:val="006A2F80"/>
    <w:rsid w:val="006B2EE8"/>
    <w:rsid w:val="006C6AC0"/>
    <w:rsid w:val="006D531F"/>
    <w:rsid w:val="006D5C04"/>
    <w:rsid w:val="006E21DC"/>
    <w:rsid w:val="006E55DB"/>
    <w:rsid w:val="006F2DA8"/>
    <w:rsid w:val="0070582E"/>
    <w:rsid w:val="00710E53"/>
    <w:rsid w:val="007139EF"/>
    <w:rsid w:val="00715DF0"/>
    <w:rsid w:val="00716B43"/>
    <w:rsid w:val="00721CB8"/>
    <w:rsid w:val="0072225E"/>
    <w:rsid w:val="00726547"/>
    <w:rsid w:val="00730C0E"/>
    <w:rsid w:val="0074482D"/>
    <w:rsid w:val="007448D0"/>
    <w:rsid w:val="00744ADB"/>
    <w:rsid w:val="00760F88"/>
    <w:rsid w:val="00766E6A"/>
    <w:rsid w:val="007723C7"/>
    <w:rsid w:val="00772C68"/>
    <w:rsid w:val="0077728A"/>
    <w:rsid w:val="00777467"/>
    <w:rsid w:val="00781722"/>
    <w:rsid w:val="007819F0"/>
    <w:rsid w:val="00786BA1"/>
    <w:rsid w:val="00786FCF"/>
    <w:rsid w:val="00792A61"/>
    <w:rsid w:val="007A74DE"/>
    <w:rsid w:val="007B2A88"/>
    <w:rsid w:val="007B7F20"/>
    <w:rsid w:val="007C3935"/>
    <w:rsid w:val="007D3152"/>
    <w:rsid w:val="007E0747"/>
    <w:rsid w:val="007E2D63"/>
    <w:rsid w:val="007E7989"/>
    <w:rsid w:val="007F1306"/>
    <w:rsid w:val="00806B06"/>
    <w:rsid w:val="00807D27"/>
    <w:rsid w:val="008111EA"/>
    <w:rsid w:val="008115E6"/>
    <w:rsid w:val="00815145"/>
    <w:rsid w:val="00835F57"/>
    <w:rsid w:val="0084369D"/>
    <w:rsid w:val="00850EF1"/>
    <w:rsid w:val="008522AB"/>
    <w:rsid w:val="00855D7B"/>
    <w:rsid w:val="00862AA3"/>
    <w:rsid w:val="008638DC"/>
    <w:rsid w:val="008801D7"/>
    <w:rsid w:val="00890D78"/>
    <w:rsid w:val="0089127A"/>
    <w:rsid w:val="00895A54"/>
    <w:rsid w:val="00896CBC"/>
    <w:rsid w:val="008A3199"/>
    <w:rsid w:val="008A54E9"/>
    <w:rsid w:val="008A6D2C"/>
    <w:rsid w:val="008C1000"/>
    <w:rsid w:val="008C4F8E"/>
    <w:rsid w:val="008C610F"/>
    <w:rsid w:val="008D4809"/>
    <w:rsid w:val="008E3C29"/>
    <w:rsid w:val="008E44BC"/>
    <w:rsid w:val="008E4C50"/>
    <w:rsid w:val="008E6E3E"/>
    <w:rsid w:val="00906FAF"/>
    <w:rsid w:val="009106E7"/>
    <w:rsid w:val="00916A77"/>
    <w:rsid w:val="009179F8"/>
    <w:rsid w:val="00935486"/>
    <w:rsid w:val="00943798"/>
    <w:rsid w:val="00945248"/>
    <w:rsid w:val="009520F3"/>
    <w:rsid w:val="00953C6D"/>
    <w:rsid w:val="00960B05"/>
    <w:rsid w:val="00961AB4"/>
    <w:rsid w:val="009639CF"/>
    <w:rsid w:val="00966985"/>
    <w:rsid w:val="0096743F"/>
    <w:rsid w:val="00970AFB"/>
    <w:rsid w:val="00977ECF"/>
    <w:rsid w:val="00981FA7"/>
    <w:rsid w:val="00996F61"/>
    <w:rsid w:val="009B14A6"/>
    <w:rsid w:val="009B4033"/>
    <w:rsid w:val="009B5093"/>
    <w:rsid w:val="009C1D8E"/>
    <w:rsid w:val="009C3818"/>
    <w:rsid w:val="009D4FED"/>
    <w:rsid w:val="009D5B50"/>
    <w:rsid w:val="009D6189"/>
    <w:rsid w:val="009E4D86"/>
    <w:rsid w:val="009E5AD6"/>
    <w:rsid w:val="009E6F8A"/>
    <w:rsid w:val="009F1BFD"/>
    <w:rsid w:val="009F4277"/>
    <w:rsid w:val="00A03163"/>
    <w:rsid w:val="00A141AD"/>
    <w:rsid w:val="00A14868"/>
    <w:rsid w:val="00A16C25"/>
    <w:rsid w:val="00A17862"/>
    <w:rsid w:val="00A3554A"/>
    <w:rsid w:val="00A40F6D"/>
    <w:rsid w:val="00A43CEE"/>
    <w:rsid w:val="00A4511A"/>
    <w:rsid w:val="00A466A7"/>
    <w:rsid w:val="00A56D78"/>
    <w:rsid w:val="00A60EA4"/>
    <w:rsid w:val="00A73C00"/>
    <w:rsid w:val="00A83F11"/>
    <w:rsid w:val="00A8713C"/>
    <w:rsid w:val="00A9538F"/>
    <w:rsid w:val="00A95941"/>
    <w:rsid w:val="00A97082"/>
    <w:rsid w:val="00AB245B"/>
    <w:rsid w:val="00AD42CF"/>
    <w:rsid w:val="00AD5121"/>
    <w:rsid w:val="00AD6C89"/>
    <w:rsid w:val="00AD711B"/>
    <w:rsid w:val="00AE129B"/>
    <w:rsid w:val="00AE2366"/>
    <w:rsid w:val="00AF296C"/>
    <w:rsid w:val="00AF610E"/>
    <w:rsid w:val="00AF7802"/>
    <w:rsid w:val="00B02516"/>
    <w:rsid w:val="00B03691"/>
    <w:rsid w:val="00B0643C"/>
    <w:rsid w:val="00B15184"/>
    <w:rsid w:val="00B2340E"/>
    <w:rsid w:val="00B34660"/>
    <w:rsid w:val="00B41351"/>
    <w:rsid w:val="00B42AD3"/>
    <w:rsid w:val="00B43A95"/>
    <w:rsid w:val="00B51A08"/>
    <w:rsid w:val="00B54F2E"/>
    <w:rsid w:val="00B613E3"/>
    <w:rsid w:val="00B61784"/>
    <w:rsid w:val="00B62104"/>
    <w:rsid w:val="00B63041"/>
    <w:rsid w:val="00B77F7D"/>
    <w:rsid w:val="00B8065D"/>
    <w:rsid w:val="00B8095E"/>
    <w:rsid w:val="00B81DAE"/>
    <w:rsid w:val="00B849EC"/>
    <w:rsid w:val="00B8601E"/>
    <w:rsid w:val="00BA1564"/>
    <w:rsid w:val="00BA1A23"/>
    <w:rsid w:val="00BA2FBA"/>
    <w:rsid w:val="00BA67F5"/>
    <w:rsid w:val="00BB6B4E"/>
    <w:rsid w:val="00BB7EBF"/>
    <w:rsid w:val="00BC01C9"/>
    <w:rsid w:val="00BC0B39"/>
    <w:rsid w:val="00BD0969"/>
    <w:rsid w:val="00BD7F46"/>
    <w:rsid w:val="00BE6E21"/>
    <w:rsid w:val="00BE741A"/>
    <w:rsid w:val="00BF49A2"/>
    <w:rsid w:val="00C02DA2"/>
    <w:rsid w:val="00C05C90"/>
    <w:rsid w:val="00C10954"/>
    <w:rsid w:val="00C11E7B"/>
    <w:rsid w:val="00C15DCB"/>
    <w:rsid w:val="00C20821"/>
    <w:rsid w:val="00C23C40"/>
    <w:rsid w:val="00C244EB"/>
    <w:rsid w:val="00C37799"/>
    <w:rsid w:val="00C44274"/>
    <w:rsid w:val="00C45003"/>
    <w:rsid w:val="00C67B55"/>
    <w:rsid w:val="00C70063"/>
    <w:rsid w:val="00C71F9B"/>
    <w:rsid w:val="00C8196F"/>
    <w:rsid w:val="00C845DA"/>
    <w:rsid w:val="00C8497C"/>
    <w:rsid w:val="00C927CA"/>
    <w:rsid w:val="00C93AC3"/>
    <w:rsid w:val="00C96E70"/>
    <w:rsid w:val="00CA0C87"/>
    <w:rsid w:val="00CA43E2"/>
    <w:rsid w:val="00CA5E37"/>
    <w:rsid w:val="00CB681D"/>
    <w:rsid w:val="00CC0215"/>
    <w:rsid w:val="00CC614A"/>
    <w:rsid w:val="00CC620B"/>
    <w:rsid w:val="00CD1922"/>
    <w:rsid w:val="00CD4ADA"/>
    <w:rsid w:val="00CD6196"/>
    <w:rsid w:val="00CD7E83"/>
    <w:rsid w:val="00CF18FF"/>
    <w:rsid w:val="00CF2DE0"/>
    <w:rsid w:val="00CF7678"/>
    <w:rsid w:val="00D122CC"/>
    <w:rsid w:val="00D202F3"/>
    <w:rsid w:val="00D26586"/>
    <w:rsid w:val="00D530C6"/>
    <w:rsid w:val="00D571A0"/>
    <w:rsid w:val="00D608B6"/>
    <w:rsid w:val="00D61685"/>
    <w:rsid w:val="00D61E86"/>
    <w:rsid w:val="00D96409"/>
    <w:rsid w:val="00DA092C"/>
    <w:rsid w:val="00DB4251"/>
    <w:rsid w:val="00DB66DB"/>
    <w:rsid w:val="00DB7145"/>
    <w:rsid w:val="00DC500F"/>
    <w:rsid w:val="00DC6518"/>
    <w:rsid w:val="00DD2C2C"/>
    <w:rsid w:val="00DD549B"/>
    <w:rsid w:val="00DF33AB"/>
    <w:rsid w:val="00DF34A1"/>
    <w:rsid w:val="00DF4856"/>
    <w:rsid w:val="00DF4B61"/>
    <w:rsid w:val="00DF5FF2"/>
    <w:rsid w:val="00E0064F"/>
    <w:rsid w:val="00E1012C"/>
    <w:rsid w:val="00E137E2"/>
    <w:rsid w:val="00E22868"/>
    <w:rsid w:val="00E264E9"/>
    <w:rsid w:val="00E302D7"/>
    <w:rsid w:val="00E33DB8"/>
    <w:rsid w:val="00E3754C"/>
    <w:rsid w:val="00E42B67"/>
    <w:rsid w:val="00E54BA5"/>
    <w:rsid w:val="00E5578E"/>
    <w:rsid w:val="00E56534"/>
    <w:rsid w:val="00E66DBC"/>
    <w:rsid w:val="00E80A04"/>
    <w:rsid w:val="00E826C3"/>
    <w:rsid w:val="00E84630"/>
    <w:rsid w:val="00E86F3E"/>
    <w:rsid w:val="00EA2DBB"/>
    <w:rsid w:val="00EC3E28"/>
    <w:rsid w:val="00EC4D9A"/>
    <w:rsid w:val="00EC5D10"/>
    <w:rsid w:val="00EC6958"/>
    <w:rsid w:val="00EC6FBE"/>
    <w:rsid w:val="00ED2352"/>
    <w:rsid w:val="00ED23DC"/>
    <w:rsid w:val="00ED46EA"/>
    <w:rsid w:val="00ED4E1A"/>
    <w:rsid w:val="00EF1077"/>
    <w:rsid w:val="00F0394E"/>
    <w:rsid w:val="00F04DC9"/>
    <w:rsid w:val="00F12FE1"/>
    <w:rsid w:val="00F322CE"/>
    <w:rsid w:val="00F34D5C"/>
    <w:rsid w:val="00F36E9B"/>
    <w:rsid w:val="00F4434A"/>
    <w:rsid w:val="00F45C84"/>
    <w:rsid w:val="00F46005"/>
    <w:rsid w:val="00F50ED9"/>
    <w:rsid w:val="00F510B0"/>
    <w:rsid w:val="00F61043"/>
    <w:rsid w:val="00F62309"/>
    <w:rsid w:val="00F644A8"/>
    <w:rsid w:val="00F671E8"/>
    <w:rsid w:val="00F67749"/>
    <w:rsid w:val="00F71C92"/>
    <w:rsid w:val="00F753DB"/>
    <w:rsid w:val="00F7748E"/>
    <w:rsid w:val="00F82595"/>
    <w:rsid w:val="00F90E0A"/>
    <w:rsid w:val="00F914DC"/>
    <w:rsid w:val="00F916FC"/>
    <w:rsid w:val="00F9625B"/>
    <w:rsid w:val="00FA040B"/>
    <w:rsid w:val="00FA4C0C"/>
    <w:rsid w:val="00FB33DB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8295"/>
  <w15:chartTrackingRefBased/>
  <w15:docId w15:val="{6C17BF62-F470-4BD0-ABA6-FD9CA7CE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FF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F61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202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202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202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202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202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202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202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202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rsid w:val="00023FF1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61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1134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1134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113427"/>
    <w:rPr>
      <w:color w:val="0563C1" w:themeColor="hyperlink"/>
      <w:u w:val="single"/>
    </w:rPr>
  </w:style>
  <w:style w:type="paragraph" w:customStyle="1" w:styleId="ConsNormal">
    <w:name w:val="ConsNormal"/>
    <w:rsid w:val="0011342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37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7120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CB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11FCC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9B14A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B14A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B14A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B14A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B14A6"/>
    <w:rPr>
      <w:b/>
      <w:bCs/>
      <w:sz w:val="20"/>
      <w:szCs w:val="20"/>
    </w:rPr>
  </w:style>
  <w:style w:type="paragraph" w:styleId="af">
    <w:name w:val="header"/>
    <w:basedOn w:val="a"/>
    <w:link w:val="af0"/>
    <w:unhideWhenUsed/>
    <w:rsid w:val="001E244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1E24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23&amp;n=3067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8A3FB5-CF18-46D2-B148-95C1BBE3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Чеснокова Ирина Александровна</dc:creator>
  <cp:keywords/>
  <dc:description/>
  <cp:lastModifiedBy>Волкова Елена Александровна</cp:lastModifiedBy>
  <cp:revision>3</cp:revision>
  <cp:lastPrinted>2024-08-08T04:46:00Z</cp:lastPrinted>
  <dcterms:created xsi:type="dcterms:W3CDTF">2025-06-30T08:49:00Z</dcterms:created>
  <dcterms:modified xsi:type="dcterms:W3CDTF">2025-06-30T08:51:00Z</dcterms:modified>
</cp:coreProperties>
</file>