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FF" w:rsidRPr="006520FF" w:rsidRDefault="006520FF" w:rsidP="006520F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6520FF" w:rsidRPr="006520FF" w:rsidRDefault="006520FF" w:rsidP="006520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«Согласование схемы ограждения зданий (включая многоквартирные дома), строений, сооружений»</w:t>
      </w:r>
    </w:p>
    <w:p w:rsidR="006520FF" w:rsidRPr="006520FF" w:rsidRDefault="006520FF" w:rsidP="006520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520FF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получения муниципальной услуги з</w:t>
      </w:r>
      <w:r w:rsidRPr="006520FF">
        <w:rPr>
          <w:rFonts w:ascii="Times New Roman" w:hAnsi="Times New Roman" w:cs="Times New Roman"/>
          <w:sz w:val="26"/>
          <w:szCs w:val="26"/>
        </w:rPr>
        <w:t>аявитель представляет: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>а) Заявление о предоставлении муниципальной услуги.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>б) Док</w:t>
      </w:r>
      <w:r>
        <w:rPr>
          <w:rFonts w:ascii="Times New Roman" w:hAnsi="Times New Roman" w:cs="Times New Roman"/>
          <w:sz w:val="26"/>
          <w:szCs w:val="26"/>
        </w:rPr>
        <w:t>умент, удостоверяющий личность з</w:t>
      </w:r>
      <w:r w:rsidRPr="006520FF">
        <w:rPr>
          <w:rFonts w:ascii="Times New Roman" w:hAnsi="Times New Roman" w:cs="Times New Roman"/>
          <w:sz w:val="26"/>
          <w:szCs w:val="26"/>
        </w:rPr>
        <w:t>аявителя, представителя (для физических лиц и уполномоченных представителей юридических лиц).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>в) Документ, подтверждающ</w:t>
      </w:r>
      <w:r>
        <w:rPr>
          <w:rFonts w:ascii="Times New Roman" w:hAnsi="Times New Roman" w:cs="Times New Roman"/>
          <w:sz w:val="26"/>
          <w:szCs w:val="26"/>
        </w:rPr>
        <w:t>ий полномочия представителя заявителя действовать от имени з</w:t>
      </w:r>
      <w:r w:rsidRPr="006520FF">
        <w:rPr>
          <w:rFonts w:ascii="Times New Roman" w:hAnsi="Times New Roman" w:cs="Times New Roman"/>
          <w:sz w:val="26"/>
          <w:szCs w:val="26"/>
        </w:rPr>
        <w:t>аявителя (в случае обращения за предос</w:t>
      </w:r>
      <w:r>
        <w:rPr>
          <w:rFonts w:ascii="Times New Roman" w:hAnsi="Times New Roman" w:cs="Times New Roman"/>
          <w:sz w:val="26"/>
          <w:szCs w:val="26"/>
        </w:rPr>
        <w:t>тавлением услуги представителя з</w:t>
      </w:r>
      <w:r w:rsidRPr="006520FF">
        <w:rPr>
          <w:rFonts w:ascii="Times New Roman" w:hAnsi="Times New Roman" w:cs="Times New Roman"/>
          <w:sz w:val="26"/>
          <w:szCs w:val="26"/>
        </w:rPr>
        <w:t xml:space="preserve">аявителя). 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>г) Учредительные документы юридического лица, приказ о назначении руководителя на должность, иные документов, подтверждающие полномочия руководителя юридического лица (для юридических лиц).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"/>
      <w:bookmarkEnd w:id="1"/>
      <w:r w:rsidRPr="006520FF">
        <w:rPr>
          <w:rFonts w:ascii="Times New Roman" w:hAnsi="Times New Roman" w:cs="Times New Roman"/>
          <w:sz w:val="26"/>
          <w:szCs w:val="26"/>
        </w:rPr>
        <w:t>д) Выписку из Единого государственного реестра юридических лиц, в случае, если Заявителем является юридическое лицо.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"/>
      <w:bookmarkEnd w:id="2"/>
      <w:r w:rsidRPr="006520FF">
        <w:rPr>
          <w:rFonts w:ascii="Times New Roman" w:hAnsi="Times New Roman" w:cs="Times New Roman"/>
          <w:sz w:val="26"/>
          <w:szCs w:val="26"/>
        </w:rPr>
        <w:t>ж) Выписку из Единого государственного реестра индивидуальных предпринимателей, в случае, если Заявителем является индивидуальный предприниматель.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"/>
      <w:bookmarkEnd w:id="3"/>
      <w:r w:rsidRPr="006520FF">
        <w:rPr>
          <w:rFonts w:ascii="Times New Roman" w:hAnsi="Times New Roman" w:cs="Times New Roman"/>
          <w:sz w:val="26"/>
          <w:szCs w:val="26"/>
        </w:rPr>
        <w:t>з) Выписку из Единого государственного реестра недвижимости на земельный участок, на котором планируется размещение ограждения Объекта.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"/>
      <w:bookmarkEnd w:id="4"/>
      <w:r w:rsidRPr="006520FF">
        <w:rPr>
          <w:rFonts w:ascii="Times New Roman" w:hAnsi="Times New Roman" w:cs="Times New Roman"/>
          <w:sz w:val="26"/>
          <w:szCs w:val="26"/>
        </w:rPr>
        <w:t>и) Выписку из Единого государственного реестра недвижимости на Объект, а также расположенное в Объекте помещение (при обращении за согласованием схемы ограждения Объекта одним из сособственников Объекта).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>к) Правоустанавливающий документ, подтверждающий право собственности Заявителя на Объект, помещение, расположенное в Объекте (при обращении за согласованием схемы ограждения объекта одним из сособственников Объекта), а также на земельный участок, права на которые не зарегистрированы в Едином государственном реестре недвижимости.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4"/>
      <w:bookmarkEnd w:id="5"/>
      <w:r w:rsidRPr="006520FF">
        <w:rPr>
          <w:rFonts w:ascii="Times New Roman" w:hAnsi="Times New Roman" w:cs="Times New Roman"/>
          <w:sz w:val="26"/>
          <w:szCs w:val="26"/>
        </w:rPr>
        <w:t>л) Документы, подтверждающие право владения и (или) пользования Заявителя объектом, помещением, расположенном в Объекте, земельным участком, на котором планируется размещение ограждения Объекта (в случае, если Заявитель не является собственником Объекта, помещения в Объекте, земельного участка).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>м) Документ, подтверждающий согласие собственников Объекта на согласование схемы ограждения Объекта, в случае, если Объект либо земельный участок находятся в общей собственности.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"/>
      <w:bookmarkEnd w:id="6"/>
      <w:r w:rsidRPr="006520FF">
        <w:rPr>
          <w:rFonts w:ascii="Times New Roman" w:hAnsi="Times New Roman" w:cs="Times New Roman"/>
          <w:sz w:val="26"/>
          <w:szCs w:val="26"/>
        </w:rPr>
        <w:t>н) Разрешение на проведение земляных работ (в случае выполнения работ, связанных со вскрытием грунта и нарушением благоустройства территории) (за исключением проведения земляных работ гражданами и юридическими лицами на принадлежащих им на вещных и иных законных правах земельных участках, не являющихся территориями общего пользования, не обремененных соответствующим публичным сервитутом).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>о) Схему</w:t>
      </w:r>
      <w:r>
        <w:rPr>
          <w:rFonts w:ascii="Times New Roman" w:hAnsi="Times New Roman" w:cs="Times New Roman"/>
          <w:sz w:val="26"/>
          <w:szCs w:val="26"/>
        </w:rPr>
        <w:t xml:space="preserve"> ограждения Объекта</w:t>
      </w:r>
      <w:r w:rsidRPr="006520FF">
        <w:rPr>
          <w:rFonts w:ascii="Times New Roman" w:hAnsi="Times New Roman" w:cs="Times New Roman"/>
          <w:sz w:val="26"/>
          <w:szCs w:val="26"/>
        </w:rPr>
        <w:t>.</w:t>
      </w:r>
    </w:p>
    <w:p w:rsidR="006520FF" w:rsidRPr="006520FF" w:rsidRDefault="006520FF" w:rsidP="00652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0FF">
        <w:rPr>
          <w:rFonts w:ascii="Times New Roman" w:hAnsi="Times New Roman" w:cs="Times New Roman"/>
          <w:sz w:val="26"/>
          <w:szCs w:val="26"/>
        </w:rPr>
        <w:t xml:space="preserve">Документы, предусмотренные </w:t>
      </w:r>
      <w:hyperlink w:anchor="P9">
        <w:r w:rsidRPr="006520FF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6520FF">
          <w:rPr>
            <w:rFonts w:ascii="Times New Roman" w:hAnsi="Times New Roman" w:cs="Times New Roman"/>
            <w:sz w:val="26"/>
            <w:szCs w:val="26"/>
          </w:rPr>
          <w:t>д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6520F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6520FF">
          <w:rPr>
            <w:rFonts w:ascii="Times New Roman" w:hAnsi="Times New Roman" w:cs="Times New Roman"/>
            <w:sz w:val="26"/>
            <w:szCs w:val="26"/>
          </w:rPr>
          <w:t>ж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6520F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6520FF">
          <w:rPr>
            <w:rFonts w:ascii="Times New Roman" w:hAnsi="Times New Roman" w:cs="Times New Roman"/>
            <w:sz w:val="26"/>
            <w:szCs w:val="26"/>
          </w:rPr>
          <w:t>з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6520F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6520FF">
          <w:rPr>
            <w:rFonts w:ascii="Times New Roman" w:hAnsi="Times New Roman" w:cs="Times New Roman"/>
            <w:sz w:val="26"/>
            <w:szCs w:val="26"/>
          </w:rPr>
          <w:t>и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6520F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4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6520FF">
          <w:rPr>
            <w:rFonts w:ascii="Times New Roman" w:hAnsi="Times New Roman" w:cs="Times New Roman"/>
            <w:sz w:val="26"/>
            <w:szCs w:val="26"/>
          </w:rPr>
          <w:t>л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6520FF">
        <w:rPr>
          <w:rFonts w:ascii="Times New Roman" w:hAnsi="Times New Roman" w:cs="Times New Roman"/>
          <w:sz w:val="26"/>
          <w:szCs w:val="26"/>
        </w:rPr>
        <w:t xml:space="preserve"> (за исключением случая, если Объект, помещение в Объекте, земельный участок являются частной собственностью), </w:t>
      </w:r>
      <w:hyperlink w:anchor="P16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6520FF">
          <w:rPr>
            <w:rFonts w:ascii="Times New Roman" w:hAnsi="Times New Roman" w:cs="Times New Roman"/>
            <w:sz w:val="26"/>
            <w:szCs w:val="26"/>
          </w:rPr>
          <w:t>н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6520FF">
        <w:rPr>
          <w:rFonts w:ascii="Times New Roman" w:hAnsi="Times New Roman" w:cs="Times New Roman"/>
          <w:sz w:val="26"/>
          <w:szCs w:val="26"/>
        </w:rPr>
        <w:t xml:space="preserve"> настоящего пункта, предоставляются по желанию Заявителя.</w:t>
      </w:r>
    </w:p>
    <w:p w:rsidR="00C15018" w:rsidRPr="006520FF" w:rsidRDefault="00C15018" w:rsidP="006520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15018" w:rsidRPr="006520FF" w:rsidSect="00BC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FF"/>
    <w:rsid w:val="006520FF"/>
    <w:rsid w:val="00B20B21"/>
    <w:rsid w:val="00C1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48B3"/>
  <w15:chartTrackingRefBased/>
  <w15:docId w15:val="{A3AA6ECF-632B-4B88-9A0B-59AEF2D0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2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Данила Михайлович</dc:creator>
  <cp:keywords/>
  <dc:description/>
  <cp:lastModifiedBy>Волгин Данила Михайлович</cp:lastModifiedBy>
  <cp:revision>2</cp:revision>
  <dcterms:created xsi:type="dcterms:W3CDTF">2024-06-26T03:09:00Z</dcterms:created>
  <dcterms:modified xsi:type="dcterms:W3CDTF">2024-06-26T03:13:00Z</dcterms:modified>
</cp:coreProperties>
</file>