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E32" w:rsidRPr="001324F3" w:rsidRDefault="00125E32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44"/>
        <w:gridCol w:w="4528"/>
      </w:tblGrid>
      <w:tr w:rsidR="00726148" w:rsidTr="00D50721">
        <w:tc>
          <w:tcPr>
            <w:tcW w:w="4544" w:type="dxa"/>
          </w:tcPr>
          <w:p w:rsidR="00726148" w:rsidRDefault="00726148" w:rsidP="00125E32">
            <w:pPr>
              <w:rPr>
                <w:szCs w:val="26"/>
              </w:rPr>
            </w:pPr>
            <w:r>
              <w:rPr>
                <w:szCs w:val="26"/>
              </w:rPr>
              <w:t xml:space="preserve">« </w:t>
            </w:r>
            <w:r w:rsidR="00125E32">
              <w:rPr>
                <w:szCs w:val="26"/>
              </w:rPr>
              <w:t>31</w:t>
            </w:r>
            <w:r>
              <w:rPr>
                <w:szCs w:val="26"/>
              </w:rPr>
              <w:t xml:space="preserve"> » </w:t>
            </w:r>
            <w:r w:rsidR="00125E32">
              <w:rPr>
                <w:szCs w:val="26"/>
              </w:rPr>
              <w:t>марта</w:t>
            </w:r>
            <w:r>
              <w:rPr>
                <w:szCs w:val="26"/>
              </w:rPr>
              <w:t xml:space="preserve"> 201</w:t>
            </w:r>
            <w:r w:rsidR="00906559">
              <w:rPr>
                <w:szCs w:val="26"/>
              </w:rPr>
              <w:t>5</w:t>
            </w:r>
            <w:r>
              <w:rPr>
                <w:szCs w:val="26"/>
              </w:rPr>
              <w:t xml:space="preserve"> </w:t>
            </w:r>
            <w:r w:rsidRPr="000760AE">
              <w:rPr>
                <w:szCs w:val="26"/>
              </w:rPr>
              <w:t>год</w:t>
            </w:r>
            <w:r w:rsidR="00906559">
              <w:rPr>
                <w:szCs w:val="26"/>
              </w:rPr>
              <w:t>а</w:t>
            </w:r>
          </w:p>
        </w:tc>
        <w:tc>
          <w:tcPr>
            <w:tcW w:w="4528" w:type="dxa"/>
          </w:tcPr>
          <w:p w:rsidR="00726148" w:rsidRPr="00E01AA2" w:rsidRDefault="00726148" w:rsidP="00D92198">
            <w:pPr>
              <w:jc w:val="right"/>
              <w:rPr>
                <w:szCs w:val="26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D92198">
              <w:rPr>
                <w:szCs w:val="26"/>
              </w:rPr>
              <w:t>23/4-498</w:t>
            </w:r>
          </w:p>
        </w:tc>
      </w:tr>
    </w:tbl>
    <w:p w:rsidR="00726148" w:rsidRDefault="00726148" w:rsidP="0046660D">
      <w:pPr>
        <w:jc w:val="center"/>
        <w:rPr>
          <w:rFonts w:eastAsia="Times New Roman" w:cs="Times New Roman"/>
        </w:rPr>
      </w:pPr>
    </w:p>
    <w:p w:rsidR="009347D1" w:rsidRDefault="009347D1" w:rsidP="009347D1">
      <w:pPr>
        <w:pStyle w:val="ab"/>
        <w:spacing w:after="0" w:line="20" w:lineRule="atLeast"/>
        <w:ind w:left="0"/>
        <w:jc w:val="center"/>
        <w:rPr>
          <w:rFonts w:eastAsia="Calibri" w:cs="Times New Roman"/>
          <w:bCs/>
          <w:szCs w:val="26"/>
        </w:rPr>
      </w:pPr>
      <w:r w:rsidRPr="00C50F95">
        <w:rPr>
          <w:rFonts w:cs="Times New Roman"/>
          <w:color w:val="000000"/>
          <w:spacing w:val="-2"/>
          <w:szCs w:val="26"/>
        </w:rPr>
        <w:t xml:space="preserve">О внесении изменений в решение Городского Совета </w:t>
      </w:r>
      <w:r w:rsidRPr="00C50F95">
        <w:rPr>
          <w:rFonts w:eastAsia="Calibri" w:cs="Times New Roman"/>
          <w:bCs/>
          <w:szCs w:val="26"/>
        </w:rPr>
        <w:t xml:space="preserve">от 21.09.2010 № 28-676 </w:t>
      </w:r>
    </w:p>
    <w:p w:rsidR="00DD1FAB" w:rsidRDefault="009347D1" w:rsidP="009347D1">
      <w:pPr>
        <w:pStyle w:val="ab"/>
        <w:spacing w:after="0" w:line="20" w:lineRule="atLeast"/>
        <w:ind w:left="0"/>
        <w:jc w:val="center"/>
        <w:rPr>
          <w:rFonts w:eastAsia="Calibri" w:cs="Times New Roman"/>
          <w:bCs/>
          <w:szCs w:val="26"/>
        </w:rPr>
      </w:pPr>
      <w:r w:rsidRPr="00C50F95">
        <w:rPr>
          <w:rFonts w:eastAsia="Calibri" w:cs="Times New Roman"/>
          <w:bCs/>
          <w:szCs w:val="26"/>
        </w:rPr>
        <w:t>«Об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Норильск»</w:t>
      </w:r>
    </w:p>
    <w:p w:rsidR="009347D1" w:rsidRDefault="009347D1" w:rsidP="00DD1FAB">
      <w:pPr>
        <w:pStyle w:val="ab"/>
        <w:spacing w:after="0" w:line="20" w:lineRule="atLeast"/>
        <w:ind w:left="0" w:firstLine="567"/>
        <w:rPr>
          <w:rFonts w:eastAsia="Calibri"/>
          <w:bCs/>
          <w:szCs w:val="26"/>
        </w:rPr>
      </w:pPr>
    </w:p>
    <w:p w:rsidR="004B16C0" w:rsidRDefault="009347D1" w:rsidP="009347D1">
      <w:pPr>
        <w:pStyle w:val="ab"/>
        <w:tabs>
          <w:tab w:val="left" w:pos="0"/>
        </w:tabs>
        <w:spacing w:after="0"/>
        <w:ind w:left="0" w:firstLine="709"/>
        <w:rPr>
          <w:szCs w:val="26"/>
        </w:rPr>
      </w:pPr>
      <w:r w:rsidRPr="00687451">
        <w:rPr>
          <w:szCs w:val="26"/>
        </w:rPr>
        <w:t>В соответствии со статьей 28 Устава муниципального образования город Норильск</w:t>
      </w:r>
      <w:r w:rsidR="004B16C0">
        <w:rPr>
          <w:szCs w:val="26"/>
        </w:rPr>
        <w:t>, Городской Совет</w:t>
      </w:r>
    </w:p>
    <w:p w:rsidR="004B16C0" w:rsidRDefault="004B16C0" w:rsidP="004B16C0">
      <w:pPr>
        <w:autoSpaceDE w:val="0"/>
        <w:autoSpaceDN w:val="0"/>
        <w:adjustRightInd w:val="0"/>
        <w:ind w:firstLine="567"/>
        <w:rPr>
          <w:rFonts w:cs="Times New Roman"/>
          <w:szCs w:val="26"/>
        </w:rPr>
      </w:pPr>
    </w:p>
    <w:p w:rsidR="004B16C0" w:rsidRDefault="004B16C0" w:rsidP="004B16C0">
      <w:pPr>
        <w:ind w:firstLine="709"/>
        <w:rPr>
          <w:rFonts w:cs="Times New Roman"/>
          <w:b/>
          <w:bCs/>
          <w:szCs w:val="26"/>
        </w:rPr>
      </w:pPr>
      <w:r>
        <w:rPr>
          <w:rFonts w:cs="Times New Roman"/>
          <w:b/>
          <w:bCs/>
          <w:szCs w:val="26"/>
        </w:rPr>
        <w:t>РЕШИЛ:</w:t>
      </w:r>
    </w:p>
    <w:p w:rsidR="004B16C0" w:rsidRDefault="004B16C0" w:rsidP="004B16C0">
      <w:pPr>
        <w:pStyle w:val="ab"/>
        <w:spacing w:after="0" w:line="20" w:lineRule="atLeast"/>
        <w:ind w:left="0" w:firstLine="567"/>
        <w:rPr>
          <w:rFonts w:eastAsia="Calibri"/>
          <w:bCs/>
          <w:szCs w:val="26"/>
        </w:rPr>
      </w:pPr>
    </w:p>
    <w:p w:rsidR="009347D1" w:rsidRPr="005709E7" w:rsidRDefault="009347D1" w:rsidP="009347D1">
      <w:pPr>
        <w:pStyle w:val="ab"/>
        <w:spacing w:after="0" w:line="20" w:lineRule="atLeast"/>
        <w:ind w:left="0" w:firstLine="709"/>
        <w:rPr>
          <w:rFonts w:eastAsia="Calibri"/>
          <w:bCs/>
          <w:szCs w:val="26"/>
        </w:rPr>
      </w:pPr>
      <w:r w:rsidRPr="005709E7">
        <w:rPr>
          <w:rFonts w:eastAsia="Calibri"/>
          <w:bCs/>
          <w:szCs w:val="26"/>
        </w:rPr>
        <w:t>1</w:t>
      </w:r>
      <w:r>
        <w:rPr>
          <w:rFonts w:eastAsia="Calibri"/>
          <w:bCs/>
          <w:szCs w:val="26"/>
        </w:rPr>
        <w:t>. В</w:t>
      </w:r>
      <w:r w:rsidRPr="005709E7">
        <w:rPr>
          <w:rFonts w:eastAsia="Calibri"/>
          <w:bCs/>
          <w:szCs w:val="26"/>
        </w:rPr>
        <w:t xml:space="preserve">нести в приложение к решению </w:t>
      </w:r>
      <w:r w:rsidRPr="005709E7">
        <w:rPr>
          <w:color w:val="000000"/>
          <w:spacing w:val="-2"/>
          <w:szCs w:val="26"/>
        </w:rPr>
        <w:t xml:space="preserve">Городского Совета </w:t>
      </w:r>
      <w:r w:rsidRPr="005709E7">
        <w:rPr>
          <w:rFonts w:eastAsia="Calibri"/>
          <w:bCs/>
          <w:szCs w:val="26"/>
        </w:rPr>
        <w:t xml:space="preserve">от 21.09.2010 </w:t>
      </w:r>
      <w:r>
        <w:rPr>
          <w:rFonts w:eastAsia="Calibri"/>
          <w:bCs/>
          <w:szCs w:val="26"/>
        </w:rPr>
        <w:t xml:space="preserve">        </w:t>
      </w:r>
      <w:r w:rsidRPr="005709E7">
        <w:rPr>
          <w:rFonts w:eastAsia="Calibri"/>
          <w:bCs/>
          <w:szCs w:val="26"/>
        </w:rPr>
        <w:t>№ 28-676 «Об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Норильск» (далее - Приложение) следующие изменения:</w:t>
      </w:r>
    </w:p>
    <w:p w:rsidR="009347D1" w:rsidRPr="005709E7" w:rsidRDefault="009347D1" w:rsidP="009347D1">
      <w:pPr>
        <w:pStyle w:val="a4"/>
        <w:autoSpaceDE w:val="0"/>
        <w:autoSpaceDN w:val="0"/>
        <w:adjustRightInd w:val="0"/>
        <w:ind w:left="0" w:firstLine="709"/>
        <w:rPr>
          <w:rFonts w:eastAsia="Calibri" w:cs="Times New Roman"/>
          <w:bCs/>
          <w:szCs w:val="26"/>
        </w:rPr>
      </w:pPr>
      <w:r w:rsidRPr="005709E7">
        <w:rPr>
          <w:rFonts w:eastAsia="Calibri" w:cs="Times New Roman"/>
          <w:bCs/>
          <w:szCs w:val="26"/>
        </w:rPr>
        <w:t>1.1. По всему тексту Приложения:</w:t>
      </w:r>
    </w:p>
    <w:p w:rsidR="009347D1" w:rsidRPr="005709E7" w:rsidRDefault="009347D1" w:rsidP="009347D1">
      <w:pPr>
        <w:pStyle w:val="a4"/>
        <w:autoSpaceDE w:val="0"/>
        <w:autoSpaceDN w:val="0"/>
        <w:adjustRightInd w:val="0"/>
        <w:ind w:left="0" w:firstLine="709"/>
        <w:rPr>
          <w:rFonts w:cs="Times New Roman"/>
          <w:szCs w:val="26"/>
        </w:rPr>
      </w:pPr>
      <w:r w:rsidRPr="005709E7">
        <w:rPr>
          <w:rFonts w:eastAsia="Calibri" w:cs="Times New Roman"/>
          <w:bCs/>
          <w:szCs w:val="26"/>
        </w:rPr>
        <w:t>- слова «</w:t>
      </w:r>
      <w:hyperlink r:id="rId9" w:history="1">
        <w:r w:rsidRPr="005709E7">
          <w:rPr>
            <w:rFonts w:cs="Times New Roman"/>
            <w:szCs w:val="26"/>
          </w:rPr>
          <w:t>Постановление</w:t>
        </w:r>
      </w:hyperlink>
      <w:r w:rsidRPr="005709E7">
        <w:rPr>
          <w:rFonts w:cs="Times New Roman"/>
          <w:szCs w:val="26"/>
        </w:rPr>
        <w:t xml:space="preserve"> Администрации города Норильска от 25.10.2013 № 472 «Об утверждении муниципальной программы «Социальная поддержка жителей муниципального образования город Норильск» на 2014-2016 годы» заменить словами «</w:t>
      </w:r>
      <w:hyperlink r:id="rId10" w:history="1">
        <w:r w:rsidRPr="005709E7">
          <w:rPr>
            <w:rFonts w:cs="Times New Roman"/>
            <w:szCs w:val="26"/>
          </w:rPr>
          <w:t>Постановление</w:t>
        </w:r>
      </w:hyperlink>
      <w:r w:rsidRPr="005709E7">
        <w:rPr>
          <w:rFonts w:cs="Times New Roman"/>
          <w:szCs w:val="26"/>
        </w:rPr>
        <w:t xml:space="preserve"> Администрации города Норильска от 08.12.2014 № 685 «Об утверждении муниципальной программы «Социальная поддержка жителей муниципального образования город Норильск» на 2015-2017 годы»;</w:t>
      </w:r>
    </w:p>
    <w:p w:rsidR="009347D1" w:rsidRPr="005709E7" w:rsidRDefault="009347D1" w:rsidP="009347D1">
      <w:pPr>
        <w:pStyle w:val="a4"/>
        <w:autoSpaceDE w:val="0"/>
        <w:autoSpaceDN w:val="0"/>
        <w:adjustRightInd w:val="0"/>
        <w:ind w:left="0" w:firstLine="709"/>
        <w:rPr>
          <w:rFonts w:cs="Times New Roman"/>
          <w:szCs w:val="26"/>
        </w:rPr>
      </w:pPr>
      <w:r w:rsidRPr="005709E7">
        <w:rPr>
          <w:rFonts w:cs="Times New Roman"/>
          <w:szCs w:val="26"/>
        </w:rPr>
        <w:t>- слова</w:t>
      </w:r>
      <w:r w:rsidRPr="005709E7">
        <w:rPr>
          <w:rFonts w:eastAsia="Calibri" w:cs="Times New Roman"/>
          <w:bCs/>
          <w:szCs w:val="26"/>
        </w:rPr>
        <w:t xml:space="preserve"> «</w:t>
      </w:r>
      <w:hyperlink r:id="rId11" w:history="1">
        <w:r w:rsidRPr="005709E7">
          <w:rPr>
            <w:rFonts w:cs="Times New Roman"/>
            <w:szCs w:val="26"/>
          </w:rPr>
          <w:t>Постановление</w:t>
        </w:r>
      </w:hyperlink>
      <w:r w:rsidRPr="005709E7">
        <w:rPr>
          <w:rFonts w:cs="Times New Roman"/>
          <w:szCs w:val="26"/>
        </w:rPr>
        <w:t xml:space="preserve"> Администрации города Норильска от 25.10.2013 № 480 «Об утверждении муниципальной программы «Развитие культуры» на 2014 - 2016 годы» заменить словами «Постановление Администрации города Норильска от 05.12.2014 № 683 «Об утверждении муниципальной программы «Развитие культуры» на 2015 - 2017 годы»;</w:t>
      </w:r>
    </w:p>
    <w:p w:rsidR="009347D1" w:rsidRPr="005709E7" w:rsidRDefault="009347D1" w:rsidP="009347D1">
      <w:pPr>
        <w:pStyle w:val="a4"/>
        <w:autoSpaceDE w:val="0"/>
        <w:autoSpaceDN w:val="0"/>
        <w:adjustRightInd w:val="0"/>
        <w:ind w:left="0" w:firstLine="709"/>
        <w:rPr>
          <w:rFonts w:cs="Times New Roman"/>
          <w:szCs w:val="26"/>
        </w:rPr>
      </w:pPr>
      <w:r w:rsidRPr="005709E7">
        <w:rPr>
          <w:rFonts w:cs="Times New Roman"/>
          <w:szCs w:val="26"/>
        </w:rPr>
        <w:t>- слова «Постановление Администрации города Норильска от 29.05.2014 № 315 «Об утверждении муниципальной программы «Развитие образования» на 2014 – 2016 годы в новой редакции» заменить словами «Постановление Администрации города Норильска от 02.12.2014 № 677 «Об утверждении муниципальной программы «Развитие образования» на 2015 – 2017 годы»;</w:t>
      </w:r>
    </w:p>
    <w:p w:rsidR="009347D1" w:rsidRPr="005709E7" w:rsidRDefault="009347D1" w:rsidP="009347D1">
      <w:pPr>
        <w:pStyle w:val="a4"/>
        <w:autoSpaceDE w:val="0"/>
        <w:autoSpaceDN w:val="0"/>
        <w:adjustRightInd w:val="0"/>
        <w:ind w:left="0" w:firstLine="709"/>
        <w:rPr>
          <w:rFonts w:eastAsiaTheme="minorHAnsi" w:cs="Times New Roman"/>
          <w:szCs w:val="26"/>
          <w:lang w:eastAsia="en-US"/>
        </w:rPr>
      </w:pPr>
      <w:r w:rsidRPr="005709E7">
        <w:rPr>
          <w:rFonts w:cs="Times New Roman"/>
          <w:szCs w:val="26"/>
        </w:rPr>
        <w:t>- слова «</w:t>
      </w:r>
      <w:hyperlink r:id="rId12" w:history="1">
        <w:r w:rsidRPr="005709E7">
          <w:rPr>
            <w:rFonts w:eastAsiaTheme="minorHAnsi" w:cs="Times New Roman"/>
            <w:szCs w:val="26"/>
            <w:lang w:eastAsia="en-US"/>
          </w:rPr>
          <w:t>Постановление</w:t>
        </w:r>
      </w:hyperlink>
      <w:r w:rsidRPr="005709E7">
        <w:rPr>
          <w:rFonts w:eastAsiaTheme="minorHAnsi" w:cs="Times New Roman"/>
          <w:szCs w:val="26"/>
          <w:lang w:eastAsia="en-US"/>
        </w:rPr>
        <w:t xml:space="preserve"> Администрации города Норильска от 25.10.2013 № 478 «Об утверждении муниципальной программы «Обеспечение доступным и комфортным жильем жителей муниципального образования город Норильск» на </w:t>
      </w:r>
      <w:r w:rsidRPr="005709E7">
        <w:rPr>
          <w:rFonts w:eastAsiaTheme="minorHAnsi" w:cs="Times New Roman"/>
          <w:szCs w:val="26"/>
          <w:lang w:eastAsia="en-US"/>
        </w:rPr>
        <w:lastRenderedPageBreak/>
        <w:t>2014 - 2016 годы» заменить словами «</w:t>
      </w:r>
      <w:hyperlink r:id="rId13" w:history="1">
        <w:r w:rsidRPr="005709E7">
          <w:rPr>
            <w:rFonts w:eastAsiaTheme="minorHAnsi" w:cs="Times New Roman"/>
            <w:szCs w:val="26"/>
            <w:lang w:eastAsia="en-US"/>
          </w:rPr>
          <w:t>Постановление</w:t>
        </w:r>
      </w:hyperlink>
      <w:r w:rsidRPr="005709E7">
        <w:rPr>
          <w:rFonts w:eastAsiaTheme="minorHAnsi" w:cs="Times New Roman"/>
          <w:szCs w:val="26"/>
          <w:lang w:eastAsia="en-US"/>
        </w:rPr>
        <w:t xml:space="preserve"> Администрации города Норильска от 08.12.2014 № 687 «Об утверждении муниципальной программы «Обеспечение доступным и комфортным жильем жителей муниципального образования город Норильск» на 2015 - 2017 годы»;</w:t>
      </w:r>
    </w:p>
    <w:p w:rsidR="009347D1" w:rsidRPr="005709E7" w:rsidRDefault="009347D1" w:rsidP="009347D1">
      <w:pPr>
        <w:pStyle w:val="a4"/>
        <w:autoSpaceDE w:val="0"/>
        <w:autoSpaceDN w:val="0"/>
        <w:adjustRightInd w:val="0"/>
        <w:ind w:left="0" w:firstLine="709"/>
        <w:rPr>
          <w:rFonts w:eastAsiaTheme="minorHAnsi" w:cs="Times New Roman"/>
          <w:szCs w:val="26"/>
          <w:lang w:eastAsia="en-US"/>
        </w:rPr>
      </w:pPr>
      <w:r w:rsidRPr="005709E7">
        <w:rPr>
          <w:rFonts w:eastAsiaTheme="minorHAnsi" w:cs="Times New Roman"/>
          <w:szCs w:val="26"/>
          <w:lang w:eastAsia="en-US"/>
        </w:rPr>
        <w:t>- слова «</w:t>
      </w:r>
      <w:hyperlink r:id="rId14" w:history="1">
        <w:r w:rsidRPr="005709E7">
          <w:rPr>
            <w:rFonts w:eastAsiaTheme="minorHAnsi" w:cs="Times New Roman"/>
            <w:szCs w:val="26"/>
            <w:lang w:eastAsia="en-US"/>
          </w:rPr>
          <w:t>Постановление</w:t>
        </w:r>
      </w:hyperlink>
      <w:r w:rsidRPr="005709E7">
        <w:rPr>
          <w:rFonts w:eastAsiaTheme="minorHAnsi" w:cs="Times New Roman"/>
          <w:szCs w:val="26"/>
          <w:lang w:eastAsia="en-US"/>
        </w:rPr>
        <w:t xml:space="preserve"> Администрации города Норильска от 25.10.2013 № 474 «Об утверждении муниципальной программы «Молодежь муниципального образования город Норильск в ХХI веке» на 2014 - 2016 годы заменить словами «</w:t>
      </w:r>
      <w:hyperlink r:id="rId15" w:history="1">
        <w:r w:rsidRPr="005709E7">
          <w:rPr>
            <w:rFonts w:eastAsiaTheme="minorHAnsi" w:cs="Times New Roman"/>
            <w:szCs w:val="26"/>
            <w:lang w:eastAsia="en-US"/>
          </w:rPr>
          <w:t>Постановление</w:t>
        </w:r>
      </w:hyperlink>
      <w:r w:rsidRPr="005709E7">
        <w:rPr>
          <w:rFonts w:eastAsiaTheme="minorHAnsi" w:cs="Times New Roman"/>
          <w:szCs w:val="26"/>
          <w:lang w:eastAsia="en-US"/>
        </w:rPr>
        <w:t xml:space="preserve"> Администрации города Норильска от 02.12.2014 № 676 «Об утверждении муниципальной программы «Молодежь муниципального образования город Норильск в ХХI веке» на 2015 - 2017 годы».</w:t>
      </w:r>
    </w:p>
    <w:p w:rsidR="009347D1" w:rsidRPr="005709E7" w:rsidRDefault="009347D1" w:rsidP="009347D1">
      <w:pPr>
        <w:pStyle w:val="a4"/>
        <w:tabs>
          <w:tab w:val="left" w:pos="993"/>
        </w:tabs>
        <w:ind w:left="0" w:firstLine="709"/>
        <w:rPr>
          <w:rFonts w:eastAsia="Calibri" w:cs="Times New Roman"/>
          <w:bCs/>
          <w:szCs w:val="26"/>
        </w:rPr>
      </w:pPr>
      <w:r w:rsidRPr="005709E7">
        <w:rPr>
          <w:rFonts w:eastAsia="Calibri" w:cs="Times New Roman"/>
          <w:bCs/>
          <w:szCs w:val="26"/>
        </w:rPr>
        <w:t>1.2. Графу «</w:t>
      </w:r>
      <w:r w:rsidRPr="005709E7">
        <w:rPr>
          <w:rFonts w:eastAsiaTheme="minorHAnsi" w:cs="Times New Roman"/>
          <w:szCs w:val="26"/>
          <w:lang w:eastAsia="en-US"/>
        </w:rPr>
        <w:t>Нормативный правовой акт, регулирующий предоставление дополнительной меры социальной поддержки и социальной помощи</w:t>
      </w:r>
      <w:r w:rsidRPr="005709E7">
        <w:rPr>
          <w:rFonts w:eastAsia="Calibri" w:cs="Times New Roman"/>
          <w:bCs/>
          <w:szCs w:val="26"/>
        </w:rPr>
        <w:t>» (далее – «Нормативный правовой акт») пункта 1.22 Приложения изложить в следующей редакции:</w:t>
      </w:r>
    </w:p>
    <w:p w:rsidR="009347D1" w:rsidRPr="005709E7" w:rsidRDefault="009347D1" w:rsidP="009347D1">
      <w:pPr>
        <w:tabs>
          <w:tab w:val="left" w:pos="993"/>
        </w:tabs>
        <w:autoSpaceDE w:val="0"/>
        <w:autoSpaceDN w:val="0"/>
        <w:adjustRightInd w:val="0"/>
        <w:ind w:firstLine="709"/>
        <w:rPr>
          <w:rFonts w:eastAsia="Calibri" w:cs="Times New Roman"/>
          <w:szCs w:val="26"/>
          <w:lang w:eastAsia="en-US"/>
        </w:rPr>
      </w:pPr>
      <w:r w:rsidRPr="005709E7">
        <w:rPr>
          <w:rFonts w:eastAsia="Calibri" w:cs="Times New Roman"/>
          <w:bCs/>
          <w:szCs w:val="26"/>
        </w:rPr>
        <w:t>«</w:t>
      </w:r>
      <w:r w:rsidRPr="005709E7">
        <w:rPr>
          <w:rFonts w:eastAsia="Calibri" w:cs="Times New Roman"/>
          <w:szCs w:val="26"/>
          <w:lang w:eastAsia="en-US"/>
        </w:rPr>
        <w:t>Постановление Администрации города Норильск</w:t>
      </w:r>
      <w:r w:rsidR="006A7D2A">
        <w:rPr>
          <w:rFonts w:eastAsia="Calibri" w:cs="Times New Roman"/>
          <w:szCs w:val="26"/>
          <w:lang w:eastAsia="en-US"/>
        </w:rPr>
        <w:t>а</w:t>
      </w:r>
      <w:r w:rsidRPr="005709E7">
        <w:rPr>
          <w:rFonts w:eastAsia="Calibri" w:cs="Times New Roman"/>
          <w:szCs w:val="26"/>
          <w:lang w:eastAsia="en-US"/>
        </w:rPr>
        <w:t xml:space="preserve"> от 09.12.2014 № 692 «Об утверждении муниципальной программы «Приглашение специалистов, обладающих специальностями, являющимися дефицитными для муниципальных и иных учреждений муниципального образования город Норильск» на 2015-2017 годы</w:t>
      </w:r>
    </w:p>
    <w:p w:rsidR="009347D1" w:rsidRPr="005709E7" w:rsidRDefault="009347D1" w:rsidP="009347D1">
      <w:pPr>
        <w:tabs>
          <w:tab w:val="left" w:pos="993"/>
        </w:tabs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 w:rsidRPr="005709E7">
        <w:rPr>
          <w:rFonts w:eastAsia="Calibri" w:cs="Times New Roman"/>
          <w:szCs w:val="26"/>
        </w:rPr>
        <w:t>Постановление Администрации города Норильска от 29.06.2012 № 216 «</w:t>
      </w:r>
      <w:r w:rsidRPr="005709E7">
        <w:rPr>
          <w:rFonts w:eastAsia="Calibri" w:cs="Times New Roman"/>
          <w:szCs w:val="26"/>
          <w:lang w:eastAsia="en-US"/>
        </w:rPr>
        <w:t>Об утверждении Порядка оказания единовременной материальной помощи для обустройства</w:t>
      </w:r>
      <w:r w:rsidRPr="005709E7">
        <w:rPr>
          <w:rFonts w:eastAsia="Calibri" w:cs="Times New Roman"/>
          <w:szCs w:val="26"/>
        </w:rPr>
        <w:t xml:space="preserve">». </w:t>
      </w:r>
    </w:p>
    <w:p w:rsidR="009347D1" w:rsidRPr="005709E7" w:rsidRDefault="009347D1" w:rsidP="009347D1">
      <w:pPr>
        <w:pStyle w:val="a4"/>
        <w:tabs>
          <w:tab w:val="left" w:pos="993"/>
        </w:tabs>
        <w:autoSpaceDE w:val="0"/>
        <w:autoSpaceDN w:val="0"/>
        <w:adjustRightInd w:val="0"/>
        <w:ind w:left="0" w:firstLine="709"/>
        <w:rPr>
          <w:rFonts w:eastAsiaTheme="minorHAnsi" w:cs="Times New Roman"/>
          <w:szCs w:val="26"/>
          <w:lang w:eastAsia="en-US"/>
        </w:rPr>
      </w:pPr>
      <w:r w:rsidRPr="005709E7">
        <w:rPr>
          <w:rFonts w:eastAsia="Calibri" w:cs="Times New Roman"/>
          <w:szCs w:val="26"/>
        </w:rPr>
        <w:t>1.3. Раздел 3 «Выплата пожизненной ренты» Приложения</w:t>
      </w:r>
      <w:r w:rsidRPr="005709E7">
        <w:rPr>
          <w:rFonts w:eastAsia="Calibri" w:cs="Times New Roman"/>
          <w:bCs/>
          <w:szCs w:val="26"/>
        </w:rPr>
        <w:t xml:space="preserve"> исключить.</w:t>
      </w:r>
    </w:p>
    <w:p w:rsidR="009347D1" w:rsidRPr="005709E7" w:rsidRDefault="009347D1" w:rsidP="009347D1">
      <w:pPr>
        <w:ind w:firstLine="709"/>
        <w:rPr>
          <w:rFonts w:eastAsiaTheme="minorHAnsi" w:cs="Times New Roman"/>
          <w:szCs w:val="26"/>
          <w:lang w:eastAsia="en-US"/>
        </w:rPr>
      </w:pPr>
      <w:r w:rsidRPr="005709E7">
        <w:rPr>
          <w:rFonts w:eastAsiaTheme="minorHAnsi" w:cs="Times New Roman"/>
          <w:szCs w:val="26"/>
          <w:lang w:eastAsia="en-US"/>
        </w:rPr>
        <w:t>1.4. В разделе 5 «Компенсация расходов по оплате проезда» Приложения:</w:t>
      </w:r>
    </w:p>
    <w:p w:rsidR="009347D1" w:rsidRPr="00453CAA" w:rsidRDefault="009347D1" w:rsidP="009347D1">
      <w:pPr>
        <w:ind w:firstLine="709"/>
        <w:rPr>
          <w:rFonts w:eastAsiaTheme="minorHAnsi" w:cs="Times New Roman"/>
          <w:szCs w:val="26"/>
          <w:lang w:eastAsia="en-US"/>
        </w:rPr>
      </w:pPr>
      <w:r w:rsidRPr="00453CAA">
        <w:rPr>
          <w:rFonts w:eastAsiaTheme="minorHAnsi" w:cs="Times New Roman"/>
          <w:szCs w:val="26"/>
          <w:lang w:eastAsia="en-US"/>
        </w:rPr>
        <w:t xml:space="preserve">1.4.1. </w:t>
      </w:r>
      <w:r w:rsidR="00541383">
        <w:rPr>
          <w:rFonts w:eastAsiaTheme="minorHAnsi" w:cs="Times New Roman"/>
          <w:szCs w:val="26"/>
          <w:lang w:eastAsia="en-US"/>
        </w:rPr>
        <w:t>Г</w:t>
      </w:r>
      <w:r w:rsidRPr="00453CAA">
        <w:rPr>
          <w:rFonts w:eastAsiaTheme="minorHAnsi" w:cs="Times New Roman"/>
          <w:szCs w:val="26"/>
          <w:lang w:eastAsia="en-US"/>
        </w:rPr>
        <w:t>рафу «</w:t>
      </w:r>
      <w:r w:rsidRPr="00453CAA">
        <w:rPr>
          <w:rFonts w:cs="Times New Roman"/>
          <w:szCs w:val="26"/>
        </w:rPr>
        <w:t>Категории получателей дополнительных мер социальной поддержки и социальной помощи</w:t>
      </w:r>
      <w:r w:rsidRPr="00453CAA">
        <w:rPr>
          <w:rFonts w:eastAsiaTheme="minorHAnsi" w:cs="Times New Roman"/>
          <w:szCs w:val="26"/>
          <w:lang w:eastAsia="en-US"/>
        </w:rPr>
        <w:t>» пунктов 5.1, 5.2, подпункта «а» пункта 5.4 после слов «</w:t>
      </w:r>
      <w:r w:rsidRPr="00453CAA">
        <w:rPr>
          <w:rFonts w:cs="Times New Roman"/>
          <w:szCs w:val="26"/>
        </w:rPr>
        <w:t>муниципальных учреждений</w:t>
      </w:r>
      <w:r w:rsidRPr="00453CAA">
        <w:rPr>
          <w:rFonts w:eastAsiaTheme="minorHAnsi" w:cs="Times New Roman"/>
          <w:szCs w:val="26"/>
          <w:lang w:eastAsia="en-US"/>
        </w:rPr>
        <w:t xml:space="preserve">» дополнить словами </w:t>
      </w:r>
      <w:r w:rsidR="00541383">
        <w:rPr>
          <w:rFonts w:eastAsiaTheme="minorHAnsi" w:cs="Times New Roman"/>
          <w:szCs w:val="26"/>
          <w:lang w:eastAsia="en-US"/>
        </w:rPr>
        <w:t xml:space="preserve">                              </w:t>
      </w:r>
      <w:r w:rsidRPr="00453CAA">
        <w:rPr>
          <w:rFonts w:eastAsiaTheme="minorHAnsi" w:cs="Times New Roman"/>
          <w:szCs w:val="26"/>
          <w:lang w:eastAsia="en-US"/>
        </w:rPr>
        <w:t>«</w:t>
      </w:r>
      <w:r w:rsidR="00541383">
        <w:rPr>
          <w:rFonts w:eastAsiaTheme="minorHAnsi" w:cs="Times New Roman"/>
          <w:szCs w:val="26"/>
          <w:lang w:eastAsia="en-US"/>
        </w:rPr>
        <w:t xml:space="preserve">, </w:t>
      </w:r>
      <w:r w:rsidRPr="00453CAA">
        <w:rPr>
          <w:rFonts w:eastAsiaTheme="minorHAnsi" w:cs="Times New Roman"/>
          <w:szCs w:val="26"/>
          <w:lang w:eastAsia="en-US"/>
        </w:rPr>
        <w:t>государственных учреждений здравоохранения, расположенных на территории</w:t>
      </w:r>
      <w:r w:rsidRPr="00453CAA">
        <w:rPr>
          <w:rFonts w:eastAsia="Calibri" w:cs="Times New Roman"/>
          <w:bCs/>
          <w:szCs w:val="26"/>
        </w:rPr>
        <w:t xml:space="preserve"> поселка Снежного</w:t>
      </w:r>
      <w:bookmarkStart w:id="0" w:name="_GoBack"/>
      <w:bookmarkEnd w:id="0"/>
      <w:r w:rsidRPr="00453CAA">
        <w:rPr>
          <w:rFonts w:eastAsia="Calibri" w:cs="Times New Roman"/>
          <w:bCs/>
          <w:szCs w:val="26"/>
        </w:rPr>
        <w:t>рск</w:t>
      </w:r>
      <w:r w:rsidRPr="00453CAA">
        <w:rPr>
          <w:rFonts w:eastAsiaTheme="minorHAnsi" w:cs="Times New Roman"/>
          <w:szCs w:val="26"/>
          <w:lang w:eastAsia="en-US"/>
        </w:rPr>
        <w:t>»;</w:t>
      </w:r>
    </w:p>
    <w:p w:rsidR="009347D1" w:rsidRPr="00453CAA" w:rsidRDefault="009347D1" w:rsidP="009347D1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453CAA">
        <w:rPr>
          <w:rFonts w:eastAsiaTheme="minorHAnsi" w:cs="Times New Roman"/>
          <w:szCs w:val="26"/>
          <w:lang w:eastAsia="en-US"/>
        </w:rPr>
        <w:t xml:space="preserve">1.4.2. </w:t>
      </w:r>
      <w:r w:rsidR="00541383">
        <w:rPr>
          <w:rFonts w:eastAsiaTheme="minorHAnsi" w:cs="Times New Roman"/>
          <w:szCs w:val="26"/>
          <w:lang w:eastAsia="en-US"/>
        </w:rPr>
        <w:t>Г</w:t>
      </w:r>
      <w:r w:rsidRPr="00453CAA">
        <w:rPr>
          <w:rFonts w:eastAsiaTheme="minorHAnsi" w:cs="Times New Roman"/>
          <w:szCs w:val="26"/>
          <w:lang w:eastAsia="en-US"/>
        </w:rPr>
        <w:t>рафу «Условия предоставления дополнительных мер социальной поддержки и социальной помощи на 1-го человека (денежный или натуральный показатель, основные условия расчета)» пункта 5.1 после слов «работников муниципальных учреждений» дополнить словами «, работников государственных учреждений здравоохранения, расположенных на территории</w:t>
      </w:r>
      <w:r w:rsidRPr="00453CAA">
        <w:rPr>
          <w:rFonts w:eastAsia="Calibri" w:cs="Times New Roman"/>
          <w:bCs/>
          <w:szCs w:val="26"/>
        </w:rPr>
        <w:t xml:space="preserve"> поселка Снежногорск</w:t>
      </w:r>
      <w:r w:rsidRPr="00453CAA">
        <w:rPr>
          <w:rFonts w:eastAsiaTheme="minorHAnsi" w:cs="Times New Roman"/>
          <w:szCs w:val="26"/>
          <w:lang w:eastAsia="en-US"/>
        </w:rPr>
        <w:t>».</w:t>
      </w:r>
    </w:p>
    <w:p w:rsidR="009347D1" w:rsidRPr="005709E7" w:rsidRDefault="009347D1" w:rsidP="009347D1">
      <w:pPr>
        <w:ind w:firstLine="709"/>
        <w:rPr>
          <w:rFonts w:eastAsiaTheme="minorHAnsi" w:cs="Times New Roman"/>
          <w:szCs w:val="26"/>
          <w:lang w:eastAsia="en-US"/>
        </w:rPr>
      </w:pPr>
      <w:r w:rsidRPr="006A7D2A">
        <w:rPr>
          <w:rFonts w:eastAsiaTheme="minorHAnsi" w:cs="Times New Roman"/>
          <w:szCs w:val="26"/>
          <w:lang w:eastAsia="en-US"/>
        </w:rPr>
        <w:t xml:space="preserve">1.5. Графу «Категории получателей дополнительных мер социальной поддержки и социальной помощи» пункта </w:t>
      </w:r>
      <w:r w:rsidRPr="005709E7">
        <w:rPr>
          <w:rFonts w:eastAsiaTheme="minorHAnsi" w:cs="Times New Roman"/>
          <w:szCs w:val="26"/>
          <w:lang w:eastAsia="en-US"/>
        </w:rPr>
        <w:t>7.2 Приложения изложить в следующей редакции:</w:t>
      </w:r>
    </w:p>
    <w:p w:rsidR="009347D1" w:rsidRPr="005709E7" w:rsidRDefault="009347D1" w:rsidP="009347D1">
      <w:pPr>
        <w:ind w:firstLine="709"/>
        <w:rPr>
          <w:rFonts w:eastAsiaTheme="minorHAnsi" w:cs="Times New Roman"/>
          <w:szCs w:val="26"/>
          <w:lang w:eastAsia="en-US"/>
        </w:rPr>
      </w:pPr>
      <w:r w:rsidRPr="005709E7">
        <w:rPr>
          <w:rFonts w:eastAsiaTheme="minorHAnsi" w:cs="Times New Roman"/>
          <w:szCs w:val="26"/>
          <w:lang w:eastAsia="en-US"/>
        </w:rPr>
        <w:t>«а) Граждане из числа:</w:t>
      </w:r>
    </w:p>
    <w:p w:rsidR="009347D1" w:rsidRPr="005709E7" w:rsidRDefault="009347D1" w:rsidP="009347D1">
      <w:pPr>
        <w:ind w:firstLine="709"/>
        <w:rPr>
          <w:rFonts w:eastAsiaTheme="minorHAnsi" w:cs="Times New Roman"/>
          <w:szCs w:val="26"/>
          <w:lang w:eastAsia="en-US"/>
        </w:rPr>
      </w:pPr>
      <w:r w:rsidRPr="005709E7">
        <w:rPr>
          <w:rFonts w:eastAsiaTheme="minorHAnsi" w:cs="Times New Roman"/>
          <w:szCs w:val="26"/>
          <w:lang w:eastAsia="en-US"/>
        </w:rPr>
        <w:t>- работников краевых государственных учреждений здравоохранения, расположенных на территории муниципального образования город Норильск;</w:t>
      </w:r>
    </w:p>
    <w:p w:rsidR="009347D1" w:rsidRPr="005709E7" w:rsidRDefault="009347D1" w:rsidP="009347D1">
      <w:pPr>
        <w:ind w:firstLine="709"/>
        <w:rPr>
          <w:rFonts w:cs="Times New Roman"/>
          <w:b/>
          <w:szCs w:val="26"/>
        </w:rPr>
      </w:pPr>
      <w:r w:rsidRPr="005709E7">
        <w:rPr>
          <w:rFonts w:eastAsiaTheme="minorHAnsi" w:cs="Times New Roman"/>
          <w:szCs w:val="26"/>
          <w:lang w:eastAsia="en-US"/>
        </w:rPr>
        <w:t>- членов семей работников краевых государственных учреждений здравоохранения, расположенных на территории муниципального образования город Норильск (супруг (а), дети работников (в том числе пасынки и падчерицы, а также находящиеся под опекой (попечительством)</w:t>
      </w:r>
      <w:r w:rsidR="00541383">
        <w:rPr>
          <w:rFonts w:eastAsiaTheme="minorHAnsi" w:cs="Times New Roman"/>
          <w:szCs w:val="26"/>
          <w:lang w:eastAsia="en-US"/>
        </w:rPr>
        <w:t>)</w:t>
      </w:r>
      <w:r w:rsidRPr="005709E7">
        <w:rPr>
          <w:rFonts w:eastAsiaTheme="minorHAnsi" w:cs="Times New Roman"/>
          <w:szCs w:val="26"/>
          <w:lang w:eastAsia="en-US"/>
        </w:rPr>
        <w:t>, родители работников)».</w:t>
      </w:r>
    </w:p>
    <w:p w:rsidR="009347D1" w:rsidRPr="005709E7" w:rsidRDefault="009347D1" w:rsidP="009347D1">
      <w:pPr>
        <w:tabs>
          <w:tab w:val="left" w:pos="993"/>
        </w:tabs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5709E7">
        <w:rPr>
          <w:rFonts w:cs="Times New Roman"/>
          <w:szCs w:val="26"/>
        </w:rPr>
        <w:t>1.6. Пункт 16.15</w:t>
      </w:r>
      <w:r>
        <w:rPr>
          <w:rFonts w:cs="Times New Roman"/>
          <w:szCs w:val="26"/>
        </w:rPr>
        <w:t xml:space="preserve"> </w:t>
      </w:r>
      <w:r w:rsidRPr="005709E7">
        <w:rPr>
          <w:rFonts w:cs="Times New Roman"/>
          <w:szCs w:val="26"/>
        </w:rPr>
        <w:t xml:space="preserve">Приложения изложить в редакции согласно </w:t>
      </w:r>
      <w:r w:rsidR="00706F37">
        <w:rPr>
          <w:rFonts w:cs="Times New Roman"/>
          <w:szCs w:val="26"/>
        </w:rPr>
        <w:t xml:space="preserve">   </w:t>
      </w:r>
      <w:r w:rsidRPr="005709E7">
        <w:rPr>
          <w:rFonts w:cs="Times New Roman"/>
          <w:szCs w:val="26"/>
        </w:rPr>
        <w:t>приложению 1 к настоящему решению.</w:t>
      </w:r>
    </w:p>
    <w:p w:rsidR="009347D1" w:rsidRPr="005709E7" w:rsidRDefault="009347D1" w:rsidP="009347D1">
      <w:pPr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 w:rsidRPr="005709E7">
        <w:rPr>
          <w:rFonts w:cs="Times New Roman"/>
          <w:szCs w:val="26"/>
        </w:rPr>
        <w:lastRenderedPageBreak/>
        <w:t>1.7. Подпункт «в» пункта 16.17 Приложения изложить в редакции</w:t>
      </w:r>
      <w:r>
        <w:rPr>
          <w:rFonts w:cs="Times New Roman"/>
          <w:szCs w:val="26"/>
        </w:rPr>
        <w:t xml:space="preserve"> согласно приложению</w:t>
      </w:r>
      <w:r w:rsidRPr="005709E7">
        <w:rPr>
          <w:rFonts w:cs="Times New Roman"/>
          <w:szCs w:val="26"/>
        </w:rPr>
        <w:t xml:space="preserve"> 2 к настоящему решению.</w:t>
      </w:r>
    </w:p>
    <w:p w:rsidR="009347D1" w:rsidRPr="005709E7" w:rsidRDefault="009347D1" w:rsidP="009347D1">
      <w:pPr>
        <w:tabs>
          <w:tab w:val="left" w:pos="993"/>
        </w:tabs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5709E7">
        <w:rPr>
          <w:rFonts w:cs="Times New Roman"/>
          <w:szCs w:val="26"/>
        </w:rPr>
        <w:t>1.8. Графу</w:t>
      </w:r>
      <w:r>
        <w:rPr>
          <w:rFonts w:cs="Times New Roman"/>
          <w:szCs w:val="26"/>
        </w:rPr>
        <w:t xml:space="preserve"> </w:t>
      </w:r>
      <w:r w:rsidRPr="005709E7">
        <w:rPr>
          <w:rFonts w:eastAsia="Calibri" w:cs="Times New Roman"/>
          <w:bCs/>
          <w:szCs w:val="26"/>
        </w:rPr>
        <w:t>«</w:t>
      </w:r>
      <w:r w:rsidRPr="005709E7">
        <w:rPr>
          <w:rFonts w:eastAsiaTheme="minorHAnsi" w:cs="Times New Roman"/>
          <w:szCs w:val="26"/>
          <w:lang w:eastAsia="en-US"/>
        </w:rPr>
        <w:t xml:space="preserve">Нормативный правовой акт» </w:t>
      </w:r>
      <w:r w:rsidRPr="005709E7">
        <w:rPr>
          <w:rFonts w:cs="Times New Roman"/>
          <w:szCs w:val="26"/>
        </w:rPr>
        <w:t xml:space="preserve">подпункта «д» пункта 16.17 </w:t>
      </w:r>
      <w:r w:rsidRPr="005709E7">
        <w:rPr>
          <w:rFonts w:eastAsia="Calibri" w:cs="Times New Roman"/>
          <w:bCs/>
          <w:szCs w:val="26"/>
        </w:rPr>
        <w:t>Приложения изложить в следующей редакции:</w:t>
      </w:r>
    </w:p>
    <w:p w:rsidR="009347D1" w:rsidRPr="005709E7" w:rsidRDefault="009347D1" w:rsidP="009347D1">
      <w:pPr>
        <w:tabs>
          <w:tab w:val="left" w:pos="993"/>
        </w:tabs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 w:rsidRPr="005709E7">
        <w:rPr>
          <w:rFonts w:eastAsia="Calibri" w:cs="Times New Roman"/>
          <w:szCs w:val="26"/>
        </w:rPr>
        <w:t>«</w:t>
      </w:r>
      <w:hyperlink r:id="rId16" w:history="1">
        <w:r w:rsidRPr="005709E7">
          <w:rPr>
            <w:rFonts w:eastAsia="Calibri" w:cs="Times New Roman"/>
            <w:szCs w:val="26"/>
          </w:rPr>
          <w:t>Постановление</w:t>
        </w:r>
      </w:hyperlink>
      <w:r w:rsidRPr="005709E7">
        <w:rPr>
          <w:rFonts w:eastAsia="Calibri" w:cs="Times New Roman"/>
          <w:szCs w:val="26"/>
        </w:rPr>
        <w:t xml:space="preserve"> Администрации города Норильска от 05.12.2014 № 683 «Об утверждении муниципальной программы «Развитие культуры» на 2015 – 2017 годы».</w:t>
      </w:r>
    </w:p>
    <w:p w:rsidR="004B16C0" w:rsidRDefault="00CC0B70" w:rsidP="009347D1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2</w:t>
      </w:r>
      <w:r w:rsidR="004B16C0">
        <w:rPr>
          <w:rFonts w:cs="Times New Roman"/>
          <w:szCs w:val="26"/>
        </w:rPr>
        <w:t xml:space="preserve">. Контроль исполнения решения возложить на председателя комиссии Городского Совета по </w:t>
      </w:r>
      <w:r w:rsidR="001B0836">
        <w:rPr>
          <w:rFonts w:cs="Times New Roman"/>
          <w:szCs w:val="26"/>
        </w:rPr>
        <w:t>социальной политике</w:t>
      </w:r>
      <w:r w:rsidR="004B16C0">
        <w:rPr>
          <w:rFonts w:cs="Times New Roman"/>
          <w:szCs w:val="26"/>
        </w:rPr>
        <w:t xml:space="preserve"> </w:t>
      </w:r>
      <w:r w:rsidR="001B0836">
        <w:rPr>
          <w:rFonts w:cs="Times New Roman"/>
          <w:szCs w:val="26"/>
        </w:rPr>
        <w:t>Бондаря В.В.</w:t>
      </w:r>
    </w:p>
    <w:p w:rsidR="009347D1" w:rsidRPr="00851344" w:rsidRDefault="009347D1" w:rsidP="009347D1">
      <w:pPr>
        <w:tabs>
          <w:tab w:val="left" w:pos="993"/>
        </w:tabs>
        <w:autoSpaceDE w:val="0"/>
        <w:autoSpaceDN w:val="0"/>
        <w:adjustRightInd w:val="0"/>
        <w:ind w:firstLine="709"/>
        <w:rPr>
          <w:szCs w:val="26"/>
        </w:rPr>
      </w:pPr>
      <w:r w:rsidRPr="00851344">
        <w:rPr>
          <w:szCs w:val="26"/>
        </w:rPr>
        <w:t xml:space="preserve">3. </w:t>
      </w:r>
      <w:r>
        <w:rPr>
          <w:szCs w:val="26"/>
        </w:rPr>
        <w:t>Р</w:t>
      </w:r>
      <w:r w:rsidRPr="00851344">
        <w:rPr>
          <w:szCs w:val="26"/>
        </w:rPr>
        <w:t xml:space="preserve">ешение вступает в силу через </w:t>
      </w:r>
      <w:r>
        <w:rPr>
          <w:szCs w:val="26"/>
        </w:rPr>
        <w:t>десять</w:t>
      </w:r>
      <w:r w:rsidRPr="00851344">
        <w:rPr>
          <w:szCs w:val="26"/>
        </w:rPr>
        <w:t xml:space="preserve"> дней со дня опубликования </w:t>
      </w:r>
      <w:r w:rsidR="00CC0B70" w:rsidRPr="00851344">
        <w:rPr>
          <w:szCs w:val="26"/>
        </w:rPr>
        <w:t>в газете «Заполярная правда</w:t>
      </w:r>
      <w:r w:rsidR="00CC0B70">
        <w:rPr>
          <w:szCs w:val="26"/>
        </w:rPr>
        <w:t>»</w:t>
      </w:r>
      <w:r w:rsidR="00CC0B70" w:rsidRPr="00851344">
        <w:rPr>
          <w:szCs w:val="26"/>
        </w:rPr>
        <w:t xml:space="preserve"> </w:t>
      </w:r>
      <w:r w:rsidRPr="00851344">
        <w:rPr>
          <w:szCs w:val="26"/>
        </w:rPr>
        <w:t>и распространяет свое действие</w:t>
      </w:r>
      <w:r w:rsidR="00916641">
        <w:rPr>
          <w:szCs w:val="26"/>
        </w:rPr>
        <w:t xml:space="preserve"> по пунктам 1.1, 1.2, 1.4 - 1.8 решения</w:t>
      </w:r>
      <w:r w:rsidRPr="00851344">
        <w:rPr>
          <w:szCs w:val="26"/>
        </w:rPr>
        <w:t xml:space="preserve"> на </w:t>
      </w:r>
      <w:r>
        <w:rPr>
          <w:szCs w:val="26"/>
        </w:rPr>
        <w:t>право</w:t>
      </w:r>
      <w:r w:rsidRPr="00851344">
        <w:rPr>
          <w:szCs w:val="26"/>
        </w:rPr>
        <w:t>отношения, возникшие с 01.01.2015</w:t>
      </w:r>
      <w:r w:rsidRPr="00851344">
        <w:rPr>
          <w:rFonts w:eastAsia="Calibri"/>
          <w:bCs/>
          <w:szCs w:val="26"/>
        </w:rPr>
        <w:t>.</w:t>
      </w:r>
    </w:p>
    <w:p w:rsidR="00971091" w:rsidRDefault="00971091" w:rsidP="001B0836">
      <w:pPr>
        <w:autoSpaceDE w:val="0"/>
        <w:autoSpaceDN w:val="0"/>
        <w:adjustRightInd w:val="0"/>
        <w:ind w:firstLine="709"/>
        <w:outlineLvl w:val="0"/>
        <w:rPr>
          <w:b/>
          <w:szCs w:val="26"/>
        </w:rPr>
      </w:pPr>
    </w:p>
    <w:p w:rsidR="00EE03EE" w:rsidRDefault="00EE03EE" w:rsidP="001B0836">
      <w:pPr>
        <w:autoSpaceDE w:val="0"/>
        <w:autoSpaceDN w:val="0"/>
        <w:adjustRightInd w:val="0"/>
        <w:ind w:firstLine="709"/>
        <w:outlineLvl w:val="0"/>
        <w:rPr>
          <w:b/>
          <w:szCs w:val="26"/>
        </w:rPr>
      </w:pPr>
    </w:p>
    <w:p w:rsidR="00EE03EE" w:rsidRDefault="00EE03EE" w:rsidP="001B0836">
      <w:pPr>
        <w:autoSpaceDE w:val="0"/>
        <w:autoSpaceDN w:val="0"/>
        <w:adjustRightInd w:val="0"/>
        <w:ind w:firstLine="709"/>
        <w:outlineLvl w:val="0"/>
        <w:rPr>
          <w:b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C87D2B" w:rsidTr="00AE18D3">
        <w:tc>
          <w:tcPr>
            <w:tcW w:w="4643" w:type="dxa"/>
          </w:tcPr>
          <w:p w:rsidR="00C87D2B" w:rsidRDefault="00C87D2B" w:rsidP="00B72D0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4644" w:type="dxa"/>
          </w:tcPr>
          <w:p w:rsidR="00C87D2B" w:rsidRDefault="00C87D2B" w:rsidP="00AE18D3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О.Г. Курилов</w:t>
            </w:r>
          </w:p>
        </w:tc>
      </w:tr>
    </w:tbl>
    <w:p w:rsidR="00124329" w:rsidRDefault="00124329" w:rsidP="00124329">
      <w:pPr>
        <w:tabs>
          <w:tab w:val="num" w:pos="851"/>
        </w:tabs>
        <w:ind w:firstLine="709"/>
        <w:jc w:val="center"/>
      </w:pPr>
    </w:p>
    <w:sectPr w:rsidR="00124329" w:rsidSect="00D92198">
      <w:footerReference w:type="default" r:id="rId17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5C39" w:rsidRDefault="00B95C39" w:rsidP="00171B74">
      <w:r>
        <w:separator/>
      </w:r>
    </w:p>
  </w:endnote>
  <w:endnote w:type="continuationSeparator" w:id="1">
    <w:p w:rsidR="00B95C39" w:rsidRDefault="00B95C39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845B27">
        <w:pPr>
          <w:pStyle w:val="af1"/>
          <w:jc w:val="center"/>
        </w:pPr>
        <w:fldSimple w:instr=" PAGE   \* MERGEFORMAT ">
          <w:r w:rsidR="006A7D2A">
            <w:rPr>
              <w:noProof/>
            </w:rPr>
            <w:t>2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5C39" w:rsidRDefault="00B95C39" w:rsidP="00171B74">
      <w:r>
        <w:separator/>
      </w:r>
    </w:p>
  </w:footnote>
  <w:footnote w:type="continuationSeparator" w:id="1">
    <w:p w:rsidR="00B95C39" w:rsidRDefault="00B95C39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0"/>
  </w:num>
  <w:num w:numId="5">
    <w:abstractNumId w:val="1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10"/>
  </w:num>
  <w:num w:numId="10">
    <w:abstractNumId w:val="7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2461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6F44"/>
    <w:rsid w:val="000073CC"/>
    <w:rsid w:val="000152C3"/>
    <w:rsid w:val="00033A99"/>
    <w:rsid w:val="000340D5"/>
    <w:rsid w:val="00041D01"/>
    <w:rsid w:val="00042B71"/>
    <w:rsid w:val="00044EB5"/>
    <w:rsid w:val="00045851"/>
    <w:rsid w:val="0004667B"/>
    <w:rsid w:val="00062358"/>
    <w:rsid w:val="00065E7E"/>
    <w:rsid w:val="000729C7"/>
    <w:rsid w:val="00091A70"/>
    <w:rsid w:val="000924AC"/>
    <w:rsid w:val="000964DE"/>
    <w:rsid w:val="000970AC"/>
    <w:rsid w:val="000A01D5"/>
    <w:rsid w:val="000A1727"/>
    <w:rsid w:val="000A39C9"/>
    <w:rsid w:val="000A7E93"/>
    <w:rsid w:val="000B7569"/>
    <w:rsid w:val="000D0E0D"/>
    <w:rsid w:val="000E448C"/>
    <w:rsid w:val="000F23B1"/>
    <w:rsid w:val="000F5E8C"/>
    <w:rsid w:val="000F691B"/>
    <w:rsid w:val="00106F05"/>
    <w:rsid w:val="00116894"/>
    <w:rsid w:val="00124329"/>
    <w:rsid w:val="00124C84"/>
    <w:rsid w:val="00125E32"/>
    <w:rsid w:val="00130DDE"/>
    <w:rsid w:val="001324F3"/>
    <w:rsid w:val="00136DFB"/>
    <w:rsid w:val="00137743"/>
    <w:rsid w:val="00155527"/>
    <w:rsid w:val="0016342F"/>
    <w:rsid w:val="00167EFB"/>
    <w:rsid w:val="00171B74"/>
    <w:rsid w:val="00171E14"/>
    <w:rsid w:val="0018498C"/>
    <w:rsid w:val="00190442"/>
    <w:rsid w:val="001A6AFE"/>
    <w:rsid w:val="001B0836"/>
    <w:rsid w:val="001B20C0"/>
    <w:rsid w:val="001B2118"/>
    <w:rsid w:val="001C177B"/>
    <w:rsid w:val="001C1FE0"/>
    <w:rsid w:val="001C5DF5"/>
    <w:rsid w:val="001D31D9"/>
    <w:rsid w:val="001D561E"/>
    <w:rsid w:val="001D6126"/>
    <w:rsid w:val="001E1DC0"/>
    <w:rsid w:val="001E5201"/>
    <w:rsid w:val="001E73E1"/>
    <w:rsid w:val="001F21F1"/>
    <w:rsid w:val="0020111E"/>
    <w:rsid w:val="00210F7E"/>
    <w:rsid w:val="00231E94"/>
    <w:rsid w:val="0023251E"/>
    <w:rsid w:val="00234768"/>
    <w:rsid w:val="0024752E"/>
    <w:rsid w:val="00247B54"/>
    <w:rsid w:val="00247BE2"/>
    <w:rsid w:val="00256C23"/>
    <w:rsid w:val="00272721"/>
    <w:rsid w:val="00272CF6"/>
    <w:rsid w:val="00273BB1"/>
    <w:rsid w:val="00281305"/>
    <w:rsid w:val="0029298D"/>
    <w:rsid w:val="0029471E"/>
    <w:rsid w:val="002A2567"/>
    <w:rsid w:val="002A3668"/>
    <w:rsid w:val="002A5163"/>
    <w:rsid w:val="002A7964"/>
    <w:rsid w:val="002D4B3B"/>
    <w:rsid w:val="002E34AA"/>
    <w:rsid w:val="002F17DE"/>
    <w:rsid w:val="002F220C"/>
    <w:rsid w:val="00302BB9"/>
    <w:rsid w:val="003063B2"/>
    <w:rsid w:val="003064B6"/>
    <w:rsid w:val="0031397A"/>
    <w:rsid w:val="00321A16"/>
    <w:rsid w:val="00324F84"/>
    <w:rsid w:val="003315F9"/>
    <w:rsid w:val="0033512F"/>
    <w:rsid w:val="0034186C"/>
    <w:rsid w:val="0034202C"/>
    <w:rsid w:val="003538D5"/>
    <w:rsid w:val="00356B0C"/>
    <w:rsid w:val="00357B1F"/>
    <w:rsid w:val="00371B21"/>
    <w:rsid w:val="0037783E"/>
    <w:rsid w:val="00384320"/>
    <w:rsid w:val="003A0519"/>
    <w:rsid w:val="003A52B2"/>
    <w:rsid w:val="003A5DCE"/>
    <w:rsid w:val="003A785A"/>
    <w:rsid w:val="003B2B0F"/>
    <w:rsid w:val="003E6DE0"/>
    <w:rsid w:val="003F25D9"/>
    <w:rsid w:val="003F4830"/>
    <w:rsid w:val="0040154C"/>
    <w:rsid w:val="00401D17"/>
    <w:rsid w:val="004049F8"/>
    <w:rsid w:val="00406690"/>
    <w:rsid w:val="00410290"/>
    <w:rsid w:val="00412892"/>
    <w:rsid w:val="00417037"/>
    <w:rsid w:val="00435E14"/>
    <w:rsid w:val="00440544"/>
    <w:rsid w:val="00447FD1"/>
    <w:rsid w:val="00453049"/>
    <w:rsid w:val="00457A3A"/>
    <w:rsid w:val="0046031D"/>
    <w:rsid w:val="00462BA2"/>
    <w:rsid w:val="00462E92"/>
    <w:rsid w:val="0046660D"/>
    <w:rsid w:val="00476C63"/>
    <w:rsid w:val="00481DED"/>
    <w:rsid w:val="004834E8"/>
    <w:rsid w:val="004B16C0"/>
    <w:rsid w:val="004D5FE2"/>
    <w:rsid w:val="004D63BD"/>
    <w:rsid w:val="004E063D"/>
    <w:rsid w:val="004E57C9"/>
    <w:rsid w:val="004F5686"/>
    <w:rsid w:val="00503117"/>
    <w:rsid w:val="005100D2"/>
    <w:rsid w:val="00521C06"/>
    <w:rsid w:val="005267CD"/>
    <w:rsid w:val="0053313F"/>
    <w:rsid w:val="00533150"/>
    <w:rsid w:val="00535262"/>
    <w:rsid w:val="00541383"/>
    <w:rsid w:val="00557694"/>
    <w:rsid w:val="00557E21"/>
    <w:rsid w:val="00562F88"/>
    <w:rsid w:val="005849A6"/>
    <w:rsid w:val="00591902"/>
    <w:rsid w:val="005B06D6"/>
    <w:rsid w:val="005B2D6F"/>
    <w:rsid w:val="005B4E2D"/>
    <w:rsid w:val="005B583F"/>
    <w:rsid w:val="005C3F68"/>
    <w:rsid w:val="005D1A43"/>
    <w:rsid w:val="005D68B1"/>
    <w:rsid w:val="005E1EEB"/>
    <w:rsid w:val="00631298"/>
    <w:rsid w:val="0063369F"/>
    <w:rsid w:val="00633EE2"/>
    <w:rsid w:val="00637DBA"/>
    <w:rsid w:val="00651415"/>
    <w:rsid w:val="00652172"/>
    <w:rsid w:val="006529A2"/>
    <w:rsid w:val="00660DF6"/>
    <w:rsid w:val="0066733F"/>
    <w:rsid w:val="00670C21"/>
    <w:rsid w:val="00681FAB"/>
    <w:rsid w:val="00683A04"/>
    <w:rsid w:val="00683EC2"/>
    <w:rsid w:val="00686154"/>
    <w:rsid w:val="00686EF7"/>
    <w:rsid w:val="006921B8"/>
    <w:rsid w:val="006938EC"/>
    <w:rsid w:val="006A4D62"/>
    <w:rsid w:val="006A7D2A"/>
    <w:rsid w:val="006B6354"/>
    <w:rsid w:val="006B7235"/>
    <w:rsid w:val="006C4FB1"/>
    <w:rsid w:val="00700B7E"/>
    <w:rsid w:val="00700E52"/>
    <w:rsid w:val="00706F37"/>
    <w:rsid w:val="007072B4"/>
    <w:rsid w:val="00720754"/>
    <w:rsid w:val="00726148"/>
    <w:rsid w:val="00727498"/>
    <w:rsid w:val="0072786A"/>
    <w:rsid w:val="00731272"/>
    <w:rsid w:val="00744CE4"/>
    <w:rsid w:val="00766B11"/>
    <w:rsid w:val="00777C93"/>
    <w:rsid w:val="00781B2A"/>
    <w:rsid w:val="00782E40"/>
    <w:rsid w:val="00784E37"/>
    <w:rsid w:val="00792995"/>
    <w:rsid w:val="00795B35"/>
    <w:rsid w:val="00796A0C"/>
    <w:rsid w:val="007B1852"/>
    <w:rsid w:val="007B4C16"/>
    <w:rsid w:val="007B7C5D"/>
    <w:rsid w:val="007C0F7E"/>
    <w:rsid w:val="007C70EE"/>
    <w:rsid w:val="007C7305"/>
    <w:rsid w:val="007D6D64"/>
    <w:rsid w:val="007F03EB"/>
    <w:rsid w:val="007F341E"/>
    <w:rsid w:val="007F6D28"/>
    <w:rsid w:val="008120D4"/>
    <w:rsid w:val="00820247"/>
    <w:rsid w:val="00821535"/>
    <w:rsid w:val="00821D59"/>
    <w:rsid w:val="00832614"/>
    <w:rsid w:val="008348E3"/>
    <w:rsid w:val="00845B27"/>
    <w:rsid w:val="008466F9"/>
    <w:rsid w:val="0085581C"/>
    <w:rsid w:val="008622D0"/>
    <w:rsid w:val="0087356B"/>
    <w:rsid w:val="0088316D"/>
    <w:rsid w:val="00895466"/>
    <w:rsid w:val="008955E0"/>
    <w:rsid w:val="008A3FE9"/>
    <w:rsid w:val="008B4FE1"/>
    <w:rsid w:val="008D1EA9"/>
    <w:rsid w:val="008E2701"/>
    <w:rsid w:val="008E3321"/>
    <w:rsid w:val="008E3622"/>
    <w:rsid w:val="008E3ED4"/>
    <w:rsid w:val="008E55F9"/>
    <w:rsid w:val="008E6C70"/>
    <w:rsid w:val="008F43A5"/>
    <w:rsid w:val="00903733"/>
    <w:rsid w:val="00906559"/>
    <w:rsid w:val="00911E31"/>
    <w:rsid w:val="00916641"/>
    <w:rsid w:val="009205E0"/>
    <w:rsid w:val="009347D1"/>
    <w:rsid w:val="00955629"/>
    <w:rsid w:val="009615D4"/>
    <w:rsid w:val="00971091"/>
    <w:rsid w:val="00973ADC"/>
    <w:rsid w:val="0097654F"/>
    <w:rsid w:val="00985792"/>
    <w:rsid w:val="00994AB0"/>
    <w:rsid w:val="00997771"/>
    <w:rsid w:val="009C0EA5"/>
    <w:rsid w:val="009D0C52"/>
    <w:rsid w:val="009D1F47"/>
    <w:rsid w:val="009D25B9"/>
    <w:rsid w:val="009D383A"/>
    <w:rsid w:val="009D3CEF"/>
    <w:rsid w:val="009D6E10"/>
    <w:rsid w:val="009E288F"/>
    <w:rsid w:val="009E3D49"/>
    <w:rsid w:val="009E4413"/>
    <w:rsid w:val="009F31DB"/>
    <w:rsid w:val="00A102BD"/>
    <w:rsid w:val="00A13716"/>
    <w:rsid w:val="00A20A0B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57136"/>
    <w:rsid w:val="00A61566"/>
    <w:rsid w:val="00A62484"/>
    <w:rsid w:val="00A64D85"/>
    <w:rsid w:val="00A65B71"/>
    <w:rsid w:val="00A66197"/>
    <w:rsid w:val="00A66646"/>
    <w:rsid w:val="00A713BF"/>
    <w:rsid w:val="00A92A88"/>
    <w:rsid w:val="00AB24B2"/>
    <w:rsid w:val="00AB4B7B"/>
    <w:rsid w:val="00AB6B74"/>
    <w:rsid w:val="00AB70B3"/>
    <w:rsid w:val="00AD3D20"/>
    <w:rsid w:val="00AE05DF"/>
    <w:rsid w:val="00AE4E6D"/>
    <w:rsid w:val="00AE7CC8"/>
    <w:rsid w:val="00B0195F"/>
    <w:rsid w:val="00B134AC"/>
    <w:rsid w:val="00B146C6"/>
    <w:rsid w:val="00B148E6"/>
    <w:rsid w:val="00B35316"/>
    <w:rsid w:val="00B41D02"/>
    <w:rsid w:val="00B42A94"/>
    <w:rsid w:val="00B5636E"/>
    <w:rsid w:val="00B61D54"/>
    <w:rsid w:val="00B62027"/>
    <w:rsid w:val="00B6569A"/>
    <w:rsid w:val="00B72D05"/>
    <w:rsid w:val="00B75E98"/>
    <w:rsid w:val="00B80A7A"/>
    <w:rsid w:val="00B816E5"/>
    <w:rsid w:val="00B95C39"/>
    <w:rsid w:val="00BB4190"/>
    <w:rsid w:val="00BB5B2E"/>
    <w:rsid w:val="00BC50DC"/>
    <w:rsid w:val="00BD6260"/>
    <w:rsid w:val="00BE18BD"/>
    <w:rsid w:val="00BE6424"/>
    <w:rsid w:val="00C0010C"/>
    <w:rsid w:val="00C07416"/>
    <w:rsid w:val="00C07AF1"/>
    <w:rsid w:val="00C16351"/>
    <w:rsid w:val="00C1734F"/>
    <w:rsid w:val="00C229C7"/>
    <w:rsid w:val="00C27410"/>
    <w:rsid w:val="00C33435"/>
    <w:rsid w:val="00C46598"/>
    <w:rsid w:val="00C4768E"/>
    <w:rsid w:val="00C553DE"/>
    <w:rsid w:val="00C5547E"/>
    <w:rsid w:val="00C76345"/>
    <w:rsid w:val="00C77D6B"/>
    <w:rsid w:val="00C825B9"/>
    <w:rsid w:val="00C87A37"/>
    <w:rsid w:val="00C87D2B"/>
    <w:rsid w:val="00C928F8"/>
    <w:rsid w:val="00C9454E"/>
    <w:rsid w:val="00C962BC"/>
    <w:rsid w:val="00CA0061"/>
    <w:rsid w:val="00CA11FB"/>
    <w:rsid w:val="00CA27FC"/>
    <w:rsid w:val="00CA3E77"/>
    <w:rsid w:val="00CB29FB"/>
    <w:rsid w:val="00CB4246"/>
    <w:rsid w:val="00CB7A31"/>
    <w:rsid w:val="00CC0984"/>
    <w:rsid w:val="00CC0B70"/>
    <w:rsid w:val="00CD13C8"/>
    <w:rsid w:val="00CD1BD7"/>
    <w:rsid w:val="00CD213A"/>
    <w:rsid w:val="00CF136B"/>
    <w:rsid w:val="00D03CAF"/>
    <w:rsid w:val="00D055D6"/>
    <w:rsid w:val="00D065E1"/>
    <w:rsid w:val="00D14833"/>
    <w:rsid w:val="00D177CD"/>
    <w:rsid w:val="00D270EA"/>
    <w:rsid w:val="00D32307"/>
    <w:rsid w:val="00D34686"/>
    <w:rsid w:val="00D40A58"/>
    <w:rsid w:val="00D44569"/>
    <w:rsid w:val="00D447B2"/>
    <w:rsid w:val="00D450BA"/>
    <w:rsid w:val="00D5503F"/>
    <w:rsid w:val="00D75881"/>
    <w:rsid w:val="00D873C1"/>
    <w:rsid w:val="00D92198"/>
    <w:rsid w:val="00D95820"/>
    <w:rsid w:val="00D95D94"/>
    <w:rsid w:val="00DA70B6"/>
    <w:rsid w:val="00DB0BF2"/>
    <w:rsid w:val="00DB10FF"/>
    <w:rsid w:val="00DB49D1"/>
    <w:rsid w:val="00DB4C38"/>
    <w:rsid w:val="00DB6AEA"/>
    <w:rsid w:val="00DC06F4"/>
    <w:rsid w:val="00DD1FAB"/>
    <w:rsid w:val="00DE23B1"/>
    <w:rsid w:val="00DE7057"/>
    <w:rsid w:val="00DF31BE"/>
    <w:rsid w:val="00DF3CBD"/>
    <w:rsid w:val="00DF4F8C"/>
    <w:rsid w:val="00DF6534"/>
    <w:rsid w:val="00E01AA2"/>
    <w:rsid w:val="00E072EA"/>
    <w:rsid w:val="00E1703C"/>
    <w:rsid w:val="00E216B0"/>
    <w:rsid w:val="00E22409"/>
    <w:rsid w:val="00E24583"/>
    <w:rsid w:val="00E26E46"/>
    <w:rsid w:val="00E34172"/>
    <w:rsid w:val="00E34C90"/>
    <w:rsid w:val="00E47412"/>
    <w:rsid w:val="00E4774C"/>
    <w:rsid w:val="00E61134"/>
    <w:rsid w:val="00E634F5"/>
    <w:rsid w:val="00E652B0"/>
    <w:rsid w:val="00E76C84"/>
    <w:rsid w:val="00E81E68"/>
    <w:rsid w:val="00E94869"/>
    <w:rsid w:val="00E97FC2"/>
    <w:rsid w:val="00EB6A5A"/>
    <w:rsid w:val="00EC4A2D"/>
    <w:rsid w:val="00EC7ABD"/>
    <w:rsid w:val="00EE03EE"/>
    <w:rsid w:val="00EE54C4"/>
    <w:rsid w:val="00EE7892"/>
    <w:rsid w:val="00EF16D6"/>
    <w:rsid w:val="00F02682"/>
    <w:rsid w:val="00F03515"/>
    <w:rsid w:val="00F057F1"/>
    <w:rsid w:val="00F11897"/>
    <w:rsid w:val="00F14679"/>
    <w:rsid w:val="00F20442"/>
    <w:rsid w:val="00F332CF"/>
    <w:rsid w:val="00F34D90"/>
    <w:rsid w:val="00F459D2"/>
    <w:rsid w:val="00F6321B"/>
    <w:rsid w:val="00F77110"/>
    <w:rsid w:val="00F813D2"/>
    <w:rsid w:val="00F83F86"/>
    <w:rsid w:val="00F919E4"/>
    <w:rsid w:val="00F948F2"/>
    <w:rsid w:val="00F95736"/>
    <w:rsid w:val="00FD3856"/>
    <w:rsid w:val="00FD527E"/>
    <w:rsid w:val="00FE31A9"/>
    <w:rsid w:val="00FE694F"/>
    <w:rsid w:val="00FF07D4"/>
    <w:rsid w:val="00FF22FA"/>
    <w:rsid w:val="00FF5066"/>
    <w:rsid w:val="00FF5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4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6C0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31">
    <w:name w:val="Body Text 3"/>
    <w:basedOn w:val="a"/>
    <w:link w:val="32"/>
    <w:rsid w:val="006938EC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6938EC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9C6B26DDA9244CEFCA764C0C509309DB0223317E31E638F28A62C15087F697t2NB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C6B26DDA9244CEFCA764C0C509309DB0223317E31E638F28A62C15087F697t2NBF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94BED974C7ED42B0B6BDB5EC769B0AACECDBFF5E44190B5E284D2245FC7F493X761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CF91FA8FE71DD33775C711C655CF8BE0A0A65A95CD51021B2BD0EF77FD4A6D0d6f9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C8E8AABCD960C9CECCF1288EE0DCA2C22C1148CA75E3F3AF70B5F3B4B6A0EABK9G0F" TargetMode="External"/><Relationship Id="rId10" Type="http://schemas.openxmlformats.org/officeDocument/2006/relationships/hyperlink" Target="consultantplus://offline/ref=4F5AB5F4A8485872F52FF05E4669B2D1C7681745A15D88BA39F9799B1992AAGDHBJ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F5AB5F4A8485872F52FF05E4669B2D1C7681745A15D88BA39F9799B1992AAGDHBJ" TargetMode="External"/><Relationship Id="rId14" Type="http://schemas.openxmlformats.org/officeDocument/2006/relationships/hyperlink" Target="consultantplus://offline/ref=EC8E8AABCD960C9CECCF1288EE0DCA2C22C1148CA75E3F3AF70B5F3B4B6A0EABK9G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6D229-408D-450A-976A-E0E66E296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985</Words>
  <Characters>5616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10</cp:revision>
  <cp:lastPrinted>2015-04-02T08:50:00Z</cp:lastPrinted>
  <dcterms:created xsi:type="dcterms:W3CDTF">2015-03-26T05:53:00Z</dcterms:created>
  <dcterms:modified xsi:type="dcterms:W3CDTF">2015-04-02T08:55:00Z</dcterms:modified>
</cp:coreProperties>
</file>