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2E" w:rsidRPr="001815BD" w:rsidRDefault="00E7172E" w:rsidP="00E7172E">
      <w:pPr>
        <w:autoSpaceDE w:val="0"/>
        <w:autoSpaceDN w:val="0"/>
        <w:adjustRightInd w:val="0"/>
        <w:rPr>
          <w:rFonts w:ascii="Times New Roman" w:hAnsi="Times New Roman"/>
          <w:bCs/>
          <w:sz w:val="26"/>
          <w:szCs w:val="26"/>
        </w:rPr>
      </w:pPr>
      <w:r w:rsidRPr="001815BD">
        <w:rPr>
          <w:rFonts w:ascii="Times New Roman" w:hAnsi="Times New Roman"/>
          <w:noProof/>
          <w:sz w:val="26"/>
          <w:szCs w:val="26"/>
          <w:lang w:eastAsia="ru-RU"/>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7172E" w:rsidRPr="001815BD" w:rsidRDefault="00E7172E" w:rsidP="00E7172E">
      <w:pPr>
        <w:autoSpaceDE w:val="0"/>
        <w:autoSpaceDN w:val="0"/>
        <w:adjustRightInd w:val="0"/>
        <w:rPr>
          <w:rFonts w:ascii="Times New Roman" w:hAnsi="Times New Roman"/>
          <w:bCs/>
          <w:sz w:val="26"/>
          <w:szCs w:val="26"/>
        </w:rPr>
      </w:pPr>
    </w:p>
    <w:p w:rsidR="00E7172E" w:rsidRPr="001815BD" w:rsidRDefault="00E7172E" w:rsidP="00E7172E">
      <w:pPr>
        <w:autoSpaceDE w:val="0"/>
        <w:autoSpaceDN w:val="0"/>
        <w:adjustRightInd w:val="0"/>
        <w:rPr>
          <w:rFonts w:ascii="Times New Roman" w:hAnsi="Times New Roman"/>
          <w:bCs/>
          <w:sz w:val="26"/>
          <w:szCs w:val="26"/>
        </w:rPr>
      </w:pPr>
      <w:r w:rsidRPr="001815BD">
        <w:rPr>
          <w:rFonts w:ascii="Times New Roman" w:hAnsi="Times New Roman"/>
          <w:bCs/>
          <w:sz w:val="26"/>
          <w:szCs w:val="26"/>
        </w:rPr>
        <w:t>АДМИНИСТРАЦИЯ ГОРОДА НОРИЛЬСКА</w:t>
      </w:r>
    </w:p>
    <w:p w:rsidR="00E7172E" w:rsidRPr="001815BD" w:rsidRDefault="00E7172E" w:rsidP="00E7172E">
      <w:pPr>
        <w:autoSpaceDE w:val="0"/>
        <w:autoSpaceDN w:val="0"/>
        <w:adjustRightInd w:val="0"/>
        <w:rPr>
          <w:rFonts w:ascii="Times New Roman" w:hAnsi="Times New Roman"/>
          <w:bCs/>
          <w:sz w:val="26"/>
          <w:szCs w:val="26"/>
        </w:rPr>
      </w:pPr>
      <w:r w:rsidRPr="001815BD">
        <w:rPr>
          <w:rFonts w:ascii="Times New Roman" w:hAnsi="Times New Roman"/>
          <w:bCs/>
          <w:sz w:val="26"/>
          <w:szCs w:val="26"/>
        </w:rPr>
        <w:t>КРАСНОЯРСКОГО КРАЯ</w:t>
      </w:r>
    </w:p>
    <w:p w:rsidR="00E7172E" w:rsidRPr="001815BD" w:rsidRDefault="00E7172E" w:rsidP="00E7172E">
      <w:pPr>
        <w:autoSpaceDE w:val="0"/>
        <w:autoSpaceDN w:val="0"/>
        <w:adjustRightInd w:val="0"/>
        <w:rPr>
          <w:rFonts w:ascii="Times New Roman" w:hAnsi="Times New Roman"/>
          <w:bCs/>
          <w:sz w:val="26"/>
          <w:szCs w:val="26"/>
        </w:rPr>
      </w:pPr>
    </w:p>
    <w:p w:rsidR="009F68F8" w:rsidRPr="001815BD" w:rsidRDefault="009F68F8" w:rsidP="009F68F8">
      <w:pPr>
        <w:pStyle w:val="a7"/>
        <w:jc w:val="center"/>
        <w:outlineLvl w:val="0"/>
        <w:rPr>
          <w:b/>
          <w:bCs/>
          <w:color w:val="000000"/>
          <w:sz w:val="28"/>
          <w:szCs w:val="28"/>
        </w:rPr>
      </w:pPr>
      <w:r w:rsidRPr="001815BD">
        <w:rPr>
          <w:b/>
          <w:bCs/>
          <w:color w:val="000000"/>
          <w:sz w:val="28"/>
          <w:szCs w:val="28"/>
        </w:rPr>
        <w:t>ПОСТАНОВЛЕНИЕ</w:t>
      </w:r>
    </w:p>
    <w:p w:rsidR="00E7172E" w:rsidRPr="001815BD" w:rsidRDefault="00E7172E" w:rsidP="00E7172E">
      <w:pPr>
        <w:autoSpaceDE w:val="0"/>
        <w:autoSpaceDN w:val="0"/>
        <w:adjustRightInd w:val="0"/>
        <w:rPr>
          <w:rFonts w:ascii="Times New Roman" w:hAnsi="Times New Roman"/>
          <w:bCs/>
          <w:sz w:val="26"/>
          <w:szCs w:val="26"/>
        </w:rPr>
      </w:pPr>
    </w:p>
    <w:p w:rsidR="00E7172E" w:rsidRPr="001815BD" w:rsidRDefault="004A1FA0" w:rsidP="00E7172E">
      <w:pPr>
        <w:tabs>
          <w:tab w:val="left" w:pos="4253"/>
          <w:tab w:val="left" w:pos="8080"/>
        </w:tabs>
        <w:autoSpaceDE w:val="0"/>
        <w:autoSpaceDN w:val="0"/>
        <w:adjustRightInd w:val="0"/>
        <w:jc w:val="both"/>
        <w:rPr>
          <w:rFonts w:ascii="Times New Roman" w:hAnsi="Times New Roman"/>
          <w:bCs/>
          <w:sz w:val="26"/>
          <w:szCs w:val="26"/>
        </w:rPr>
      </w:pPr>
      <w:r>
        <w:rPr>
          <w:rFonts w:ascii="Times New Roman" w:hAnsi="Times New Roman"/>
          <w:bCs/>
          <w:sz w:val="26"/>
          <w:szCs w:val="26"/>
        </w:rPr>
        <w:t>16.10.</w:t>
      </w:r>
      <w:r w:rsidR="00E7172E" w:rsidRPr="001815BD">
        <w:rPr>
          <w:rFonts w:ascii="Times New Roman" w:hAnsi="Times New Roman"/>
          <w:bCs/>
          <w:sz w:val="26"/>
          <w:szCs w:val="26"/>
        </w:rPr>
        <w:t>20</w:t>
      </w:r>
      <w:r w:rsidR="00A564DD" w:rsidRPr="001815BD">
        <w:rPr>
          <w:rFonts w:ascii="Times New Roman" w:hAnsi="Times New Roman"/>
          <w:bCs/>
          <w:sz w:val="26"/>
          <w:szCs w:val="26"/>
        </w:rPr>
        <w:t>2</w:t>
      </w:r>
      <w:r w:rsidR="00C85811">
        <w:rPr>
          <w:rFonts w:ascii="Times New Roman" w:hAnsi="Times New Roman"/>
          <w:bCs/>
          <w:sz w:val="26"/>
          <w:szCs w:val="26"/>
        </w:rPr>
        <w:t>3</w:t>
      </w:r>
      <w:r w:rsidR="00B36B87" w:rsidRPr="001815BD">
        <w:rPr>
          <w:rFonts w:ascii="Times New Roman" w:hAnsi="Times New Roman"/>
          <w:bCs/>
          <w:sz w:val="26"/>
          <w:szCs w:val="26"/>
        </w:rPr>
        <w:tab/>
        <w:t>г.</w:t>
      </w:r>
      <w:r w:rsidR="00D61F5B" w:rsidRPr="001815BD">
        <w:rPr>
          <w:rFonts w:ascii="Times New Roman" w:hAnsi="Times New Roman"/>
          <w:bCs/>
          <w:sz w:val="26"/>
          <w:szCs w:val="26"/>
        </w:rPr>
        <w:t xml:space="preserve"> </w:t>
      </w:r>
      <w:r>
        <w:rPr>
          <w:rFonts w:ascii="Times New Roman" w:hAnsi="Times New Roman"/>
          <w:bCs/>
          <w:sz w:val="26"/>
          <w:szCs w:val="26"/>
        </w:rPr>
        <w:t>Норильск</w:t>
      </w:r>
      <w:r>
        <w:rPr>
          <w:rFonts w:ascii="Times New Roman" w:hAnsi="Times New Roman"/>
          <w:bCs/>
          <w:sz w:val="26"/>
          <w:szCs w:val="26"/>
        </w:rPr>
        <w:tab/>
        <w:t>№ 495</w:t>
      </w:r>
    </w:p>
    <w:p w:rsidR="00E7172E" w:rsidRPr="001815BD" w:rsidRDefault="00E7172E" w:rsidP="00494655">
      <w:pPr>
        <w:autoSpaceDE w:val="0"/>
        <w:autoSpaceDN w:val="0"/>
        <w:adjustRightInd w:val="0"/>
        <w:jc w:val="both"/>
        <w:rPr>
          <w:rFonts w:ascii="Times New Roman" w:hAnsi="Times New Roman"/>
          <w:bCs/>
          <w:sz w:val="26"/>
          <w:szCs w:val="26"/>
        </w:rPr>
      </w:pPr>
    </w:p>
    <w:p w:rsidR="00494655" w:rsidRPr="001815BD" w:rsidRDefault="00494655" w:rsidP="00494655">
      <w:pPr>
        <w:autoSpaceDE w:val="0"/>
        <w:autoSpaceDN w:val="0"/>
        <w:adjustRightInd w:val="0"/>
        <w:jc w:val="both"/>
        <w:rPr>
          <w:rFonts w:ascii="Times New Roman" w:hAnsi="Times New Roman"/>
          <w:bCs/>
          <w:sz w:val="26"/>
          <w:szCs w:val="26"/>
        </w:rPr>
      </w:pPr>
    </w:p>
    <w:p w:rsidR="006C228D" w:rsidRDefault="00FC3F2D" w:rsidP="006C228D">
      <w:pPr>
        <w:autoSpaceDE w:val="0"/>
        <w:autoSpaceDN w:val="0"/>
        <w:adjustRightInd w:val="0"/>
        <w:jc w:val="both"/>
        <w:rPr>
          <w:rFonts w:ascii="Times New Roman" w:eastAsiaTheme="minorHAnsi" w:hAnsi="Times New Roman"/>
          <w:sz w:val="26"/>
          <w:szCs w:val="26"/>
        </w:rPr>
      </w:pPr>
      <w:r w:rsidRPr="001815BD">
        <w:rPr>
          <w:rFonts w:ascii="Times New Roman" w:hAnsi="Times New Roman"/>
          <w:sz w:val="26"/>
          <w:szCs w:val="26"/>
        </w:rPr>
        <w:t>Об утверждении Административного регламента предоставления муниципально</w:t>
      </w:r>
      <w:r w:rsidR="00420654" w:rsidRPr="001815BD">
        <w:rPr>
          <w:rFonts w:ascii="Times New Roman" w:hAnsi="Times New Roman"/>
          <w:sz w:val="26"/>
          <w:szCs w:val="26"/>
        </w:rPr>
        <w:t xml:space="preserve">й услуги </w:t>
      </w:r>
      <w:r w:rsidR="00451251">
        <w:rPr>
          <w:rFonts w:ascii="Times New Roman" w:hAnsi="Times New Roman"/>
          <w:sz w:val="26"/>
          <w:szCs w:val="26"/>
        </w:rPr>
        <w:t>«</w:t>
      </w:r>
      <w:r w:rsidR="006C228D">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494655" w:rsidRPr="001815BD" w:rsidRDefault="00494655" w:rsidP="00E7172E">
      <w:pPr>
        <w:autoSpaceDE w:val="0"/>
        <w:autoSpaceDN w:val="0"/>
        <w:adjustRightInd w:val="0"/>
        <w:jc w:val="both"/>
        <w:rPr>
          <w:rFonts w:ascii="Times New Roman" w:hAnsi="Times New Roman"/>
          <w:sz w:val="26"/>
          <w:szCs w:val="26"/>
        </w:rPr>
      </w:pPr>
    </w:p>
    <w:p w:rsidR="00B36B87" w:rsidRPr="001815BD" w:rsidRDefault="00273D1F" w:rsidP="004F1090">
      <w:pPr>
        <w:autoSpaceDE w:val="0"/>
        <w:autoSpaceDN w:val="0"/>
        <w:adjustRightInd w:val="0"/>
        <w:ind w:firstLine="709"/>
        <w:jc w:val="both"/>
        <w:rPr>
          <w:rFonts w:ascii="Times New Roman" w:eastAsiaTheme="minorHAnsi" w:hAnsi="Times New Roman"/>
          <w:sz w:val="26"/>
          <w:szCs w:val="26"/>
        </w:rPr>
      </w:pPr>
      <w:r w:rsidRPr="003C314A">
        <w:rPr>
          <w:rFonts w:ascii="Times New Roman" w:hAnsi="Times New Roman"/>
          <w:sz w:val="26"/>
          <w:szCs w:val="26"/>
        </w:rPr>
        <w:t xml:space="preserve">В соответствии </w:t>
      </w:r>
      <w:r w:rsidR="00CA7603">
        <w:rPr>
          <w:rFonts w:ascii="Times New Roman" w:hAnsi="Times New Roman"/>
          <w:sz w:val="26"/>
          <w:szCs w:val="26"/>
        </w:rPr>
        <w:t xml:space="preserve">Федеральным законом </w:t>
      </w:r>
      <w:r w:rsidRPr="003C314A">
        <w:rPr>
          <w:rFonts w:ascii="Times New Roman" w:hAnsi="Times New Roman"/>
          <w:sz w:val="26"/>
          <w:szCs w:val="26"/>
        </w:rPr>
        <w:t xml:space="preserve">от 25.06.2002 </w:t>
      </w:r>
      <w:r>
        <w:rPr>
          <w:rFonts w:ascii="Times New Roman" w:hAnsi="Times New Roman"/>
          <w:sz w:val="26"/>
          <w:szCs w:val="26"/>
        </w:rPr>
        <w:t>№ 73-ФЗ</w:t>
      </w:r>
      <w:hyperlink r:id="rId7"/>
      <w:r w:rsidRPr="003C314A">
        <w:rPr>
          <w:rFonts w:ascii="Times New Roman" w:hAnsi="Times New Roman"/>
          <w:sz w:val="26"/>
          <w:szCs w:val="26"/>
        </w:rPr>
        <w:t xml:space="preserve"> </w:t>
      </w:r>
      <w:r>
        <w:rPr>
          <w:rFonts w:ascii="Times New Roman" w:hAnsi="Times New Roman"/>
          <w:sz w:val="26"/>
          <w:szCs w:val="26"/>
        </w:rPr>
        <w:t>«</w:t>
      </w:r>
      <w:r w:rsidRPr="003C314A">
        <w:rPr>
          <w:rFonts w:ascii="Times New Roman" w:hAnsi="Times New Roman"/>
          <w:sz w:val="26"/>
          <w:szCs w:val="26"/>
        </w:rPr>
        <w:t>Об объектах культурного наследия (памятниках истории и культуры) народов Российской Федерации</w:t>
      </w:r>
      <w:r>
        <w:rPr>
          <w:rFonts w:ascii="Times New Roman" w:hAnsi="Times New Roman"/>
          <w:sz w:val="26"/>
          <w:szCs w:val="26"/>
        </w:rPr>
        <w:t>»</w:t>
      </w:r>
      <w:r w:rsidRPr="003C314A">
        <w:rPr>
          <w:rFonts w:ascii="Times New Roman" w:hAnsi="Times New Roman"/>
          <w:sz w:val="26"/>
          <w:szCs w:val="26"/>
        </w:rPr>
        <w:t xml:space="preserve">, </w:t>
      </w:r>
      <w:r w:rsidR="00CA7603">
        <w:rPr>
          <w:rFonts w:ascii="Times New Roman" w:hAnsi="Times New Roman"/>
          <w:sz w:val="26"/>
          <w:szCs w:val="26"/>
        </w:rPr>
        <w:t xml:space="preserve">Федеральным законом </w:t>
      </w:r>
      <w:r w:rsidRPr="003C314A">
        <w:rPr>
          <w:rFonts w:ascii="Times New Roman" w:hAnsi="Times New Roman"/>
          <w:sz w:val="26"/>
          <w:szCs w:val="26"/>
        </w:rPr>
        <w:t xml:space="preserve">от 27.07.2010 </w:t>
      </w:r>
      <w:r>
        <w:rPr>
          <w:rFonts w:ascii="Times New Roman" w:hAnsi="Times New Roman"/>
          <w:sz w:val="26"/>
          <w:szCs w:val="26"/>
        </w:rPr>
        <w:t>№ 210-ФЗ</w:t>
      </w:r>
      <w:hyperlink r:id="rId8"/>
      <w:r w:rsidRPr="003C314A">
        <w:rPr>
          <w:rFonts w:ascii="Times New Roman" w:hAnsi="Times New Roman"/>
          <w:sz w:val="26"/>
          <w:szCs w:val="26"/>
        </w:rPr>
        <w:t xml:space="preserve"> </w:t>
      </w:r>
      <w:r>
        <w:rPr>
          <w:rFonts w:ascii="Times New Roman" w:hAnsi="Times New Roman"/>
          <w:sz w:val="26"/>
          <w:szCs w:val="26"/>
        </w:rPr>
        <w:t>«</w:t>
      </w:r>
      <w:r w:rsidRPr="003C314A">
        <w:rPr>
          <w:rFonts w:ascii="Times New Roman" w:hAnsi="Times New Roman"/>
          <w:sz w:val="26"/>
          <w:szCs w:val="26"/>
        </w:rPr>
        <w:t>Об организации предоставления государственных и муниципальных услуг</w:t>
      </w:r>
      <w:r>
        <w:rPr>
          <w:rFonts w:ascii="Times New Roman" w:hAnsi="Times New Roman"/>
          <w:sz w:val="26"/>
          <w:szCs w:val="26"/>
        </w:rPr>
        <w:t>»</w:t>
      </w:r>
      <w:r w:rsidRPr="003C314A">
        <w:rPr>
          <w:rFonts w:ascii="Times New Roman" w:hAnsi="Times New Roman"/>
          <w:sz w:val="26"/>
          <w:szCs w:val="26"/>
        </w:rPr>
        <w:t xml:space="preserve">, </w:t>
      </w:r>
      <w:r w:rsidR="00CA7603" w:rsidRPr="00CA7603">
        <w:rPr>
          <w:rFonts w:ascii="Times New Roman" w:hAnsi="Times New Roman"/>
          <w:sz w:val="26"/>
          <w:szCs w:val="26"/>
        </w:rPr>
        <w:t>Федеральным закон</w:t>
      </w:r>
      <w:r w:rsidR="00CA7603">
        <w:rPr>
          <w:rFonts w:ascii="Times New Roman" w:hAnsi="Times New Roman"/>
          <w:sz w:val="26"/>
          <w:szCs w:val="26"/>
        </w:rPr>
        <w:t>о</w:t>
      </w:r>
      <w:r w:rsidR="00CA7603" w:rsidRPr="00CA7603">
        <w:rPr>
          <w:rFonts w:ascii="Times New Roman" w:hAnsi="Times New Roman"/>
          <w:sz w:val="26"/>
          <w:szCs w:val="26"/>
        </w:rPr>
        <w:t>м от 06.10.2003 № 131-ФЗ «Об общих принципах организации местного самоуправления в Российской Федерации»</w:t>
      </w:r>
      <w:r w:rsidR="00CA7603">
        <w:rPr>
          <w:rFonts w:ascii="Times New Roman" w:hAnsi="Times New Roman"/>
          <w:sz w:val="26"/>
          <w:szCs w:val="26"/>
        </w:rPr>
        <w:t xml:space="preserve">, </w:t>
      </w:r>
      <w:r>
        <w:rPr>
          <w:rFonts w:ascii="Times New Roman" w:hAnsi="Times New Roman"/>
          <w:sz w:val="26"/>
          <w:szCs w:val="26"/>
        </w:rPr>
        <w:t xml:space="preserve">Постановлением </w:t>
      </w:r>
      <w:r w:rsidRPr="003C314A">
        <w:rPr>
          <w:rFonts w:ascii="Times New Roman" w:hAnsi="Times New Roman"/>
          <w:sz w:val="26"/>
          <w:szCs w:val="26"/>
        </w:rPr>
        <w:t xml:space="preserve">Правительства Российской Федерации от 10.09.2019 </w:t>
      </w:r>
      <w:r>
        <w:rPr>
          <w:rFonts w:ascii="Times New Roman" w:hAnsi="Times New Roman"/>
          <w:sz w:val="26"/>
          <w:szCs w:val="26"/>
        </w:rPr>
        <w:t>№</w:t>
      </w:r>
      <w:r w:rsidRPr="003C314A">
        <w:rPr>
          <w:rFonts w:ascii="Times New Roman" w:hAnsi="Times New Roman"/>
          <w:sz w:val="26"/>
          <w:szCs w:val="26"/>
        </w:rPr>
        <w:t xml:space="preserve"> 1178 </w:t>
      </w:r>
      <w:r>
        <w:rPr>
          <w:rFonts w:ascii="Times New Roman" w:hAnsi="Times New Roman"/>
          <w:sz w:val="26"/>
          <w:szCs w:val="26"/>
        </w:rPr>
        <w:t>«</w:t>
      </w:r>
      <w:r w:rsidRPr="003C314A">
        <w:rPr>
          <w:rFonts w:ascii="Times New Roman" w:hAnsi="Times New Roman"/>
          <w:sz w:val="26"/>
          <w:szCs w:val="26"/>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rFonts w:ascii="Times New Roman" w:hAnsi="Times New Roman"/>
          <w:sz w:val="26"/>
          <w:szCs w:val="26"/>
        </w:rPr>
        <w:t>»</w:t>
      </w:r>
      <w:r w:rsidRPr="003C314A">
        <w:rPr>
          <w:rFonts w:ascii="Times New Roman" w:hAnsi="Times New Roman"/>
          <w:sz w:val="26"/>
          <w:szCs w:val="26"/>
        </w:rPr>
        <w:t xml:space="preserve">, </w:t>
      </w:r>
      <w:r>
        <w:rPr>
          <w:rFonts w:ascii="Times New Roman" w:hAnsi="Times New Roman"/>
          <w:sz w:val="26"/>
          <w:szCs w:val="26"/>
        </w:rPr>
        <w:t>Законом</w:t>
      </w:r>
      <w:hyperlink r:id="rId9"/>
      <w:r w:rsidRPr="003C314A">
        <w:rPr>
          <w:rFonts w:ascii="Times New Roman" w:hAnsi="Times New Roman"/>
          <w:sz w:val="26"/>
          <w:szCs w:val="26"/>
        </w:rPr>
        <w:t xml:space="preserve"> Красноярского края от 23.04.2009 </w:t>
      </w:r>
      <w:r>
        <w:rPr>
          <w:rFonts w:ascii="Times New Roman" w:hAnsi="Times New Roman"/>
          <w:sz w:val="26"/>
          <w:szCs w:val="26"/>
        </w:rPr>
        <w:t>№</w:t>
      </w:r>
      <w:r w:rsidRPr="003C314A">
        <w:rPr>
          <w:rFonts w:ascii="Times New Roman" w:hAnsi="Times New Roman"/>
          <w:sz w:val="26"/>
          <w:szCs w:val="26"/>
        </w:rPr>
        <w:t xml:space="preserve"> 8-3166 </w:t>
      </w:r>
      <w:r>
        <w:rPr>
          <w:rFonts w:ascii="Times New Roman" w:hAnsi="Times New Roman"/>
          <w:sz w:val="26"/>
          <w:szCs w:val="26"/>
        </w:rPr>
        <w:t>«</w:t>
      </w:r>
      <w:r w:rsidRPr="003C314A">
        <w:rPr>
          <w:rFonts w:ascii="Times New Roman" w:hAnsi="Times New Roman"/>
          <w:sz w:val="26"/>
          <w:szCs w:val="26"/>
        </w:rPr>
        <w:t>Об объектах культурного наследия (памятниках истории и культуры) народов Российской Федерации, расположенных на территории Красноярского края</w:t>
      </w:r>
      <w:r>
        <w:rPr>
          <w:rFonts w:ascii="Times New Roman" w:hAnsi="Times New Roman"/>
          <w:sz w:val="26"/>
          <w:szCs w:val="26"/>
        </w:rPr>
        <w:t>»</w:t>
      </w:r>
      <w:r w:rsidRPr="003C314A">
        <w:rPr>
          <w:rFonts w:ascii="Times New Roman" w:hAnsi="Times New Roman"/>
          <w:sz w:val="26"/>
          <w:szCs w:val="26"/>
        </w:rPr>
        <w:t xml:space="preserve">, </w:t>
      </w:r>
      <w:hyperlink r:id="rId10" w:history="1">
        <w:r w:rsidRPr="001815BD">
          <w:rPr>
            <w:rFonts w:ascii="Times New Roman" w:hAnsi="Times New Roman"/>
            <w:sz w:val="26"/>
            <w:szCs w:val="26"/>
          </w:rPr>
          <w:t>Порядком</w:t>
        </w:r>
      </w:hyperlink>
      <w:r w:rsidRPr="001815BD">
        <w:rPr>
          <w:rFonts w:ascii="Times New Roman" w:hAnsi="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CA7603">
        <w:rPr>
          <w:rFonts w:ascii="Times New Roman" w:hAnsi="Times New Roman"/>
          <w:sz w:val="26"/>
          <w:szCs w:val="26"/>
        </w:rPr>
        <w:t xml:space="preserve">                        </w:t>
      </w:r>
      <w:r w:rsidRPr="001815BD">
        <w:rPr>
          <w:rFonts w:ascii="Times New Roman" w:hAnsi="Times New Roman"/>
          <w:sz w:val="26"/>
          <w:szCs w:val="26"/>
        </w:rPr>
        <w:t>№ 540</w:t>
      </w:r>
      <w:r w:rsidR="00B36B87" w:rsidRPr="001815BD">
        <w:rPr>
          <w:rFonts w:ascii="Times New Roman" w:eastAsiaTheme="minorHAnsi" w:hAnsi="Times New Roman"/>
          <w:sz w:val="26"/>
          <w:szCs w:val="26"/>
        </w:rPr>
        <w:t>,</w:t>
      </w:r>
    </w:p>
    <w:p w:rsidR="00E7172E" w:rsidRDefault="00E7172E" w:rsidP="005516EE">
      <w:pPr>
        <w:autoSpaceDE w:val="0"/>
        <w:autoSpaceDN w:val="0"/>
        <w:adjustRightInd w:val="0"/>
        <w:jc w:val="both"/>
        <w:rPr>
          <w:rFonts w:ascii="Times New Roman" w:hAnsi="Times New Roman"/>
          <w:sz w:val="26"/>
          <w:szCs w:val="26"/>
        </w:rPr>
      </w:pPr>
      <w:r w:rsidRPr="001815BD">
        <w:rPr>
          <w:rFonts w:ascii="Times New Roman" w:hAnsi="Times New Roman"/>
          <w:sz w:val="26"/>
          <w:szCs w:val="26"/>
        </w:rPr>
        <w:t>ПОСТАНОВЛЯЮ:</w:t>
      </w:r>
    </w:p>
    <w:p w:rsidR="009063EF" w:rsidRPr="001815BD" w:rsidRDefault="009063EF" w:rsidP="005516EE">
      <w:pPr>
        <w:autoSpaceDE w:val="0"/>
        <w:autoSpaceDN w:val="0"/>
        <w:adjustRightInd w:val="0"/>
        <w:jc w:val="both"/>
        <w:rPr>
          <w:rFonts w:ascii="Times New Roman" w:hAnsi="Times New Roman"/>
          <w:sz w:val="26"/>
          <w:szCs w:val="26"/>
        </w:rPr>
      </w:pPr>
    </w:p>
    <w:p w:rsidR="00420654" w:rsidRPr="006C228D" w:rsidRDefault="00420654" w:rsidP="006C228D">
      <w:pPr>
        <w:autoSpaceDE w:val="0"/>
        <w:autoSpaceDN w:val="0"/>
        <w:adjustRightInd w:val="0"/>
        <w:ind w:firstLine="709"/>
        <w:jc w:val="both"/>
        <w:rPr>
          <w:rFonts w:ascii="Times New Roman" w:eastAsiaTheme="minorHAnsi" w:hAnsi="Times New Roman"/>
          <w:sz w:val="26"/>
          <w:szCs w:val="26"/>
        </w:rPr>
      </w:pPr>
      <w:r w:rsidRPr="006C228D">
        <w:rPr>
          <w:rFonts w:ascii="Times New Roman" w:hAnsi="Times New Roman"/>
          <w:sz w:val="26"/>
          <w:szCs w:val="26"/>
        </w:rPr>
        <w:t xml:space="preserve">1. Утвердить Административный </w:t>
      </w:r>
      <w:hyperlink w:anchor="P38" w:history="1">
        <w:r w:rsidRPr="006C228D">
          <w:rPr>
            <w:rFonts w:ascii="Times New Roman" w:hAnsi="Times New Roman"/>
            <w:sz w:val="26"/>
            <w:szCs w:val="26"/>
          </w:rPr>
          <w:t>регламент</w:t>
        </w:r>
      </w:hyperlink>
      <w:r w:rsidRPr="006C228D">
        <w:rPr>
          <w:rFonts w:ascii="Times New Roman" w:hAnsi="Times New Roman"/>
          <w:sz w:val="26"/>
          <w:szCs w:val="26"/>
        </w:rPr>
        <w:t xml:space="preserve"> предоставления муниципальной услуги </w:t>
      </w:r>
      <w:r w:rsidR="003A3F63" w:rsidRPr="006C228D">
        <w:rPr>
          <w:rFonts w:ascii="Times New Roman" w:hAnsi="Times New Roman"/>
          <w:sz w:val="26"/>
          <w:szCs w:val="26"/>
        </w:rPr>
        <w:t>«</w:t>
      </w:r>
      <w:r w:rsidR="006C228D" w:rsidRPr="006C228D">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003A3F63" w:rsidRPr="006C228D">
        <w:rPr>
          <w:rFonts w:ascii="Times New Roman" w:hAnsi="Times New Roman"/>
          <w:sz w:val="26"/>
          <w:szCs w:val="26"/>
        </w:rPr>
        <w:t xml:space="preserve">» </w:t>
      </w:r>
      <w:r w:rsidR="006C228D" w:rsidRPr="006C228D">
        <w:rPr>
          <w:rFonts w:ascii="Times New Roman" w:hAnsi="Times New Roman"/>
          <w:sz w:val="26"/>
          <w:szCs w:val="26"/>
        </w:rPr>
        <w:t>(далее – Административный регламент)</w:t>
      </w:r>
      <w:r w:rsidR="009063EF">
        <w:rPr>
          <w:rFonts w:ascii="Times New Roman" w:hAnsi="Times New Roman"/>
          <w:sz w:val="26"/>
          <w:szCs w:val="26"/>
        </w:rPr>
        <w:t xml:space="preserve"> </w:t>
      </w:r>
      <w:r w:rsidRPr="006C228D">
        <w:rPr>
          <w:rFonts w:ascii="Times New Roman" w:hAnsi="Times New Roman"/>
          <w:sz w:val="26"/>
          <w:szCs w:val="26"/>
        </w:rPr>
        <w:t>(прилагается).</w:t>
      </w:r>
    </w:p>
    <w:p w:rsidR="006C228D" w:rsidRPr="006C228D" w:rsidRDefault="006C228D" w:rsidP="006C228D">
      <w:pPr>
        <w:pStyle w:val="ConsPlusTitlePage"/>
        <w:tabs>
          <w:tab w:val="left" w:pos="1134"/>
        </w:tabs>
        <w:ind w:firstLine="709"/>
        <w:jc w:val="both"/>
        <w:rPr>
          <w:rFonts w:ascii="Times New Roman" w:hAnsi="Times New Roman" w:cs="Times New Roman"/>
          <w:sz w:val="26"/>
          <w:szCs w:val="26"/>
        </w:rPr>
      </w:pPr>
      <w:r w:rsidRPr="006C228D">
        <w:rPr>
          <w:rFonts w:ascii="Times New Roman" w:hAnsi="Times New Roman" w:cs="Times New Roman"/>
          <w:sz w:val="26"/>
          <w:szCs w:val="26"/>
        </w:rPr>
        <w:t>2. Управлению по градостроительству и землепользованию Администрации города Норильска:</w:t>
      </w:r>
    </w:p>
    <w:p w:rsidR="006C228D" w:rsidRPr="006C228D" w:rsidRDefault="006C228D" w:rsidP="006C228D">
      <w:pPr>
        <w:pStyle w:val="ConsPlusTitlePage"/>
        <w:tabs>
          <w:tab w:val="left" w:pos="1134"/>
        </w:tabs>
        <w:ind w:firstLine="709"/>
        <w:jc w:val="both"/>
        <w:rPr>
          <w:rFonts w:ascii="Times New Roman" w:hAnsi="Times New Roman" w:cs="Times New Roman"/>
          <w:sz w:val="26"/>
          <w:szCs w:val="26"/>
        </w:rPr>
      </w:pPr>
      <w:r w:rsidRPr="006C228D">
        <w:rPr>
          <w:rFonts w:ascii="Times New Roman" w:hAnsi="Times New Roman" w:cs="Times New Roman"/>
          <w:sz w:val="26"/>
          <w:szCs w:val="26"/>
        </w:rPr>
        <w:lastRenderedPageBreak/>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6C228D" w:rsidRPr="006C228D" w:rsidRDefault="006C228D" w:rsidP="006C228D">
      <w:pPr>
        <w:pStyle w:val="ConsPlusTitlePage"/>
        <w:tabs>
          <w:tab w:val="left" w:pos="1134"/>
        </w:tabs>
        <w:ind w:firstLine="709"/>
        <w:jc w:val="both"/>
        <w:rPr>
          <w:rFonts w:ascii="Times New Roman" w:hAnsi="Times New Roman" w:cs="Times New Roman"/>
          <w:sz w:val="26"/>
          <w:szCs w:val="26"/>
        </w:rPr>
      </w:pPr>
      <w:r w:rsidRPr="006C228D">
        <w:rPr>
          <w:rFonts w:ascii="Times New Roman" w:hAnsi="Times New Roman" w:cs="Times New Roman"/>
          <w:sz w:val="26"/>
          <w:szCs w:val="26"/>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4.2, 4.4 Административного регламента, а также организации исполнения такого контроля;</w:t>
      </w:r>
    </w:p>
    <w:p w:rsidR="006C228D" w:rsidRPr="006C228D" w:rsidRDefault="006C228D" w:rsidP="006C228D">
      <w:pPr>
        <w:pStyle w:val="ConsPlusTitlePage"/>
        <w:tabs>
          <w:tab w:val="left" w:pos="1134"/>
        </w:tabs>
        <w:ind w:firstLine="709"/>
        <w:jc w:val="both"/>
        <w:rPr>
          <w:rFonts w:ascii="Times New Roman" w:hAnsi="Times New Roman" w:cs="Times New Roman"/>
          <w:sz w:val="26"/>
          <w:szCs w:val="26"/>
        </w:rPr>
      </w:pPr>
      <w:r w:rsidRPr="006C228D">
        <w:rPr>
          <w:rFonts w:ascii="Times New Roman" w:hAnsi="Times New Roman" w:cs="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6C228D" w:rsidRPr="006C228D" w:rsidRDefault="006C228D" w:rsidP="006C228D">
      <w:pPr>
        <w:pStyle w:val="ConsPlusTitlePage"/>
        <w:tabs>
          <w:tab w:val="left" w:pos="1134"/>
        </w:tabs>
        <w:ind w:firstLine="709"/>
        <w:jc w:val="both"/>
        <w:rPr>
          <w:rFonts w:ascii="Times New Roman" w:hAnsi="Times New Roman" w:cs="Times New Roman"/>
          <w:sz w:val="26"/>
          <w:szCs w:val="26"/>
        </w:rPr>
      </w:pPr>
      <w:r w:rsidRPr="006C228D">
        <w:rPr>
          <w:rFonts w:ascii="Times New Roman" w:hAnsi="Times New Roman" w:cs="Times New Roman"/>
          <w:sz w:val="26"/>
          <w:szCs w:val="26"/>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5.12 Административного регламента.</w:t>
      </w:r>
    </w:p>
    <w:p w:rsidR="00D65484" w:rsidRPr="00D65484" w:rsidRDefault="00D65484" w:rsidP="00D65484">
      <w:pPr>
        <w:pStyle w:val="a3"/>
        <w:tabs>
          <w:tab w:val="left" w:pos="284"/>
          <w:tab w:val="left" w:pos="993"/>
        </w:tabs>
        <w:autoSpaceDE w:val="0"/>
        <w:autoSpaceDN w:val="0"/>
        <w:adjustRightInd w:val="0"/>
        <w:ind w:left="0" w:firstLine="709"/>
        <w:jc w:val="both"/>
        <w:rPr>
          <w:rFonts w:ascii="Times New Roman" w:hAnsi="Times New Roman"/>
          <w:sz w:val="26"/>
          <w:szCs w:val="26"/>
        </w:rPr>
      </w:pPr>
      <w:r w:rsidRPr="00D65484">
        <w:rPr>
          <w:rFonts w:ascii="Times New Roman" w:hAnsi="Times New Roman"/>
          <w:sz w:val="26"/>
          <w:szCs w:val="26"/>
        </w:rPr>
        <w:t>3. 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(далее – соглашение) информирование указанного многофункционального центра об утверждении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 и внесение соответствующих изменений в соглашение.</w:t>
      </w:r>
    </w:p>
    <w:p w:rsidR="00D65484" w:rsidRDefault="00D65484" w:rsidP="00D65484">
      <w:pPr>
        <w:pStyle w:val="ConsPlusTitlePage"/>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Pr="00300C97">
        <w:rPr>
          <w:rFonts w:ascii="Times New Roman" w:hAnsi="Times New Roman" w:cs="Times New Roman"/>
          <w:sz w:val="26"/>
          <w:szCs w:val="26"/>
        </w:rPr>
        <w:t xml:space="preserve">Опубликовать настоящее </w:t>
      </w:r>
      <w:r>
        <w:rPr>
          <w:rFonts w:ascii="Times New Roman" w:hAnsi="Times New Roman" w:cs="Times New Roman"/>
          <w:sz w:val="26"/>
          <w:szCs w:val="26"/>
        </w:rPr>
        <w:t>п</w:t>
      </w:r>
      <w:r w:rsidRPr="00300C97">
        <w:rPr>
          <w:rFonts w:ascii="Times New Roman" w:hAnsi="Times New Roman" w:cs="Times New Roman"/>
          <w:sz w:val="26"/>
          <w:szCs w:val="26"/>
        </w:rPr>
        <w:t>остановление в газете «Заполярная правда» и разместить его на официальном сайте муниципального образования город Норильск.</w:t>
      </w:r>
    </w:p>
    <w:p w:rsidR="00717651" w:rsidRDefault="00717651" w:rsidP="00717651">
      <w:pPr>
        <w:pStyle w:val="HTML"/>
        <w:tabs>
          <w:tab w:val="clear" w:pos="916"/>
          <w:tab w:val="clear" w:pos="8244"/>
          <w:tab w:val="left" w:pos="1134"/>
          <w:tab w:val="left" w:pos="9360"/>
        </w:tabs>
        <w:ind w:firstLine="709"/>
        <w:jc w:val="both"/>
        <w:rPr>
          <w:rFonts w:ascii="Times New Roman" w:hAnsi="Times New Roman" w:cs="Times New Roman"/>
          <w:sz w:val="26"/>
          <w:szCs w:val="26"/>
        </w:rPr>
      </w:pPr>
      <w:r w:rsidRPr="00717651">
        <w:rPr>
          <w:rFonts w:ascii="Times New Roman" w:hAnsi="Times New Roman" w:cs="Times New Roman"/>
          <w:sz w:val="26"/>
          <w:szCs w:val="26"/>
        </w:rPr>
        <w:t>5. Настоящее постановление вступает в силу после его официального опубликования в газете «Заполярная правда».</w:t>
      </w:r>
    </w:p>
    <w:p w:rsidR="004746E5" w:rsidRDefault="004746E5" w:rsidP="009D49D8">
      <w:pPr>
        <w:autoSpaceDE w:val="0"/>
        <w:autoSpaceDN w:val="0"/>
        <w:adjustRightInd w:val="0"/>
        <w:jc w:val="both"/>
        <w:rPr>
          <w:rFonts w:ascii="Times New Roman" w:hAnsi="Times New Roman"/>
          <w:sz w:val="26"/>
          <w:szCs w:val="26"/>
        </w:rPr>
      </w:pPr>
    </w:p>
    <w:p w:rsidR="006C228D" w:rsidRDefault="006C228D" w:rsidP="009D49D8">
      <w:pPr>
        <w:autoSpaceDE w:val="0"/>
        <w:autoSpaceDN w:val="0"/>
        <w:adjustRightInd w:val="0"/>
        <w:jc w:val="both"/>
        <w:rPr>
          <w:rFonts w:ascii="Times New Roman" w:hAnsi="Times New Roman"/>
          <w:sz w:val="26"/>
          <w:szCs w:val="26"/>
        </w:rPr>
      </w:pPr>
    </w:p>
    <w:p w:rsidR="006C228D" w:rsidRPr="001815BD" w:rsidRDefault="006C228D" w:rsidP="009D49D8">
      <w:pPr>
        <w:autoSpaceDE w:val="0"/>
        <w:autoSpaceDN w:val="0"/>
        <w:adjustRightInd w:val="0"/>
        <w:jc w:val="both"/>
        <w:rPr>
          <w:rFonts w:ascii="Times New Roman" w:hAnsi="Times New Roman"/>
          <w:sz w:val="26"/>
          <w:szCs w:val="26"/>
        </w:rPr>
      </w:pPr>
    </w:p>
    <w:p w:rsidR="00E7172E" w:rsidRPr="001815BD" w:rsidRDefault="00B36B87" w:rsidP="00E7172E">
      <w:pPr>
        <w:autoSpaceDE w:val="0"/>
        <w:autoSpaceDN w:val="0"/>
        <w:adjustRightInd w:val="0"/>
        <w:jc w:val="left"/>
        <w:rPr>
          <w:rFonts w:ascii="Times New Roman" w:hAnsi="Times New Roman"/>
          <w:sz w:val="26"/>
          <w:szCs w:val="26"/>
        </w:rPr>
      </w:pPr>
      <w:r w:rsidRPr="001815BD">
        <w:rPr>
          <w:rFonts w:ascii="Times New Roman" w:hAnsi="Times New Roman"/>
          <w:sz w:val="26"/>
          <w:szCs w:val="26"/>
        </w:rPr>
        <w:t>Глав</w:t>
      </w:r>
      <w:r w:rsidR="00EA08F3" w:rsidRPr="001815BD">
        <w:rPr>
          <w:rFonts w:ascii="Times New Roman" w:hAnsi="Times New Roman"/>
          <w:sz w:val="26"/>
          <w:szCs w:val="26"/>
        </w:rPr>
        <w:t>а</w:t>
      </w:r>
      <w:r w:rsidR="00C924C2" w:rsidRPr="001815BD">
        <w:rPr>
          <w:rFonts w:ascii="Times New Roman" w:hAnsi="Times New Roman"/>
          <w:sz w:val="26"/>
          <w:szCs w:val="26"/>
        </w:rPr>
        <w:t xml:space="preserve"> города Норильска</w:t>
      </w:r>
      <w:r w:rsidR="00C924C2" w:rsidRPr="001815BD">
        <w:rPr>
          <w:rFonts w:ascii="Times New Roman" w:hAnsi="Times New Roman"/>
          <w:sz w:val="26"/>
          <w:szCs w:val="26"/>
        </w:rPr>
        <w:tab/>
      </w:r>
      <w:r w:rsidR="00C924C2" w:rsidRPr="001815BD">
        <w:rPr>
          <w:rFonts w:ascii="Times New Roman" w:hAnsi="Times New Roman"/>
          <w:sz w:val="26"/>
          <w:szCs w:val="26"/>
        </w:rPr>
        <w:tab/>
      </w:r>
      <w:r w:rsidR="009D49D8" w:rsidRPr="001815BD">
        <w:rPr>
          <w:rFonts w:ascii="Times New Roman" w:hAnsi="Times New Roman"/>
          <w:sz w:val="26"/>
          <w:szCs w:val="26"/>
        </w:rPr>
        <w:tab/>
      </w:r>
      <w:r w:rsidR="009D49D8" w:rsidRPr="001815BD">
        <w:rPr>
          <w:rFonts w:ascii="Times New Roman" w:hAnsi="Times New Roman"/>
          <w:sz w:val="26"/>
          <w:szCs w:val="26"/>
        </w:rPr>
        <w:tab/>
      </w:r>
      <w:r w:rsidR="00420654" w:rsidRPr="001815BD">
        <w:rPr>
          <w:rFonts w:ascii="Times New Roman" w:hAnsi="Times New Roman"/>
          <w:sz w:val="26"/>
          <w:szCs w:val="26"/>
        </w:rPr>
        <w:tab/>
      </w:r>
      <w:r w:rsidR="00420654" w:rsidRPr="001815BD">
        <w:rPr>
          <w:rFonts w:ascii="Times New Roman" w:hAnsi="Times New Roman"/>
          <w:sz w:val="26"/>
          <w:szCs w:val="26"/>
        </w:rPr>
        <w:tab/>
      </w:r>
      <w:r w:rsidR="00420654" w:rsidRPr="001815BD">
        <w:rPr>
          <w:rFonts w:ascii="Times New Roman" w:hAnsi="Times New Roman"/>
          <w:sz w:val="26"/>
          <w:szCs w:val="26"/>
        </w:rPr>
        <w:tab/>
      </w:r>
      <w:r w:rsidR="00EA08F3" w:rsidRPr="001815BD">
        <w:rPr>
          <w:rFonts w:ascii="Times New Roman" w:hAnsi="Times New Roman"/>
          <w:sz w:val="26"/>
          <w:szCs w:val="26"/>
        </w:rPr>
        <w:tab/>
        <w:t xml:space="preserve">     Д.В. Карасев</w:t>
      </w:r>
    </w:p>
    <w:p w:rsidR="00273D1F" w:rsidRDefault="00273D1F"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D65484" w:rsidRDefault="00D65484" w:rsidP="006A3812">
      <w:pPr>
        <w:jc w:val="both"/>
        <w:rPr>
          <w:rFonts w:ascii="Times New Roman" w:hAnsi="Times New Roman"/>
          <w:sz w:val="26"/>
          <w:szCs w:val="26"/>
        </w:rPr>
      </w:pPr>
    </w:p>
    <w:p w:rsidR="006C228D" w:rsidRDefault="006C228D" w:rsidP="006A3812">
      <w:pPr>
        <w:jc w:val="both"/>
        <w:rPr>
          <w:rFonts w:ascii="Times New Roman" w:hAnsi="Times New Roman"/>
          <w:sz w:val="26"/>
          <w:szCs w:val="26"/>
        </w:rPr>
      </w:pPr>
    </w:p>
    <w:p w:rsidR="00717651" w:rsidRDefault="00717651" w:rsidP="006A3812">
      <w:pPr>
        <w:jc w:val="both"/>
        <w:rPr>
          <w:rFonts w:ascii="Times New Roman" w:hAnsi="Times New Roman"/>
          <w:sz w:val="26"/>
          <w:szCs w:val="26"/>
        </w:rPr>
      </w:pPr>
    </w:p>
    <w:p w:rsidR="00716B42" w:rsidRPr="001815BD" w:rsidRDefault="00716B42" w:rsidP="00716B42">
      <w:pPr>
        <w:shd w:val="clear" w:color="auto" w:fill="FFFFFF"/>
        <w:jc w:val="left"/>
        <w:rPr>
          <w:rFonts w:ascii="Times New Roman" w:hAnsi="Times New Roman"/>
        </w:rPr>
      </w:pPr>
    </w:p>
    <w:p w:rsidR="00273D1F" w:rsidRDefault="00273D1F" w:rsidP="00716B42">
      <w:pPr>
        <w:jc w:val="left"/>
        <w:rPr>
          <w:rFonts w:ascii="Times New Roman" w:hAnsi="Times New Roman"/>
        </w:rPr>
      </w:pPr>
    </w:p>
    <w:p w:rsidR="00C17F32" w:rsidRDefault="00C17F32" w:rsidP="00273D1F">
      <w:pPr>
        <w:widowControl w:val="0"/>
        <w:suppressAutoHyphens/>
        <w:autoSpaceDE w:val="0"/>
        <w:autoSpaceDN w:val="0"/>
        <w:ind w:left="5670"/>
        <w:jc w:val="both"/>
        <w:outlineLvl w:val="0"/>
        <w:rPr>
          <w:rFonts w:ascii="Times New Roman" w:hAnsi="Times New Roman"/>
          <w:sz w:val="26"/>
          <w:szCs w:val="26"/>
          <w:lang w:eastAsia="ru-RU"/>
        </w:rPr>
      </w:pPr>
    </w:p>
    <w:p w:rsidR="00273D1F" w:rsidRPr="00273D1F" w:rsidRDefault="00273D1F" w:rsidP="00273D1F">
      <w:pPr>
        <w:widowControl w:val="0"/>
        <w:suppressAutoHyphens/>
        <w:autoSpaceDE w:val="0"/>
        <w:autoSpaceDN w:val="0"/>
        <w:ind w:left="5670"/>
        <w:jc w:val="both"/>
        <w:outlineLvl w:val="0"/>
        <w:rPr>
          <w:rFonts w:ascii="Times New Roman" w:hAnsi="Times New Roman"/>
          <w:sz w:val="26"/>
          <w:szCs w:val="26"/>
          <w:lang w:eastAsia="ru-RU"/>
        </w:rPr>
      </w:pPr>
      <w:r w:rsidRPr="00273D1F">
        <w:rPr>
          <w:rFonts w:ascii="Times New Roman" w:hAnsi="Times New Roman"/>
          <w:sz w:val="26"/>
          <w:szCs w:val="26"/>
          <w:lang w:eastAsia="ru-RU"/>
        </w:rPr>
        <w:t>Приложение</w:t>
      </w:r>
    </w:p>
    <w:p w:rsidR="00273D1F" w:rsidRPr="00273D1F" w:rsidRDefault="00273D1F" w:rsidP="00273D1F">
      <w:pPr>
        <w:widowControl w:val="0"/>
        <w:suppressAutoHyphens/>
        <w:autoSpaceDE w:val="0"/>
        <w:autoSpaceDN w:val="0"/>
        <w:ind w:left="5670"/>
        <w:jc w:val="both"/>
        <w:rPr>
          <w:rFonts w:ascii="Times New Roman" w:hAnsi="Times New Roman"/>
          <w:sz w:val="26"/>
          <w:szCs w:val="26"/>
          <w:lang w:eastAsia="ru-RU"/>
        </w:rPr>
      </w:pPr>
      <w:r w:rsidRPr="00273D1F">
        <w:rPr>
          <w:rFonts w:ascii="Times New Roman" w:hAnsi="Times New Roman"/>
          <w:sz w:val="26"/>
          <w:szCs w:val="26"/>
          <w:lang w:eastAsia="ru-RU"/>
        </w:rPr>
        <w:t>к постановлению</w:t>
      </w:r>
    </w:p>
    <w:p w:rsidR="00273D1F" w:rsidRPr="00273D1F" w:rsidRDefault="00273D1F" w:rsidP="00273D1F">
      <w:pPr>
        <w:widowControl w:val="0"/>
        <w:suppressAutoHyphens/>
        <w:autoSpaceDE w:val="0"/>
        <w:autoSpaceDN w:val="0"/>
        <w:ind w:left="5670"/>
        <w:jc w:val="both"/>
        <w:rPr>
          <w:rFonts w:ascii="Times New Roman" w:hAnsi="Times New Roman"/>
          <w:sz w:val="26"/>
          <w:szCs w:val="26"/>
          <w:lang w:eastAsia="ru-RU"/>
        </w:rPr>
      </w:pPr>
      <w:r w:rsidRPr="00273D1F">
        <w:rPr>
          <w:rFonts w:ascii="Times New Roman" w:hAnsi="Times New Roman"/>
          <w:sz w:val="26"/>
          <w:szCs w:val="26"/>
          <w:lang w:eastAsia="ru-RU"/>
        </w:rPr>
        <w:t>Администрации города Норильска</w:t>
      </w:r>
    </w:p>
    <w:p w:rsidR="00273D1F" w:rsidRPr="00273D1F" w:rsidRDefault="004A1FA0" w:rsidP="00273D1F">
      <w:pPr>
        <w:widowControl w:val="0"/>
        <w:suppressAutoHyphens/>
        <w:autoSpaceDE w:val="0"/>
        <w:autoSpaceDN w:val="0"/>
        <w:ind w:left="5670"/>
        <w:jc w:val="both"/>
        <w:outlineLvl w:val="0"/>
        <w:rPr>
          <w:rFonts w:ascii="Times New Roman" w:hAnsi="Times New Roman"/>
          <w:sz w:val="26"/>
          <w:szCs w:val="26"/>
          <w:lang w:eastAsia="ru-RU"/>
        </w:rPr>
      </w:pPr>
      <w:r>
        <w:rPr>
          <w:rFonts w:ascii="Times New Roman" w:hAnsi="Times New Roman"/>
          <w:sz w:val="26"/>
          <w:szCs w:val="26"/>
          <w:lang w:eastAsia="ru-RU"/>
        </w:rPr>
        <w:t>от 16.10.2023 № 495</w:t>
      </w:r>
    </w:p>
    <w:p w:rsidR="00273D1F" w:rsidRPr="00273D1F" w:rsidRDefault="00273D1F" w:rsidP="00273D1F">
      <w:pPr>
        <w:pStyle w:val="ConsPlusTitle"/>
        <w:suppressAutoHyphens/>
        <w:jc w:val="both"/>
        <w:rPr>
          <w:rFonts w:ascii="Times New Roman" w:hAnsi="Times New Roman" w:cs="Times New Roman"/>
          <w:b w:val="0"/>
          <w:sz w:val="26"/>
          <w:szCs w:val="26"/>
        </w:rPr>
      </w:pPr>
    </w:p>
    <w:p w:rsidR="00273D1F" w:rsidRPr="00273D1F" w:rsidRDefault="00273D1F" w:rsidP="00273D1F">
      <w:pPr>
        <w:pStyle w:val="ConsPlusTitle"/>
        <w:suppressAutoHyphens/>
        <w:jc w:val="both"/>
        <w:rPr>
          <w:rFonts w:ascii="Times New Roman" w:hAnsi="Times New Roman" w:cs="Times New Roman"/>
          <w:b w:val="0"/>
          <w:sz w:val="26"/>
          <w:szCs w:val="26"/>
        </w:rPr>
      </w:pPr>
    </w:p>
    <w:p w:rsidR="006C228D" w:rsidRPr="006C228D" w:rsidRDefault="006C228D" w:rsidP="006C228D">
      <w:pPr>
        <w:pStyle w:val="ConsPlusNormal"/>
        <w:jc w:val="center"/>
        <w:rPr>
          <w:b/>
          <w:szCs w:val="26"/>
        </w:rPr>
      </w:pPr>
      <w:r w:rsidRPr="006C228D">
        <w:rPr>
          <w:b/>
          <w:szCs w:val="26"/>
        </w:rPr>
        <w:t>Административный регламент</w:t>
      </w:r>
    </w:p>
    <w:p w:rsidR="006C228D" w:rsidRPr="00131760" w:rsidRDefault="006C228D" w:rsidP="006C228D">
      <w:pPr>
        <w:jc w:val="both"/>
        <w:rPr>
          <w:rFonts w:ascii="Times New Roman" w:hAnsi="Times New Roman"/>
          <w:b/>
          <w:sz w:val="26"/>
          <w:szCs w:val="26"/>
        </w:rPr>
      </w:pPr>
      <w:r w:rsidRPr="006C228D">
        <w:rPr>
          <w:rFonts w:ascii="Times New Roman" w:hAnsi="Times New Roman"/>
          <w:b/>
          <w:sz w:val="26"/>
          <w:szCs w:val="26"/>
        </w:rPr>
        <w:t xml:space="preserve">предоставления муниципальной услуги </w:t>
      </w:r>
      <w:r w:rsidRPr="00131760">
        <w:rPr>
          <w:rFonts w:ascii="Times New Roman" w:hAnsi="Times New Roman"/>
          <w:b/>
          <w:sz w:val="26"/>
          <w:szCs w:val="26"/>
        </w:rPr>
        <w:t>«</w:t>
      </w:r>
      <w:r w:rsidR="00131760" w:rsidRPr="00131760">
        <w:rPr>
          <w:rFonts w:ascii="Times New Roman" w:eastAsiaTheme="minorHAnsi" w:hAnsi="Times New Roman"/>
          <w:b/>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131760">
        <w:rPr>
          <w:rFonts w:ascii="Times New Roman" w:hAnsi="Times New Roman"/>
          <w:b/>
          <w:sz w:val="26"/>
          <w:szCs w:val="26"/>
        </w:rPr>
        <w:t>»</w:t>
      </w:r>
    </w:p>
    <w:p w:rsidR="006C228D" w:rsidRPr="006C228D" w:rsidRDefault="006C228D" w:rsidP="006C228D">
      <w:pPr>
        <w:rPr>
          <w:rFonts w:ascii="Times New Roman" w:hAnsi="Times New Roman"/>
          <w:b/>
          <w:sz w:val="26"/>
          <w:szCs w:val="26"/>
        </w:rPr>
      </w:pPr>
    </w:p>
    <w:p w:rsidR="006C228D" w:rsidRPr="006C228D" w:rsidRDefault="006C228D" w:rsidP="006C228D">
      <w:pPr>
        <w:pStyle w:val="ConsPlusTitle"/>
        <w:jc w:val="center"/>
        <w:outlineLvl w:val="1"/>
        <w:rPr>
          <w:rFonts w:ascii="Times New Roman" w:hAnsi="Times New Roman" w:cs="Times New Roman"/>
          <w:sz w:val="26"/>
          <w:szCs w:val="26"/>
        </w:rPr>
      </w:pPr>
      <w:r w:rsidRPr="006C228D">
        <w:rPr>
          <w:rFonts w:ascii="Times New Roman" w:hAnsi="Times New Roman" w:cs="Times New Roman"/>
          <w:sz w:val="26"/>
          <w:szCs w:val="26"/>
        </w:rPr>
        <w:t>1. Общие положения</w:t>
      </w:r>
    </w:p>
    <w:p w:rsidR="006C228D" w:rsidRPr="006C228D" w:rsidRDefault="006C228D" w:rsidP="006C228D">
      <w:pPr>
        <w:pStyle w:val="ConsPlusTitle"/>
        <w:jc w:val="center"/>
        <w:outlineLvl w:val="1"/>
        <w:rPr>
          <w:rFonts w:ascii="Times New Roman" w:hAnsi="Times New Roman" w:cs="Times New Roman"/>
          <w:sz w:val="26"/>
          <w:szCs w:val="26"/>
        </w:rPr>
      </w:pPr>
    </w:p>
    <w:p w:rsidR="006C228D" w:rsidRPr="006C228D" w:rsidRDefault="006C228D" w:rsidP="006C228D">
      <w:pPr>
        <w:pStyle w:val="ConsPlusTitle"/>
        <w:jc w:val="center"/>
        <w:outlineLvl w:val="1"/>
        <w:rPr>
          <w:rFonts w:ascii="Times New Roman" w:hAnsi="Times New Roman" w:cs="Times New Roman"/>
          <w:b w:val="0"/>
          <w:sz w:val="26"/>
          <w:szCs w:val="26"/>
        </w:rPr>
      </w:pPr>
      <w:r w:rsidRPr="006C228D">
        <w:rPr>
          <w:rFonts w:ascii="Times New Roman" w:hAnsi="Times New Roman" w:cs="Times New Roman"/>
          <w:sz w:val="26"/>
          <w:szCs w:val="26"/>
        </w:rPr>
        <w:t>Предмет регулирования Административного регламента</w:t>
      </w:r>
    </w:p>
    <w:p w:rsidR="006C228D" w:rsidRPr="006C228D" w:rsidRDefault="006C228D" w:rsidP="006C228D">
      <w:pPr>
        <w:pStyle w:val="ConsPlusNormal"/>
        <w:jc w:val="both"/>
        <w:rPr>
          <w:szCs w:val="26"/>
        </w:rPr>
      </w:pPr>
    </w:p>
    <w:p w:rsidR="006C228D" w:rsidRPr="006C228D" w:rsidRDefault="006C228D" w:rsidP="006C228D">
      <w:pPr>
        <w:autoSpaceDE w:val="0"/>
        <w:autoSpaceDN w:val="0"/>
        <w:adjustRightInd w:val="0"/>
        <w:ind w:firstLine="567"/>
        <w:jc w:val="both"/>
        <w:rPr>
          <w:rFonts w:ascii="Times New Roman" w:hAnsi="Times New Roman"/>
          <w:sz w:val="26"/>
          <w:szCs w:val="26"/>
        </w:rPr>
      </w:pPr>
      <w:bookmarkStart w:id="0" w:name="P37"/>
      <w:bookmarkEnd w:id="0"/>
      <w:r w:rsidRPr="006C228D">
        <w:rPr>
          <w:rFonts w:ascii="Times New Roman" w:hAnsi="Times New Roman"/>
          <w:color w:val="000000"/>
          <w:sz w:val="26"/>
          <w:szCs w:val="26"/>
        </w:rPr>
        <w:t xml:space="preserve">1.1. Административный регламент предоставления муниципальной услуги </w:t>
      </w:r>
      <w:r w:rsidRPr="006C228D">
        <w:rPr>
          <w:rFonts w:ascii="Times New Roman" w:hAnsi="Times New Roman"/>
          <w:sz w:val="26"/>
          <w:szCs w:val="26"/>
        </w:rPr>
        <w:t>«</w:t>
      </w:r>
      <w:r w:rsidR="00131760">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6C228D">
        <w:rPr>
          <w:rFonts w:ascii="Times New Roman" w:hAnsi="Times New Roman"/>
          <w:sz w:val="26"/>
          <w:szCs w:val="26"/>
        </w:rPr>
        <w:t>» (далее - Административный регламент, муниципальная услуга) определяет порядок и стандарт предоставления муниципальной услуги «</w:t>
      </w:r>
      <w:r w:rsidR="00131760">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6C228D">
        <w:rPr>
          <w:rFonts w:ascii="Times New Roman" w:hAnsi="Times New Roman"/>
          <w:sz w:val="26"/>
          <w:szCs w:val="26"/>
        </w:rPr>
        <w:t xml:space="preserve">». </w:t>
      </w:r>
    </w:p>
    <w:p w:rsidR="006C228D" w:rsidRPr="006C228D" w:rsidRDefault="006C228D" w:rsidP="006C228D">
      <w:pPr>
        <w:pStyle w:val="ConsPlusNormal"/>
        <w:jc w:val="center"/>
        <w:rPr>
          <w:b/>
          <w:szCs w:val="26"/>
        </w:rPr>
      </w:pPr>
    </w:p>
    <w:p w:rsidR="006C228D" w:rsidRPr="006C228D" w:rsidRDefault="006C228D" w:rsidP="006C228D">
      <w:pPr>
        <w:pStyle w:val="ConsPlusNormal"/>
        <w:jc w:val="center"/>
        <w:rPr>
          <w:b/>
          <w:szCs w:val="26"/>
        </w:rPr>
      </w:pPr>
      <w:r w:rsidRPr="006C228D">
        <w:rPr>
          <w:b/>
          <w:szCs w:val="26"/>
        </w:rPr>
        <w:t>Круг заявителей</w:t>
      </w:r>
    </w:p>
    <w:p w:rsidR="006C228D" w:rsidRPr="006C228D" w:rsidRDefault="006C228D" w:rsidP="006C228D">
      <w:pPr>
        <w:pStyle w:val="ConsPlusNormal"/>
        <w:ind w:firstLine="709"/>
        <w:jc w:val="center"/>
        <w:rPr>
          <w:szCs w:val="26"/>
        </w:rPr>
      </w:pPr>
    </w:p>
    <w:p w:rsidR="00131760" w:rsidRPr="002C2FFD" w:rsidRDefault="00131760" w:rsidP="00984DFA">
      <w:pPr>
        <w:autoSpaceDE w:val="0"/>
        <w:autoSpaceDN w:val="0"/>
        <w:adjustRightInd w:val="0"/>
        <w:ind w:firstLine="567"/>
        <w:jc w:val="both"/>
        <w:rPr>
          <w:rFonts w:ascii="Times New Roman" w:hAnsi="Times New Roman"/>
          <w:sz w:val="26"/>
          <w:szCs w:val="26"/>
        </w:rPr>
      </w:pPr>
      <w:r>
        <w:rPr>
          <w:rFonts w:ascii="Times New Roman" w:hAnsi="Times New Roman"/>
          <w:sz w:val="26"/>
          <w:szCs w:val="26"/>
        </w:rPr>
        <w:t>1</w:t>
      </w:r>
      <w:r w:rsidRPr="00273D1F">
        <w:rPr>
          <w:rFonts w:ascii="Times New Roman" w:hAnsi="Times New Roman"/>
          <w:sz w:val="26"/>
          <w:szCs w:val="26"/>
        </w:rPr>
        <w:t>.</w:t>
      </w:r>
      <w:r>
        <w:rPr>
          <w:rFonts w:ascii="Times New Roman" w:hAnsi="Times New Roman"/>
          <w:sz w:val="26"/>
          <w:szCs w:val="26"/>
        </w:rPr>
        <w:t>2</w:t>
      </w:r>
      <w:r w:rsidRPr="002C2FFD">
        <w:rPr>
          <w:rFonts w:ascii="Times New Roman" w:hAnsi="Times New Roman"/>
          <w:sz w:val="26"/>
          <w:szCs w:val="26"/>
        </w:rPr>
        <w:t>. Заявителями на получение муниципальной услуги являются</w:t>
      </w:r>
      <w:r w:rsidR="00984DFA">
        <w:rPr>
          <w:rFonts w:ascii="Times New Roman" w:hAnsi="Times New Roman"/>
          <w:sz w:val="26"/>
          <w:szCs w:val="26"/>
        </w:rPr>
        <w:t xml:space="preserve"> </w:t>
      </w:r>
      <w:r w:rsidR="00984DFA">
        <w:rPr>
          <w:rFonts w:ascii="Times New Roman" w:eastAsiaTheme="minorHAnsi" w:hAnsi="Times New Roman"/>
          <w:sz w:val="26"/>
          <w:szCs w:val="26"/>
        </w:rPr>
        <w:t>юридические или физические лица, являющиеся правообладателями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указанные</w:t>
      </w:r>
      <w:r w:rsidRPr="002C2FFD">
        <w:rPr>
          <w:rFonts w:ascii="Times New Roman" w:hAnsi="Times New Roman"/>
          <w:sz w:val="26"/>
          <w:szCs w:val="26"/>
        </w:rPr>
        <w:t>, указанные в</w:t>
      </w:r>
      <w:r>
        <w:rPr>
          <w:rFonts w:ascii="Times New Roman" w:hAnsi="Times New Roman"/>
          <w:sz w:val="26"/>
          <w:szCs w:val="26"/>
        </w:rPr>
        <w:t xml:space="preserve"> пункте 11 статьи 47.6 </w:t>
      </w:r>
      <w:r w:rsidRPr="002C2FFD">
        <w:rPr>
          <w:rFonts w:ascii="Times New Roman" w:hAnsi="Times New Roman"/>
          <w:sz w:val="26"/>
          <w:szCs w:val="26"/>
        </w:rPr>
        <w:t xml:space="preserve">Федерального закона от 25.06.2002 </w:t>
      </w:r>
      <w:r>
        <w:rPr>
          <w:rFonts w:ascii="Times New Roman" w:hAnsi="Times New Roman"/>
          <w:sz w:val="26"/>
          <w:szCs w:val="26"/>
        </w:rPr>
        <w:t>№</w:t>
      </w:r>
      <w:r w:rsidRPr="002C2FFD">
        <w:rPr>
          <w:rFonts w:ascii="Times New Roman" w:hAnsi="Times New Roman"/>
          <w:sz w:val="26"/>
          <w:szCs w:val="26"/>
        </w:rPr>
        <w:t xml:space="preserve"> 73-ФЗ </w:t>
      </w:r>
      <w:r>
        <w:rPr>
          <w:rFonts w:ascii="Times New Roman" w:hAnsi="Times New Roman"/>
          <w:sz w:val="26"/>
          <w:szCs w:val="26"/>
        </w:rPr>
        <w:t>«</w:t>
      </w:r>
      <w:r w:rsidRPr="002C2FFD">
        <w:rPr>
          <w:rFonts w:ascii="Times New Roman" w:hAnsi="Times New Roman"/>
          <w:sz w:val="26"/>
          <w:szCs w:val="26"/>
        </w:rPr>
        <w:t>Об объектах культурного наследия (памятниках истории и культуры) народов Российской Федерации</w:t>
      </w:r>
      <w:r w:rsidR="00984DFA">
        <w:rPr>
          <w:rFonts w:ascii="Times New Roman" w:hAnsi="Times New Roman"/>
          <w:sz w:val="26"/>
          <w:szCs w:val="26"/>
        </w:rPr>
        <w:t>»</w:t>
      </w:r>
      <w:r w:rsidRPr="002C2FFD">
        <w:rPr>
          <w:rFonts w:ascii="Times New Roman" w:hAnsi="Times New Roman"/>
          <w:sz w:val="26"/>
          <w:szCs w:val="26"/>
        </w:rPr>
        <w:t xml:space="preserve"> (далее - </w:t>
      </w:r>
      <w:r>
        <w:rPr>
          <w:rFonts w:ascii="Times New Roman" w:hAnsi="Times New Roman"/>
          <w:sz w:val="26"/>
          <w:szCs w:val="26"/>
        </w:rPr>
        <w:t>З</w:t>
      </w:r>
      <w:r w:rsidRPr="002C2FFD">
        <w:rPr>
          <w:rFonts w:ascii="Times New Roman" w:hAnsi="Times New Roman"/>
          <w:sz w:val="26"/>
          <w:szCs w:val="26"/>
        </w:rPr>
        <w:t>аявител</w:t>
      </w:r>
      <w:r>
        <w:rPr>
          <w:rFonts w:ascii="Times New Roman" w:hAnsi="Times New Roman"/>
          <w:sz w:val="26"/>
          <w:szCs w:val="26"/>
        </w:rPr>
        <w:t>ь)</w:t>
      </w:r>
      <w:r w:rsidRPr="002C2FFD">
        <w:rPr>
          <w:rFonts w:ascii="Times New Roman" w:hAnsi="Times New Roman"/>
          <w:sz w:val="26"/>
          <w:szCs w:val="26"/>
        </w:rPr>
        <w:t>.</w:t>
      </w:r>
    </w:p>
    <w:p w:rsidR="00131760" w:rsidRPr="00273D1F" w:rsidRDefault="00131760" w:rsidP="00131760">
      <w:pPr>
        <w:widowControl w:val="0"/>
        <w:tabs>
          <w:tab w:val="left" w:pos="993"/>
        </w:tabs>
        <w:suppressAutoHyphens/>
        <w:ind w:right="21" w:firstLine="699"/>
        <w:jc w:val="both"/>
        <w:rPr>
          <w:rFonts w:ascii="Times New Roman" w:hAnsi="Times New Roman"/>
          <w:sz w:val="26"/>
          <w:szCs w:val="26"/>
        </w:rPr>
      </w:pPr>
      <w:r>
        <w:rPr>
          <w:rFonts w:ascii="Times New Roman" w:hAnsi="Times New Roman"/>
          <w:sz w:val="26"/>
          <w:szCs w:val="26"/>
        </w:rPr>
        <w:t>1</w:t>
      </w:r>
      <w:r w:rsidRPr="002C2FFD">
        <w:rPr>
          <w:rFonts w:ascii="Times New Roman" w:hAnsi="Times New Roman"/>
          <w:sz w:val="26"/>
          <w:szCs w:val="26"/>
        </w:rPr>
        <w:t>.</w:t>
      </w:r>
      <w:r>
        <w:rPr>
          <w:rFonts w:ascii="Times New Roman" w:hAnsi="Times New Roman"/>
          <w:sz w:val="26"/>
          <w:szCs w:val="26"/>
        </w:rPr>
        <w:t>3</w:t>
      </w:r>
      <w:r w:rsidRPr="002C2FFD">
        <w:rPr>
          <w:rFonts w:ascii="Times New Roman" w:hAnsi="Times New Roman"/>
          <w:sz w:val="26"/>
          <w:szCs w:val="26"/>
        </w:rPr>
        <w:t>. Интересы Заявителей, указанных в пункте</w:t>
      </w:r>
      <w:r w:rsidRPr="00273D1F">
        <w:rPr>
          <w:rFonts w:ascii="Times New Roman" w:hAnsi="Times New Roman"/>
          <w:sz w:val="26"/>
          <w:szCs w:val="26"/>
        </w:rPr>
        <w:t xml:space="preserve"> 1.2 настоящего Административного регламента, могут представлять лица, обладающие соответствующими полномочиями (далее – </w:t>
      </w:r>
      <w:r>
        <w:rPr>
          <w:rFonts w:ascii="Times New Roman" w:hAnsi="Times New Roman"/>
          <w:sz w:val="26"/>
          <w:szCs w:val="26"/>
        </w:rPr>
        <w:t>П</w:t>
      </w:r>
      <w:r w:rsidRPr="00273D1F">
        <w:rPr>
          <w:rFonts w:ascii="Times New Roman" w:hAnsi="Times New Roman"/>
          <w:sz w:val="26"/>
          <w:szCs w:val="26"/>
        </w:rPr>
        <w:t>редставитель).</w:t>
      </w:r>
    </w:p>
    <w:p w:rsidR="006C228D" w:rsidRDefault="006C228D" w:rsidP="006C228D">
      <w:pPr>
        <w:autoSpaceDE w:val="0"/>
        <w:autoSpaceDN w:val="0"/>
        <w:adjustRightInd w:val="0"/>
        <w:ind w:firstLine="709"/>
        <w:jc w:val="both"/>
        <w:rPr>
          <w:rFonts w:ascii="Times New Roman" w:hAnsi="Times New Roman"/>
          <w:sz w:val="26"/>
          <w:szCs w:val="26"/>
        </w:rPr>
      </w:pPr>
    </w:p>
    <w:p w:rsidR="009063EF" w:rsidRDefault="009063EF" w:rsidP="006C228D">
      <w:pPr>
        <w:autoSpaceDE w:val="0"/>
        <w:autoSpaceDN w:val="0"/>
        <w:adjustRightInd w:val="0"/>
        <w:ind w:firstLine="709"/>
        <w:jc w:val="both"/>
        <w:rPr>
          <w:rFonts w:ascii="Times New Roman" w:hAnsi="Times New Roman"/>
          <w:sz w:val="26"/>
          <w:szCs w:val="26"/>
        </w:rPr>
      </w:pPr>
    </w:p>
    <w:p w:rsidR="009063EF" w:rsidRDefault="009063EF" w:rsidP="006C228D">
      <w:pPr>
        <w:autoSpaceDE w:val="0"/>
        <w:autoSpaceDN w:val="0"/>
        <w:adjustRightInd w:val="0"/>
        <w:ind w:firstLine="709"/>
        <w:jc w:val="both"/>
        <w:rPr>
          <w:rFonts w:ascii="Times New Roman" w:hAnsi="Times New Roman"/>
          <w:sz w:val="26"/>
          <w:szCs w:val="26"/>
        </w:rPr>
      </w:pPr>
    </w:p>
    <w:p w:rsidR="00B8113E" w:rsidRPr="006C228D" w:rsidRDefault="00B8113E" w:rsidP="006C228D">
      <w:pPr>
        <w:autoSpaceDE w:val="0"/>
        <w:autoSpaceDN w:val="0"/>
        <w:adjustRightInd w:val="0"/>
        <w:ind w:firstLine="709"/>
        <w:jc w:val="both"/>
        <w:rPr>
          <w:rFonts w:ascii="Times New Roman" w:hAnsi="Times New Roman"/>
          <w:sz w:val="26"/>
          <w:szCs w:val="26"/>
        </w:rPr>
      </w:pPr>
    </w:p>
    <w:p w:rsidR="006C228D" w:rsidRPr="006C228D" w:rsidRDefault="006C228D" w:rsidP="006C228D">
      <w:pPr>
        <w:pStyle w:val="ConsPlusTitle"/>
        <w:jc w:val="center"/>
        <w:outlineLvl w:val="1"/>
        <w:rPr>
          <w:rFonts w:ascii="Times New Roman" w:hAnsi="Times New Roman" w:cs="Times New Roman"/>
          <w:sz w:val="26"/>
          <w:szCs w:val="26"/>
        </w:rPr>
      </w:pPr>
      <w:r w:rsidRPr="006C228D">
        <w:rPr>
          <w:rFonts w:ascii="Times New Roman" w:hAnsi="Times New Roman" w:cs="Times New Roman"/>
          <w:sz w:val="26"/>
          <w:szCs w:val="26"/>
        </w:rPr>
        <w:t>2. Стандарт предоставления муниципальной услуги</w:t>
      </w:r>
    </w:p>
    <w:p w:rsidR="006C228D" w:rsidRPr="006C228D" w:rsidRDefault="006C228D" w:rsidP="006C228D">
      <w:pPr>
        <w:pStyle w:val="ConsPlusTitle"/>
        <w:ind w:firstLine="709"/>
        <w:jc w:val="center"/>
        <w:outlineLvl w:val="1"/>
        <w:rPr>
          <w:rFonts w:ascii="Times New Roman" w:hAnsi="Times New Roman" w:cs="Times New Roman"/>
          <w:sz w:val="26"/>
          <w:szCs w:val="26"/>
        </w:rPr>
      </w:pPr>
    </w:p>
    <w:p w:rsidR="006C228D" w:rsidRPr="006C228D" w:rsidRDefault="006C228D" w:rsidP="006C228D">
      <w:pPr>
        <w:pStyle w:val="ConsPlusNormal"/>
        <w:jc w:val="center"/>
        <w:outlineLvl w:val="1"/>
        <w:rPr>
          <w:b/>
          <w:szCs w:val="26"/>
        </w:rPr>
      </w:pPr>
      <w:r w:rsidRPr="006C228D">
        <w:rPr>
          <w:b/>
          <w:szCs w:val="26"/>
        </w:rPr>
        <w:t>Наименование муниципальной услуги</w:t>
      </w:r>
    </w:p>
    <w:p w:rsidR="006C228D" w:rsidRPr="006C228D" w:rsidRDefault="006C228D" w:rsidP="006C228D">
      <w:pPr>
        <w:pStyle w:val="ConsPlusNormal"/>
        <w:ind w:firstLine="709"/>
        <w:jc w:val="both"/>
        <w:rPr>
          <w:szCs w:val="26"/>
        </w:rPr>
      </w:pPr>
    </w:p>
    <w:p w:rsidR="006C228D" w:rsidRPr="006C228D" w:rsidRDefault="006C228D" w:rsidP="006C228D">
      <w:pPr>
        <w:pStyle w:val="ConsPlusNormal"/>
        <w:ind w:firstLine="709"/>
        <w:jc w:val="both"/>
        <w:rPr>
          <w:strike/>
          <w:szCs w:val="26"/>
        </w:rPr>
      </w:pPr>
      <w:r w:rsidRPr="006C228D">
        <w:rPr>
          <w:szCs w:val="26"/>
        </w:rPr>
        <w:t>2.1. Муниципальная услуга «</w:t>
      </w:r>
      <w:r w:rsidR="00131760">
        <w:rPr>
          <w:rFonts w:eastAsiaTheme="minorHAnsi"/>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6C228D">
        <w:rPr>
          <w:szCs w:val="26"/>
        </w:rPr>
        <w:t>».</w:t>
      </w:r>
    </w:p>
    <w:p w:rsidR="006C228D" w:rsidRPr="006C228D" w:rsidRDefault="006C228D" w:rsidP="006C228D">
      <w:pPr>
        <w:pStyle w:val="ConsPlusTitle"/>
        <w:ind w:firstLine="709"/>
        <w:jc w:val="both"/>
        <w:rPr>
          <w:rFonts w:ascii="Times New Roman" w:hAnsi="Times New Roman" w:cs="Times New Roman"/>
          <w:b w:val="0"/>
          <w:sz w:val="26"/>
          <w:szCs w:val="26"/>
        </w:rPr>
      </w:pPr>
    </w:p>
    <w:p w:rsidR="006C228D" w:rsidRPr="006C228D" w:rsidRDefault="006C228D" w:rsidP="006C228D">
      <w:pPr>
        <w:pStyle w:val="ConsPlusTitle"/>
        <w:jc w:val="center"/>
        <w:rPr>
          <w:rFonts w:ascii="Times New Roman" w:hAnsi="Times New Roman" w:cs="Times New Roman"/>
          <w:sz w:val="26"/>
          <w:szCs w:val="26"/>
        </w:rPr>
      </w:pPr>
    </w:p>
    <w:p w:rsidR="006C228D" w:rsidRPr="006C228D" w:rsidRDefault="006C228D" w:rsidP="006C228D">
      <w:pPr>
        <w:pStyle w:val="ConsPlusTitle"/>
        <w:jc w:val="center"/>
        <w:rPr>
          <w:rFonts w:ascii="Times New Roman" w:hAnsi="Times New Roman" w:cs="Times New Roman"/>
          <w:sz w:val="26"/>
          <w:szCs w:val="26"/>
        </w:rPr>
      </w:pPr>
      <w:r w:rsidRPr="006C228D">
        <w:rPr>
          <w:rFonts w:ascii="Times New Roman" w:hAnsi="Times New Roman" w:cs="Times New Roman"/>
          <w:sz w:val="26"/>
          <w:szCs w:val="26"/>
        </w:rPr>
        <w:t>Наименование органа, предоставляющего муниципальную услугу</w:t>
      </w:r>
    </w:p>
    <w:p w:rsidR="006C228D" w:rsidRPr="006C228D" w:rsidRDefault="006C228D" w:rsidP="006C228D">
      <w:pPr>
        <w:pStyle w:val="ConsPlusTitle"/>
        <w:ind w:firstLine="709"/>
        <w:jc w:val="both"/>
        <w:rPr>
          <w:rFonts w:ascii="Times New Roman" w:hAnsi="Times New Roman" w:cs="Times New Roman"/>
          <w:b w:val="0"/>
          <w:sz w:val="26"/>
          <w:szCs w:val="26"/>
        </w:rPr>
      </w:pPr>
    </w:p>
    <w:p w:rsidR="006C228D" w:rsidRPr="006C228D" w:rsidRDefault="006C228D" w:rsidP="006C228D">
      <w:pPr>
        <w:pStyle w:val="ConsPlusNormal"/>
        <w:ind w:firstLine="709"/>
        <w:jc w:val="both"/>
        <w:rPr>
          <w:szCs w:val="26"/>
        </w:rPr>
      </w:pPr>
      <w:r w:rsidRPr="006C228D">
        <w:rPr>
          <w:color w:val="000000"/>
          <w:szCs w:val="26"/>
        </w:rPr>
        <w:t xml:space="preserve">2.2. </w:t>
      </w:r>
      <w:r w:rsidRPr="006C228D">
        <w:rPr>
          <w:szCs w:val="26"/>
        </w:rPr>
        <w:t xml:space="preserve">Органом предоставления муниципальной услуги является Администрация города Норильска (далее – Администрация) в лице </w:t>
      </w:r>
      <w:r w:rsidRPr="006C228D">
        <w:rPr>
          <w:sz w:val="25"/>
          <w:szCs w:val="25"/>
        </w:rPr>
        <w:t>Управления по градостроительству и землепользованию Администрации города Норильска</w:t>
      </w:r>
      <w:r w:rsidRPr="006C228D">
        <w:rPr>
          <w:color w:val="000000"/>
          <w:szCs w:val="26"/>
        </w:rPr>
        <w:t xml:space="preserve"> </w:t>
      </w:r>
      <w:r w:rsidRPr="006C228D">
        <w:rPr>
          <w:szCs w:val="26"/>
        </w:rPr>
        <w:t>(далее – Уполномоченный орган).</w:t>
      </w:r>
    </w:p>
    <w:p w:rsidR="006C228D" w:rsidRPr="006C228D" w:rsidRDefault="006C228D" w:rsidP="006C228D">
      <w:pPr>
        <w:pStyle w:val="ConsPlusNormal"/>
        <w:ind w:firstLine="709"/>
        <w:jc w:val="both"/>
        <w:rPr>
          <w:szCs w:val="26"/>
        </w:rPr>
      </w:pPr>
      <w:r w:rsidRPr="006C228D">
        <w:rPr>
          <w:szCs w:val="26"/>
        </w:rPr>
        <w:t>2.3. Возможность принятия многофункциональным центром предоставления государственных и муниципальных услуг (далее - многофункциональный центр) решения об отказе в приеме запроса и документов и (или) информации, необходимых для предоставления муниципальной услуги не предусматривается.</w:t>
      </w:r>
    </w:p>
    <w:p w:rsidR="006C228D" w:rsidRPr="006C228D" w:rsidRDefault="006C228D" w:rsidP="006C228D">
      <w:pPr>
        <w:pStyle w:val="ConsPlusNormal"/>
        <w:ind w:firstLine="709"/>
        <w:jc w:val="both"/>
        <w:rPr>
          <w:szCs w:val="26"/>
        </w:rPr>
      </w:pPr>
    </w:p>
    <w:p w:rsidR="006C228D" w:rsidRPr="006C228D" w:rsidRDefault="006C228D" w:rsidP="006C228D">
      <w:pPr>
        <w:pStyle w:val="ConsPlusNormal"/>
        <w:jc w:val="center"/>
        <w:rPr>
          <w:b/>
          <w:szCs w:val="26"/>
        </w:rPr>
      </w:pPr>
      <w:r w:rsidRPr="006C228D">
        <w:rPr>
          <w:b/>
          <w:szCs w:val="26"/>
        </w:rPr>
        <w:t>Результат предоставления муниципальной услуги</w:t>
      </w:r>
    </w:p>
    <w:p w:rsidR="006C228D" w:rsidRPr="006C228D" w:rsidRDefault="006C228D" w:rsidP="006C228D">
      <w:pPr>
        <w:pStyle w:val="ConsPlusNormal"/>
        <w:ind w:firstLine="540"/>
        <w:jc w:val="both"/>
        <w:rPr>
          <w:color w:val="000000"/>
          <w:szCs w:val="26"/>
        </w:rPr>
      </w:pPr>
    </w:p>
    <w:p w:rsidR="006C228D" w:rsidRPr="006C228D" w:rsidRDefault="006C228D" w:rsidP="006C228D">
      <w:pPr>
        <w:pStyle w:val="ConsPlusNormal"/>
        <w:ind w:firstLine="709"/>
        <w:jc w:val="both"/>
        <w:rPr>
          <w:szCs w:val="26"/>
        </w:rPr>
      </w:pPr>
      <w:r w:rsidRPr="006C228D">
        <w:rPr>
          <w:szCs w:val="26"/>
        </w:rPr>
        <w:t>2.4. Результатом предоставления муниципальной услуги в соответствии с Административным регламентом является:</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 xml:space="preserve">2.4.1. </w:t>
      </w:r>
      <w:r w:rsidR="006045D5">
        <w:rPr>
          <w:rFonts w:ascii="Times New Roman" w:hAnsi="Times New Roman"/>
          <w:sz w:val="26"/>
          <w:szCs w:val="26"/>
        </w:rPr>
        <w:t>Письмо</w:t>
      </w:r>
      <w:r w:rsidRPr="006C228D">
        <w:rPr>
          <w:rFonts w:ascii="Times New Roman" w:hAnsi="Times New Roman"/>
          <w:sz w:val="26"/>
          <w:szCs w:val="26"/>
        </w:rPr>
        <w:t xml:space="preserve"> о согласовании </w:t>
      </w:r>
      <w:r w:rsidR="00966CE1">
        <w:rPr>
          <w:rFonts w:ascii="Times New Roman" w:hAnsi="Times New Roman"/>
          <w:sz w:val="26"/>
          <w:szCs w:val="26"/>
        </w:rPr>
        <w:t xml:space="preserve">проекта информационной надписи и обозначения, устанавливаемого на объекте культурного наследия местного (муниципального значения) </w:t>
      </w:r>
      <w:r w:rsidRPr="006C228D">
        <w:rPr>
          <w:rFonts w:ascii="Times New Roman" w:hAnsi="Times New Roman"/>
          <w:sz w:val="26"/>
          <w:szCs w:val="26"/>
        </w:rPr>
        <w:t xml:space="preserve">по форме, приведенной в приложении </w:t>
      </w:r>
      <w:r w:rsidR="004E73F1">
        <w:rPr>
          <w:rFonts w:ascii="Times New Roman" w:hAnsi="Times New Roman"/>
          <w:sz w:val="26"/>
          <w:szCs w:val="26"/>
        </w:rPr>
        <w:t xml:space="preserve">№ 2 </w:t>
      </w:r>
      <w:r w:rsidRPr="006C228D">
        <w:rPr>
          <w:rFonts w:ascii="Times New Roman" w:hAnsi="Times New Roman"/>
          <w:sz w:val="26"/>
          <w:szCs w:val="26"/>
        </w:rPr>
        <w:t>к настоящему Административному регламенту</w:t>
      </w:r>
      <w:r w:rsidR="006045D5">
        <w:rPr>
          <w:rFonts w:ascii="Times New Roman" w:hAnsi="Times New Roman"/>
          <w:sz w:val="26"/>
          <w:szCs w:val="26"/>
        </w:rPr>
        <w:t>, и утвержденный проект информационной надписи и обозначения, устанавливаемого на объекте культурного наследия местного (муниципального</w:t>
      </w:r>
      <w:r w:rsidR="009063EF">
        <w:rPr>
          <w:rFonts w:ascii="Times New Roman" w:hAnsi="Times New Roman"/>
          <w:sz w:val="26"/>
          <w:szCs w:val="26"/>
        </w:rPr>
        <w:t>)</w:t>
      </w:r>
      <w:r w:rsidR="006045D5">
        <w:rPr>
          <w:rFonts w:ascii="Times New Roman" w:hAnsi="Times New Roman"/>
          <w:sz w:val="26"/>
          <w:szCs w:val="26"/>
        </w:rPr>
        <w:t xml:space="preserve"> значения (далее – Проект информационной надписи), подписанные </w:t>
      </w:r>
      <w:r w:rsidR="006045D5" w:rsidRPr="006C228D">
        <w:rPr>
          <w:rFonts w:ascii="Times New Roman" w:hAnsi="Times New Roman"/>
          <w:bCs/>
          <w:sz w:val="26"/>
          <w:szCs w:val="26"/>
        </w:rPr>
        <w:t>руководител</w:t>
      </w:r>
      <w:r w:rsidR="006045D5">
        <w:rPr>
          <w:rFonts w:ascii="Times New Roman" w:hAnsi="Times New Roman"/>
          <w:bCs/>
          <w:sz w:val="26"/>
          <w:szCs w:val="26"/>
        </w:rPr>
        <w:t>ем</w:t>
      </w:r>
      <w:r w:rsidR="006045D5" w:rsidRPr="006C228D">
        <w:rPr>
          <w:rFonts w:ascii="Times New Roman" w:hAnsi="Times New Roman"/>
          <w:bCs/>
          <w:sz w:val="26"/>
          <w:szCs w:val="26"/>
        </w:rPr>
        <w:t xml:space="preserve"> Уполномоченного органа</w:t>
      </w:r>
      <w:r w:rsidRPr="006C228D">
        <w:rPr>
          <w:rFonts w:ascii="Times New Roman" w:hAnsi="Times New Roman"/>
          <w:sz w:val="26"/>
          <w:szCs w:val="26"/>
        </w:rPr>
        <w:t xml:space="preserve">. </w:t>
      </w:r>
    </w:p>
    <w:p w:rsidR="006C228D" w:rsidRPr="0034366B"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 xml:space="preserve">2.4.2. </w:t>
      </w:r>
      <w:r w:rsidR="006045D5">
        <w:rPr>
          <w:rFonts w:ascii="Times New Roman" w:hAnsi="Times New Roman"/>
          <w:sz w:val="26"/>
          <w:szCs w:val="26"/>
        </w:rPr>
        <w:t>Письмо об отказе в согласовании П</w:t>
      </w:r>
      <w:r w:rsidR="00966CE1" w:rsidRPr="00872E98">
        <w:rPr>
          <w:rFonts w:ascii="Times New Roman" w:hAnsi="Times New Roman"/>
          <w:sz w:val="26"/>
          <w:szCs w:val="26"/>
        </w:rPr>
        <w:t xml:space="preserve">роекта информационной надписи </w:t>
      </w:r>
      <w:r w:rsidR="00966CE1" w:rsidRPr="00347C44">
        <w:rPr>
          <w:rFonts w:ascii="Times New Roman" w:hAnsi="Times New Roman"/>
          <w:sz w:val="26"/>
          <w:szCs w:val="26"/>
        </w:rPr>
        <w:t>с указанием причин отказа</w:t>
      </w:r>
      <w:r w:rsidRPr="006C228D">
        <w:rPr>
          <w:rFonts w:ascii="Times New Roman" w:hAnsi="Times New Roman"/>
          <w:sz w:val="26"/>
          <w:szCs w:val="26"/>
        </w:rPr>
        <w:t>,</w:t>
      </w:r>
      <w:r w:rsidRPr="006C228D">
        <w:rPr>
          <w:rFonts w:ascii="Times New Roman" w:hAnsi="Times New Roman"/>
          <w:bCs/>
          <w:sz w:val="26"/>
          <w:szCs w:val="26"/>
        </w:rPr>
        <w:t xml:space="preserve"> </w:t>
      </w:r>
      <w:r w:rsidRPr="006C228D">
        <w:rPr>
          <w:rFonts w:ascii="Times New Roman" w:hAnsi="Times New Roman"/>
          <w:sz w:val="26"/>
          <w:szCs w:val="26"/>
        </w:rPr>
        <w:t xml:space="preserve">оформляемое </w:t>
      </w:r>
      <w:r w:rsidRPr="006C228D">
        <w:rPr>
          <w:rFonts w:ascii="Times New Roman" w:hAnsi="Times New Roman"/>
          <w:bCs/>
          <w:sz w:val="26"/>
          <w:szCs w:val="26"/>
        </w:rPr>
        <w:t xml:space="preserve">по форме, приведенной </w:t>
      </w:r>
      <w:r w:rsidR="004E73F1">
        <w:rPr>
          <w:rFonts w:ascii="Times New Roman" w:hAnsi="Times New Roman"/>
          <w:sz w:val="26"/>
          <w:szCs w:val="26"/>
        </w:rPr>
        <w:t>в приложении № 3 к</w:t>
      </w:r>
      <w:r w:rsidRPr="006C228D">
        <w:rPr>
          <w:rFonts w:ascii="Times New Roman" w:hAnsi="Times New Roman"/>
          <w:sz w:val="26"/>
          <w:szCs w:val="26"/>
        </w:rPr>
        <w:t xml:space="preserve"> настоящему Административному регламенту</w:t>
      </w:r>
      <w:r w:rsidR="006045D5">
        <w:rPr>
          <w:rFonts w:ascii="Times New Roman" w:hAnsi="Times New Roman"/>
          <w:sz w:val="26"/>
          <w:szCs w:val="26"/>
        </w:rPr>
        <w:t xml:space="preserve">), подписанное </w:t>
      </w:r>
      <w:r w:rsidR="006045D5" w:rsidRPr="006C228D">
        <w:rPr>
          <w:rFonts w:ascii="Times New Roman" w:hAnsi="Times New Roman"/>
          <w:bCs/>
          <w:sz w:val="26"/>
          <w:szCs w:val="26"/>
        </w:rPr>
        <w:t>руководител</w:t>
      </w:r>
      <w:r w:rsidR="006045D5">
        <w:rPr>
          <w:rFonts w:ascii="Times New Roman" w:hAnsi="Times New Roman"/>
          <w:bCs/>
          <w:sz w:val="26"/>
          <w:szCs w:val="26"/>
        </w:rPr>
        <w:t>ем</w:t>
      </w:r>
      <w:r w:rsidR="006045D5" w:rsidRPr="006C228D">
        <w:rPr>
          <w:rFonts w:ascii="Times New Roman" w:hAnsi="Times New Roman"/>
          <w:bCs/>
          <w:sz w:val="26"/>
          <w:szCs w:val="26"/>
        </w:rPr>
        <w:t xml:space="preserve"> Уполномоченного органа</w:t>
      </w:r>
      <w:r w:rsidR="0034366B">
        <w:rPr>
          <w:rFonts w:ascii="Times New Roman" w:hAnsi="Times New Roman"/>
          <w:sz w:val="26"/>
          <w:szCs w:val="26"/>
        </w:rPr>
        <w:t xml:space="preserve"> </w:t>
      </w:r>
      <w:r w:rsidR="0034366B" w:rsidRPr="0034366B">
        <w:rPr>
          <w:rFonts w:ascii="Times New Roman" w:hAnsi="Times New Roman"/>
          <w:sz w:val="26"/>
          <w:szCs w:val="26"/>
        </w:rPr>
        <w:t xml:space="preserve">(далее – </w:t>
      </w:r>
      <w:r w:rsidR="006045D5">
        <w:rPr>
          <w:rFonts w:ascii="Times New Roman" w:hAnsi="Times New Roman"/>
          <w:sz w:val="26"/>
          <w:szCs w:val="26"/>
        </w:rPr>
        <w:t>письмо</w:t>
      </w:r>
      <w:r w:rsidR="0034366B" w:rsidRPr="0034366B">
        <w:rPr>
          <w:rFonts w:ascii="Times New Roman" w:hAnsi="Times New Roman"/>
          <w:sz w:val="26"/>
          <w:szCs w:val="26"/>
        </w:rPr>
        <w:t xml:space="preserve"> об отказе в предоставлении муниципальной услуги).</w:t>
      </w:r>
    </w:p>
    <w:p w:rsidR="006C228D" w:rsidRPr="006C228D" w:rsidRDefault="006C228D" w:rsidP="006C228D">
      <w:pPr>
        <w:pStyle w:val="ConsPlusNormal"/>
        <w:ind w:firstLine="709"/>
        <w:jc w:val="both"/>
        <w:rPr>
          <w:szCs w:val="26"/>
        </w:rPr>
      </w:pPr>
      <w:r w:rsidRPr="006C228D">
        <w:rPr>
          <w:szCs w:val="26"/>
        </w:rPr>
        <w:t xml:space="preserve">2.5. Заявителю предоставляется </w:t>
      </w:r>
      <w:r w:rsidR="006045D5">
        <w:rPr>
          <w:szCs w:val="26"/>
        </w:rPr>
        <w:t>письмо</w:t>
      </w:r>
      <w:r w:rsidRPr="006C228D">
        <w:rPr>
          <w:szCs w:val="26"/>
        </w:rPr>
        <w:t xml:space="preserve"> о согласовании </w:t>
      </w:r>
      <w:r w:rsidR="00966CE1">
        <w:rPr>
          <w:szCs w:val="26"/>
        </w:rPr>
        <w:t>Проекта информационной надписи</w:t>
      </w:r>
      <w:r w:rsidR="009063EF">
        <w:rPr>
          <w:szCs w:val="26"/>
        </w:rPr>
        <w:t xml:space="preserve"> с утвержденным Проектом информационной надписи</w:t>
      </w:r>
      <w:r w:rsidRPr="006C228D">
        <w:rPr>
          <w:szCs w:val="26"/>
        </w:rPr>
        <w:t xml:space="preserve"> либо </w:t>
      </w:r>
      <w:r w:rsidR="006045D5">
        <w:rPr>
          <w:szCs w:val="26"/>
        </w:rPr>
        <w:t>письмо</w:t>
      </w:r>
      <w:r w:rsidRPr="006C228D">
        <w:rPr>
          <w:szCs w:val="26"/>
        </w:rPr>
        <w:t xml:space="preserve"> об отказе в предоставлении муниципальной услуги, способом, указанным в запросе о предоставлении муниципальной услуги:</w:t>
      </w:r>
    </w:p>
    <w:p w:rsidR="006C228D" w:rsidRPr="006C228D" w:rsidRDefault="006C228D" w:rsidP="006C228D">
      <w:pPr>
        <w:spacing w:after="3" w:line="248" w:lineRule="auto"/>
        <w:ind w:left="-12" w:firstLine="579"/>
        <w:jc w:val="both"/>
        <w:rPr>
          <w:rFonts w:ascii="Times New Roman" w:hAnsi="Times New Roman"/>
          <w:bCs/>
          <w:sz w:val="26"/>
          <w:szCs w:val="26"/>
        </w:rPr>
      </w:pPr>
      <w:r w:rsidRPr="006C228D">
        <w:rPr>
          <w:rFonts w:ascii="Times New Roman" w:hAnsi="Times New Roman"/>
          <w:sz w:val="26"/>
          <w:szCs w:val="26"/>
        </w:rPr>
        <w:t xml:space="preserve">-  </w:t>
      </w:r>
      <w:r w:rsidRPr="006C228D">
        <w:rPr>
          <w:rFonts w:ascii="Times New Roman" w:hAnsi="Times New Roman"/>
          <w:color w:val="000000"/>
          <w:sz w:val="26"/>
          <w:szCs w:val="26"/>
        </w:rPr>
        <w:t xml:space="preserve">в форме электронного документа, </w:t>
      </w:r>
      <w:r w:rsidRPr="006C228D">
        <w:rPr>
          <w:rFonts w:ascii="Times New Roman" w:hAnsi="Times New Roman"/>
          <w:sz w:val="26"/>
          <w:szCs w:val="26"/>
        </w:rPr>
        <w:t xml:space="preserve">подписанного электронной подписью </w:t>
      </w:r>
      <w:r w:rsidR="006045D5">
        <w:rPr>
          <w:rFonts w:ascii="Times New Roman" w:hAnsi="Times New Roman"/>
          <w:sz w:val="26"/>
          <w:szCs w:val="26"/>
        </w:rPr>
        <w:t>руководителя Уполномоченного органа</w:t>
      </w:r>
      <w:r w:rsidRPr="006C228D">
        <w:rPr>
          <w:rFonts w:ascii="Times New Roman" w:hAnsi="Times New Roman"/>
          <w:sz w:val="26"/>
          <w:szCs w:val="26"/>
        </w:rPr>
        <w:t xml:space="preserve"> </w:t>
      </w:r>
      <w:r w:rsidRPr="006C228D">
        <w:rPr>
          <w:rFonts w:ascii="Times New Roman" w:hAnsi="Times New Roman"/>
          <w:color w:val="000000"/>
          <w:sz w:val="26"/>
          <w:szCs w:val="26"/>
        </w:rPr>
        <w:t>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r w:rsidRPr="006C228D">
        <w:rPr>
          <w:rFonts w:ascii="Times New Roman" w:hAnsi="Times New Roman"/>
          <w:sz w:val="26"/>
          <w:szCs w:val="26"/>
        </w:rPr>
        <w:t xml:space="preserve"> </w:t>
      </w:r>
    </w:p>
    <w:p w:rsidR="006C228D" w:rsidRPr="006C228D" w:rsidRDefault="006C228D" w:rsidP="006C228D">
      <w:pPr>
        <w:spacing w:after="3" w:line="248" w:lineRule="auto"/>
        <w:ind w:left="-12" w:firstLine="579"/>
        <w:jc w:val="both"/>
        <w:rPr>
          <w:rFonts w:ascii="Times New Roman" w:hAnsi="Times New Roman"/>
          <w:bCs/>
          <w:sz w:val="26"/>
          <w:szCs w:val="26"/>
        </w:rPr>
      </w:pPr>
      <w:r w:rsidRPr="006C228D">
        <w:rPr>
          <w:rFonts w:ascii="Times New Roman" w:hAnsi="Times New Roman"/>
          <w:sz w:val="26"/>
          <w:szCs w:val="26"/>
        </w:rPr>
        <w:lastRenderedPageBreak/>
        <w:t xml:space="preserve">- </w:t>
      </w:r>
      <w:r w:rsidRPr="006C228D">
        <w:rPr>
          <w:rFonts w:ascii="Times New Roman" w:hAnsi="Times New Roman"/>
          <w:color w:val="000000"/>
          <w:sz w:val="26"/>
          <w:szCs w:val="26"/>
        </w:rPr>
        <w:t>на бумажном носителе в виде распечатанного экземпляра электронного документа в Уполномоченном органе, многофункциональном центре;</w:t>
      </w:r>
    </w:p>
    <w:p w:rsidR="006C228D" w:rsidRPr="006C228D" w:rsidRDefault="006C228D" w:rsidP="006C228D">
      <w:pPr>
        <w:spacing w:after="3" w:line="248" w:lineRule="auto"/>
        <w:ind w:left="-12" w:firstLine="579"/>
        <w:jc w:val="both"/>
        <w:rPr>
          <w:rFonts w:ascii="Times New Roman" w:hAnsi="Times New Roman"/>
          <w:bCs/>
          <w:sz w:val="26"/>
          <w:szCs w:val="26"/>
        </w:rPr>
      </w:pPr>
      <w:r w:rsidRPr="006C228D">
        <w:rPr>
          <w:rFonts w:ascii="Times New Roman" w:hAnsi="Times New Roman"/>
          <w:sz w:val="26"/>
          <w:szCs w:val="26"/>
        </w:rPr>
        <w:t>- в форме электронного документа на электронную почту, указанную в заявлении;</w:t>
      </w:r>
    </w:p>
    <w:p w:rsidR="006C228D" w:rsidRPr="006C228D" w:rsidRDefault="006C228D" w:rsidP="006C228D">
      <w:pPr>
        <w:spacing w:after="3" w:line="248" w:lineRule="auto"/>
        <w:ind w:left="-12" w:firstLine="579"/>
        <w:jc w:val="both"/>
        <w:rPr>
          <w:rFonts w:ascii="Times New Roman" w:hAnsi="Times New Roman"/>
          <w:sz w:val="26"/>
          <w:szCs w:val="26"/>
        </w:rPr>
      </w:pPr>
      <w:r w:rsidRPr="006C228D">
        <w:rPr>
          <w:rFonts w:ascii="Times New Roman" w:hAnsi="Times New Roman"/>
          <w:sz w:val="26"/>
          <w:szCs w:val="26"/>
        </w:rPr>
        <w:t xml:space="preserve">- в виде </w:t>
      </w:r>
      <w:r w:rsidR="0026653C">
        <w:rPr>
          <w:rFonts w:ascii="Times New Roman" w:hAnsi="Times New Roman"/>
          <w:sz w:val="26"/>
          <w:szCs w:val="26"/>
        </w:rPr>
        <w:t>заказного п</w:t>
      </w:r>
      <w:r w:rsidRPr="006C228D">
        <w:rPr>
          <w:rFonts w:ascii="Times New Roman" w:hAnsi="Times New Roman"/>
          <w:sz w:val="26"/>
          <w:szCs w:val="26"/>
        </w:rPr>
        <w:t>очтового отправления</w:t>
      </w:r>
      <w:r w:rsidR="0026653C">
        <w:rPr>
          <w:rFonts w:ascii="Times New Roman" w:hAnsi="Times New Roman"/>
          <w:sz w:val="26"/>
          <w:szCs w:val="26"/>
        </w:rPr>
        <w:t xml:space="preserve"> с уведомлением о вручении</w:t>
      </w:r>
      <w:r w:rsidRPr="006C228D">
        <w:rPr>
          <w:rFonts w:ascii="Times New Roman" w:hAnsi="Times New Roman"/>
          <w:sz w:val="26"/>
          <w:szCs w:val="26"/>
        </w:rPr>
        <w:t>.</w:t>
      </w:r>
    </w:p>
    <w:p w:rsidR="006C228D" w:rsidRPr="006C228D" w:rsidRDefault="006C228D" w:rsidP="006C228D">
      <w:pPr>
        <w:spacing w:after="3" w:line="248" w:lineRule="auto"/>
        <w:ind w:left="-12" w:firstLine="721"/>
        <w:jc w:val="both"/>
        <w:rPr>
          <w:rFonts w:ascii="Times New Roman" w:hAnsi="Times New Roman"/>
          <w:sz w:val="26"/>
          <w:szCs w:val="26"/>
        </w:rPr>
      </w:pPr>
      <w:r w:rsidRPr="006C228D">
        <w:rPr>
          <w:rFonts w:ascii="Times New Roman" w:hAnsi="Times New Roman"/>
          <w:sz w:val="26"/>
          <w:szCs w:val="26"/>
        </w:rPr>
        <w:t xml:space="preserve">2.6. Формирование реестровой записи в качестве результата предоставления муниципальной услуги не предусмотрено. </w:t>
      </w:r>
    </w:p>
    <w:p w:rsidR="006C228D" w:rsidRDefault="006C228D" w:rsidP="006C228D">
      <w:pPr>
        <w:pStyle w:val="ConsPlusNormal"/>
        <w:jc w:val="center"/>
        <w:rPr>
          <w:szCs w:val="26"/>
        </w:rPr>
      </w:pPr>
    </w:p>
    <w:p w:rsidR="006C228D" w:rsidRDefault="006C228D" w:rsidP="006C228D">
      <w:pPr>
        <w:pStyle w:val="ConsPlusNormal"/>
        <w:jc w:val="center"/>
        <w:rPr>
          <w:b/>
          <w:szCs w:val="26"/>
        </w:rPr>
      </w:pPr>
      <w:r w:rsidRPr="006C228D">
        <w:rPr>
          <w:b/>
          <w:szCs w:val="26"/>
        </w:rPr>
        <w:t>Срок предоставления муниципальной услуги</w:t>
      </w:r>
    </w:p>
    <w:p w:rsidR="004E73F1" w:rsidRPr="006C228D" w:rsidRDefault="004E73F1" w:rsidP="006C228D">
      <w:pPr>
        <w:pStyle w:val="ConsPlusNormal"/>
        <w:jc w:val="center"/>
        <w:rPr>
          <w:b/>
          <w:szCs w:val="26"/>
        </w:rPr>
      </w:pPr>
    </w:p>
    <w:p w:rsidR="00D65484" w:rsidRPr="00D65484" w:rsidRDefault="00D65484" w:rsidP="00D65484">
      <w:pPr>
        <w:widowControl w:val="0"/>
        <w:autoSpaceDE w:val="0"/>
        <w:autoSpaceDN w:val="0"/>
        <w:ind w:firstLine="709"/>
        <w:jc w:val="both"/>
        <w:rPr>
          <w:rFonts w:ascii="Times New Roman" w:hAnsi="Times New Roman"/>
          <w:sz w:val="26"/>
          <w:szCs w:val="26"/>
        </w:rPr>
      </w:pPr>
      <w:r>
        <w:rPr>
          <w:rFonts w:ascii="Times New Roman" w:hAnsi="Times New Roman"/>
          <w:sz w:val="26"/>
          <w:szCs w:val="26"/>
        </w:rPr>
        <w:t xml:space="preserve">2.7. </w:t>
      </w:r>
      <w:r w:rsidRPr="00D65484">
        <w:rPr>
          <w:rFonts w:ascii="Times New Roman" w:hAnsi="Times New Roman"/>
          <w:sz w:val="26"/>
          <w:szCs w:val="26"/>
        </w:rPr>
        <w:t xml:space="preserve">Срок предоставления муниципальной услуги по заявлениям о предоставлении муниципальной услуги, поступившим при личном приеме Заявителя, почтовой связью либо по электронной почте через </w:t>
      </w:r>
      <w:proofErr w:type="gramStart"/>
      <w:r w:rsidRPr="00D65484">
        <w:rPr>
          <w:rFonts w:ascii="Times New Roman" w:hAnsi="Times New Roman"/>
          <w:sz w:val="26"/>
          <w:szCs w:val="26"/>
        </w:rPr>
        <w:t>ЕПГУ</w:t>
      </w:r>
      <w:proofErr w:type="gramEnd"/>
      <w:r w:rsidRPr="00D65484">
        <w:rPr>
          <w:rFonts w:ascii="Times New Roman" w:hAnsi="Times New Roman"/>
          <w:sz w:val="26"/>
          <w:szCs w:val="26"/>
        </w:rPr>
        <w:t xml:space="preserve"> либо РПГУ, через многофункциональный центр не должен превышать 30 календарных дней со дня регистрации заявления о предоставлении муниципальной услуги.</w:t>
      </w:r>
    </w:p>
    <w:p w:rsidR="006C228D" w:rsidRPr="006C228D" w:rsidRDefault="006C228D" w:rsidP="00D65484">
      <w:pPr>
        <w:widowControl w:val="0"/>
        <w:autoSpaceDE w:val="0"/>
        <w:autoSpaceDN w:val="0"/>
        <w:ind w:firstLine="709"/>
        <w:jc w:val="both"/>
        <w:rPr>
          <w:szCs w:val="26"/>
        </w:rPr>
      </w:pP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b/>
          <w:sz w:val="26"/>
          <w:szCs w:val="26"/>
        </w:rPr>
        <w:t>Правовые основания для предоставления муниципальной услуги</w:t>
      </w:r>
    </w:p>
    <w:p w:rsidR="006C228D" w:rsidRPr="006C228D" w:rsidRDefault="006C228D" w:rsidP="006C228D">
      <w:pPr>
        <w:pStyle w:val="ConsPlusNormal"/>
        <w:jc w:val="both"/>
        <w:rPr>
          <w:szCs w:val="26"/>
        </w:rPr>
      </w:pPr>
    </w:p>
    <w:p w:rsidR="006C228D" w:rsidRPr="006C228D" w:rsidRDefault="006C228D" w:rsidP="006C228D">
      <w:pPr>
        <w:autoSpaceDE w:val="0"/>
        <w:autoSpaceDN w:val="0"/>
        <w:adjustRightInd w:val="0"/>
        <w:ind w:firstLine="708"/>
        <w:jc w:val="both"/>
        <w:rPr>
          <w:rFonts w:ascii="Times New Roman" w:hAnsi="Times New Roman"/>
          <w:color w:val="000000"/>
          <w:sz w:val="26"/>
          <w:szCs w:val="26"/>
        </w:rPr>
      </w:pPr>
      <w:r w:rsidRPr="006C228D">
        <w:rPr>
          <w:rFonts w:ascii="Times New Roman" w:hAnsi="Times New Roman"/>
          <w:sz w:val="26"/>
          <w:szCs w:val="26"/>
        </w:rPr>
        <w:t>2.8. Предоставление муниципальной услуги осуществляется в соответствии со следующими нормативными правовыми актами</w:t>
      </w:r>
      <w:r w:rsidRPr="006C228D">
        <w:rPr>
          <w:rFonts w:ascii="Times New Roman" w:hAnsi="Times New Roman"/>
          <w:color w:val="000000"/>
          <w:sz w:val="26"/>
          <w:szCs w:val="26"/>
        </w:rPr>
        <w:t>:</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Конституция Российской Федерации;</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Федеральный закон от 27.07.2010 № 210-ФЗ «Об организации предоставления государственных и муниципальных услуг» (далее – Федеральный закон № 210-ФЗ);</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Федеральный закон от 25.06.2002 № 73-ФЗ «Об объектах культурного наследия (памятниках истории и культуры) народов Российской Федерации»</w:t>
      </w:r>
      <w:r w:rsidR="00EF4A9C">
        <w:rPr>
          <w:rFonts w:ascii="Times New Roman" w:hAnsi="Times New Roman"/>
          <w:sz w:val="26"/>
          <w:szCs w:val="26"/>
        </w:rPr>
        <w:t xml:space="preserve"> (далее – Федеральный закон № 73-ФЗ)</w:t>
      </w:r>
      <w:r w:rsidRPr="00273D1F">
        <w:rPr>
          <w:rFonts w:ascii="Times New Roman" w:hAnsi="Times New Roman"/>
          <w:sz w:val="26"/>
          <w:szCs w:val="26"/>
        </w:rPr>
        <w:t>;</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xml:space="preserve">- Федеральный закон от 06.04.2011 </w:t>
      </w:r>
      <w:r w:rsidR="00A37D66">
        <w:rPr>
          <w:rFonts w:ascii="Times New Roman" w:hAnsi="Times New Roman"/>
          <w:sz w:val="26"/>
          <w:szCs w:val="26"/>
        </w:rPr>
        <w:t>№</w:t>
      </w:r>
      <w:r w:rsidRPr="00273D1F">
        <w:rPr>
          <w:rFonts w:ascii="Times New Roman" w:hAnsi="Times New Roman"/>
          <w:sz w:val="26"/>
          <w:szCs w:val="26"/>
        </w:rPr>
        <w:t xml:space="preserve"> 63-ФЗ «Об электронной подписи»;</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C77E8" w:rsidRPr="00872E98"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xml:space="preserve">- </w:t>
      </w:r>
      <w:r>
        <w:rPr>
          <w:rFonts w:ascii="Times New Roman" w:hAnsi="Times New Roman"/>
          <w:sz w:val="26"/>
          <w:szCs w:val="26"/>
        </w:rPr>
        <w:t xml:space="preserve">Постановление </w:t>
      </w:r>
      <w:r w:rsidRPr="00872E98">
        <w:rPr>
          <w:rFonts w:ascii="Times New Roman" w:hAnsi="Times New Roman"/>
          <w:sz w:val="26"/>
          <w:szCs w:val="26"/>
        </w:rPr>
        <w:t xml:space="preserve">Правительства Российской Федерации от 10.09.2019 </w:t>
      </w:r>
      <w:r>
        <w:rPr>
          <w:rFonts w:ascii="Times New Roman" w:hAnsi="Times New Roman"/>
          <w:sz w:val="26"/>
          <w:szCs w:val="26"/>
        </w:rPr>
        <w:t>№</w:t>
      </w:r>
      <w:r w:rsidRPr="00872E98">
        <w:rPr>
          <w:rFonts w:ascii="Times New Roman" w:hAnsi="Times New Roman"/>
          <w:sz w:val="26"/>
          <w:szCs w:val="26"/>
        </w:rPr>
        <w:t xml:space="preserve"> 1178 </w:t>
      </w:r>
      <w:r>
        <w:rPr>
          <w:rFonts w:ascii="Times New Roman" w:hAnsi="Times New Roman"/>
          <w:sz w:val="26"/>
          <w:szCs w:val="26"/>
        </w:rPr>
        <w:t>«</w:t>
      </w:r>
      <w:r w:rsidRPr="00872E98">
        <w:rPr>
          <w:rFonts w:ascii="Times New Roman" w:hAnsi="Times New Roman"/>
          <w:sz w:val="26"/>
          <w:szCs w:val="26"/>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Pr>
          <w:rFonts w:ascii="Times New Roman" w:hAnsi="Times New Roman"/>
          <w:sz w:val="26"/>
          <w:szCs w:val="26"/>
        </w:rPr>
        <w:t>»</w:t>
      </w:r>
      <w:r w:rsidRPr="00872E98">
        <w:rPr>
          <w:rFonts w:ascii="Times New Roman" w:hAnsi="Times New Roman"/>
          <w:sz w:val="26"/>
          <w:szCs w:val="26"/>
        </w:rPr>
        <w:t xml:space="preserve"> (далее - Постановление Правительства Росс</w:t>
      </w:r>
      <w:r w:rsidR="00D15479">
        <w:rPr>
          <w:rFonts w:ascii="Times New Roman" w:hAnsi="Times New Roman"/>
          <w:sz w:val="26"/>
          <w:szCs w:val="26"/>
        </w:rPr>
        <w:t>ийской Федерации от 10.09.2019 №</w:t>
      </w:r>
      <w:r w:rsidRPr="00872E98">
        <w:rPr>
          <w:rFonts w:ascii="Times New Roman" w:hAnsi="Times New Roman"/>
          <w:sz w:val="26"/>
          <w:szCs w:val="26"/>
        </w:rPr>
        <w:t xml:space="preserve"> 1178);</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xml:space="preserve">- Закон Красноярского края от 23.04.2009 </w:t>
      </w:r>
      <w:r>
        <w:rPr>
          <w:rFonts w:ascii="Times New Roman" w:hAnsi="Times New Roman"/>
          <w:sz w:val="26"/>
          <w:szCs w:val="26"/>
        </w:rPr>
        <w:t>№</w:t>
      </w:r>
      <w:r w:rsidRPr="00273D1F">
        <w:rPr>
          <w:rFonts w:ascii="Times New Roman" w:hAnsi="Times New Roman"/>
          <w:sz w:val="26"/>
          <w:szCs w:val="26"/>
        </w:rPr>
        <w:t xml:space="preserve">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7C77E8" w:rsidRPr="00273D1F" w:rsidRDefault="007C77E8" w:rsidP="007C77E8">
      <w:pPr>
        <w:widowControl w:val="0"/>
        <w:tabs>
          <w:tab w:val="left" w:pos="993"/>
        </w:tabs>
        <w:suppressAutoHyphens/>
        <w:ind w:right="21" w:firstLine="699"/>
        <w:jc w:val="both"/>
        <w:rPr>
          <w:rFonts w:ascii="Times New Roman" w:hAnsi="Times New Roman"/>
          <w:sz w:val="26"/>
          <w:szCs w:val="26"/>
        </w:rPr>
      </w:pPr>
      <w:r w:rsidRPr="00273D1F">
        <w:rPr>
          <w:rFonts w:ascii="Times New Roman" w:hAnsi="Times New Roman"/>
          <w:sz w:val="26"/>
          <w:szCs w:val="26"/>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p>
    <w:p w:rsidR="006C228D" w:rsidRPr="006C228D" w:rsidRDefault="006C228D" w:rsidP="006C228D">
      <w:pPr>
        <w:pStyle w:val="a3"/>
        <w:tabs>
          <w:tab w:val="left" w:pos="1134"/>
        </w:tabs>
        <w:autoSpaceDE w:val="0"/>
        <w:autoSpaceDN w:val="0"/>
        <w:adjustRightInd w:val="0"/>
        <w:ind w:left="0" w:firstLine="709"/>
        <w:jc w:val="both"/>
        <w:rPr>
          <w:rFonts w:ascii="Times New Roman" w:hAnsi="Times New Roman"/>
          <w:sz w:val="26"/>
          <w:szCs w:val="26"/>
        </w:rPr>
      </w:pPr>
      <w:r w:rsidRPr="006C228D">
        <w:rPr>
          <w:rFonts w:ascii="Times New Roman" w:hAnsi="Times New Roman"/>
          <w:sz w:val="26"/>
          <w:szCs w:val="26"/>
        </w:rPr>
        <w:lastRenderedPageBreak/>
        <w:t>2.8.1.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(бездействий) органа, предоставляющего муниципальную услугу, а также должностных лиц, размещены на официальном сайте муниципального образования город Норильск, ЕПГУ, РПГУ.</w:t>
      </w:r>
    </w:p>
    <w:p w:rsidR="006C228D" w:rsidRPr="006C228D" w:rsidRDefault="006C228D" w:rsidP="006C228D">
      <w:pPr>
        <w:autoSpaceDE w:val="0"/>
        <w:autoSpaceDN w:val="0"/>
        <w:adjustRightInd w:val="0"/>
        <w:ind w:firstLine="710"/>
        <w:jc w:val="both"/>
        <w:rPr>
          <w:rFonts w:ascii="Times New Roman" w:hAnsi="Times New Roman"/>
          <w:sz w:val="26"/>
          <w:szCs w:val="26"/>
        </w:rPr>
      </w:pPr>
      <w:r w:rsidRPr="006C228D">
        <w:rPr>
          <w:rFonts w:ascii="Times New Roman" w:hAnsi="Times New Roman"/>
          <w:sz w:val="26"/>
          <w:szCs w:val="26"/>
        </w:rPr>
        <w:t>Размещение и актуализацию перечня нормативных правовых актов, регулирующих предоставление муниципальной услуги обеспечивает Уполномоченный орган.</w:t>
      </w:r>
    </w:p>
    <w:p w:rsidR="006C228D" w:rsidRPr="006C228D" w:rsidRDefault="006C228D" w:rsidP="006C228D">
      <w:pPr>
        <w:widowControl w:val="0"/>
        <w:autoSpaceDE w:val="0"/>
        <w:autoSpaceDN w:val="0"/>
        <w:outlineLvl w:val="2"/>
        <w:rPr>
          <w:rFonts w:ascii="Times New Roman" w:hAnsi="Times New Roman"/>
          <w:b/>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Исчерпывающий перечень документов, необходимых</w:t>
      </w: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b/>
          <w:sz w:val="26"/>
          <w:szCs w:val="26"/>
        </w:rPr>
        <w:t>для предоставления муниципальной услуги</w:t>
      </w:r>
    </w:p>
    <w:p w:rsidR="006C228D" w:rsidRPr="006C228D" w:rsidRDefault="006C228D" w:rsidP="006C228D">
      <w:pPr>
        <w:pStyle w:val="ConsPlusNormal"/>
        <w:ind w:firstLine="540"/>
        <w:jc w:val="center"/>
        <w:rPr>
          <w:szCs w:val="26"/>
        </w:rPr>
      </w:pPr>
    </w:p>
    <w:p w:rsidR="006C228D" w:rsidRPr="006C228D" w:rsidRDefault="006C228D" w:rsidP="006C228D">
      <w:pPr>
        <w:pStyle w:val="ConsPlusNormal"/>
        <w:ind w:firstLine="709"/>
        <w:jc w:val="both"/>
        <w:rPr>
          <w:szCs w:val="26"/>
        </w:rPr>
      </w:pPr>
      <w:r w:rsidRPr="006C228D">
        <w:rPr>
          <w:szCs w:val="26"/>
        </w:rPr>
        <w:t>2.9. Для получения муниципальной услуги Заявитель представляет:</w:t>
      </w:r>
    </w:p>
    <w:p w:rsidR="007C77E8" w:rsidRDefault="00FC2200" w:rsidP="007C77E8">
      <w:pPr>
        <w:widowControl w:val="0"/>
        <w:tabs>
          <w:tab w:val="left" w:pos="993"/>
        </w:tabs>
        <w:suppressAutoHyphens/>
        <w:ind w:right="21" w:firstLine="699"/>
        <w:jc w:val="both"/>
        <w:rPr>
          <w:rFonts w:ascii="Times New Roman" w:hAnsi="Times New Roman"/>
          <w:sz w:val="26"/>
          <w:szCs w:val="26"/>
        </w:rPr>
      </w:pPr>
      <w:r>
        <w:rPr>
          <w:rFonts w:ascii="Times New Roman" w:hAnsi="Times New Roman"/>
          <w:sz w:val="26"/>
          <w:szCs w:val="26"/>
        </w:rPr>
        <w:t>а)</w:t>
      </w:r>
      <w:r w:rsidR="0026653C">
        <w:rPr>
          <w:rFonts w:ascii="Times New Roman" w:hAnsi="Times New Roman"/>
          <w:sz w:val="26"/>
          <w:szCs w:val="26"/>
        </w:rPr>
        <w:t xml:space="preserve"> заявление о согласовании П</w:t>
      </w:r>
      <w:r w:rsidR="007C77E8" w:rsidRPr="000B4A56">
        <w:rPr>
          <w:rFonts w:ascii="Times New Roman" w:hAnsi="Times New Roman"/>
          <w:sz w:val="26"/>
          <w:szCs w:val="26"/>
        </w:rPr>
        <w:t xml:space="preserve">роекта информационной надписи (далее - </w:t>
      </w:r>
      <w:r w:rsidR="007C77E8">
        <w:rPr>
          <w:rFonts w:ascii="Times New Roman" w:hAnsi="Times New Roman"/>
          <w:sz w:val="26"/>
          <w:szCs w:val="26"/>
        </w:rPr>
        <w:t>З</w:t>
      </w:r>
      <w:r w:rsidR="007C77E8" w:rsidRPr="000B4A56">
        <w:rPr>
          <w:rFonts w:ascii="Times New Roman" w:hAnsi="Times New Roman"/>
          <w:sz w:val="26"/>
          <w:szCs w:val="26"/>
        </w:rPr>
        <w:t xml:space="preserve">аявление), по форме согласно приложению </w:t>
      </w:r>
      <w:r w:rsidR="007C77E8">
        <w:rPr>
          <w:rFonts w:ascii="Times New Roman" w:hAnsi="Times New Roman"/>
          <w:sz w:val="26"/>
          <w:szCs w:val="26"/>
        </w:rPr>
        <w:t xml:space="preserve">№ </w:t>
      </w:r>
      <w:r w:rsidR="007C77E8" w:rsidRPr="000B4A56">
        <w:rPr>
          <w:rFonts w:ascii="Times New Roman" w:hAnsi="Times New Roman"/>
          <w:sz w:val="26"/>
          <w:szCs w:val="26"/>
        </w:rPr>
        <w:t xml:space="preserve">1 к настоящему </w:t>
      </w:r>
      <w:r w:rsidR="007C77E8">
        <w:rPr>
          <w:rFonts w:ascii="Times New Roman" w:hAnsi="Times New Roman"/>
          <w:sz w:val="26"/>
          <w:szCs w:val="26"/>
        </w:rPr>
        <w:t>Административному р</w:t>
      </w:r>
      <w:r w:rsidR="007C77E8" w:rsidRPr="000B4A56">
        <w:rPr>
          <w:rFonts w:ascii="Times New Roman" w:hAnsi="Times New Roman"/>
          <w:sz w:val="26"/>
          <w:szCs w:val="26"/>
        </w:rPr>
        <w:t xml:space="preserve">егламенту, подписанное </w:t>
      </w:r>
      <w:r w:rsidR="0026653C">
        <w:rPr>
          <w:rFonts w:ascii="Times New Roman" w:hAnsi="Times New Roman"/>
          <w:sz w:val="26"/>
          <w:szCs w:val="26"/>
        </w:rPr>
        <w:t>Заявителем</w:t>
      </w:r>
      <w:r w:rsidR="007C77E8" w:rsidRPr="000B4A56">
        <w:rPr>
          <w:rFonts w:ascii="Times New Roman" w:hAnsi="Times New Roman"/>
          <w:sz w:val="26"/>
          <w:szCs w:val="26"/>
        </w:rPr>
        <w:t xml:space="preserve"> либо </w:t>
      </w:r>
      <w:r w:rsidR="0026653C">
        <w:rPr>
          <w:rFonts w:ascii="Times New Roman" w:hAnsi="Times New Roman"/>
          <w:sz w:val="26"/>
          <w:szCs w:val="26"/>
        </w:rPr>
        <w:t>П</w:t>
      </w:r>
      <w:r w:rsidR="007C77E8">
        <w:rPr>
          <w:rFonts w:ascii="Times New Roman" w:hAnsi="Times New Roman"/>
          <w:sz w:val="26"/>
          <w:szCs w:val="26"/>
        </w:rPr>
        <w:t>редставителем</w:t>
      </w:r>
      <w:r w:rsidR="0026653C">
        <w:rPr>
          <w:rFonts w:ascii="Times New Roman" w:hAnsi="Times New Roman"/>
          <w:sz w:val="26"/>
          <w:szCs w:val="26"/>
        </w:rPr>
        <w:t xml:space="preserve"> Заявителя</w:t>
      </w:r>
      <w:r w:rsidR="007C77E8" w:rsidRPr="000B4A56">
        <w:rPr>
          <w:rFonts w:ascii="Times New Roman" w:hAnsi="Times New Roman"/>
          <w:sz w:val="26"/>
          <w:szCs w:val="26"/>
        </w:rPr>
        <w:t>;</w:t>
      </w:r>
    </w:p>
    <w:p w:rsidR="00FC2200" w:rsidRPr="00FC2200" w:rsidRDefault="00FC2200" w:rsidP="00FC2200">
      <w:pPr>
        <w:autoSpaceDE w:val="0"/>
        <w:autoSpaceDN w:val="0"/>
        <w:adjustRightInd w:val="0"/>
        <w:ind w:firstLine="709"/>
        <w:jc w:val="both"/>
        <w:rPr>
          <w:rFonts w:ascii="Times New Roman" w:hAnsi="Times New Roman"/>
          <w:sz w:val="26"/>
          <w:szCs w:val="26"/>
        </w:rPr>
      </w:pPr>
      <w:r w:rsidRPr="00FC2200">
        <w:rPr>
          <w:rFonts w:ascii="Times New Roman" w:hAnsi="Times New Roman"/>
          <w:sz w:val="26"/>
          <w:szCs w:val="26"/>
        </w:rPr>
        <w:t xml:space="preserve">б) </w:t>
      </w:r>
      <w:r w:rsidR="001C2077">
        <w:rPr>
          <w:rFonts w:ascii="Times New Roman" w:hAnsi="Times New Roman"/>
          <w:sz w:val="26"/>
          <w:szCs w:val="26"/>
        </w:rPr>
        <w:t>д</w:t>
      </w:r>
      <w:r w:rsidRPr="00FC2200">
        <w:rPr>
          <w:rFonts w:ascii="Times New Roman" w:hAnsi="Times New Roman"/>
          <w:sz w:val="26"/>
          <w:szCs w:val="26"/>
        </w:rPr>
        <w:t>окумент, удос</w:t>
      </w:r>
      <w:r w:rsidR="0026653C">
        <w:rPr>
          <w:rFonts w:ascii="Times New Roman" w:hAnsi="Times New Roman"/>
          <w:sz w:val="26"/>
          <w:szCs w:val="26"/>
        </w:rPr>
        <w:t>товеряющий личность Заявителя, П</w:t>
      </w:r>
      <w:r w:rsidRPr="00FC2200">
        <w:rPr>
          <w:rFonts w:ascii="Times New Roman" w:hAnsi="Times New Roman"/>
          <w:sz w:val="26"/>
          <w:szCs w:val="26"/>
        </w:rPr>
        <w:t>редставителя (для физических лиц и уполномоченных представит</w:t>
      </w:r>
      <w:r w:rsidR="00075418">
        <w:rPr>
          <w:rFonts w:ascii="Times New Roman" w:hAnsi="Times New Roman"/>
          <w:sz w:val="26"/>
          <w:szCs w:val="26"/>
        </w:rPr>
        <w:t>елей юридических лиц);</w:t>
      </w:r>
    </w:p>
    <w:p w:rsidR="00FC2200" w:rsidRPr="00FC2200" w:rsidRDefault="00FC2200" w:rsidP="00FC2200">
      <w:pPr>
        <w:autoSpaceDE w:val="0"/>
        <w:autoSpaceDN w:val="0"/>
        <w:adjustRightInd w:val="0"/>
        <w:ind w:firstLine="709"/>
        <w:jc w:val="both"/>
        <w:rPr>
          <w:rFonts w:ascii="Times New Roman" w:hAnsi="Times New Roman"/>
          <w:sz w:val="26"/>
          <w:szCs w:val="26"/>
        </w:rPr>
      </w:pPr>
      <w:r w:rsidRPr="00FC2200">
        <w:rPr>
          <w:rFonts w:ascii="Times New Roman" w:hAnsi="Times New Roman"/>
          <w:sz w:val="26"/>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Единой системе идентификации и аутентификации (далее - ЕСИА), а также путем направления запроса с использованием системы межведомственного электронного взаимодействия.</w:t>
      </w:r>
    </w:p>
    <w:p w:rsidR="00FC2200" w:rsidRPr="00995B24" w:rsidRDefault="00FC2200" w:rsidP="00FC2200">
      <w:pPr>
        <w:pStyle w:val="ConsPlusNormal"/>
        <w:ind w:firstLine="709"/>
        <w:jc w:val="both"/>
        <w:rPr>
          <w:szCs w:val="26"/>
        </w:rPr>
      </w:pPr>
      <w:r>
        <w:rPr>
          <w:szCs w:val="26"/>
        </w:rPr>
        <w:t>в</w:t>
      </w:r>
      <w:r w:rsidRPr="00995B24">
        <w:rPr>
          <w:szCs w:val="26"/>
        </w:rPr>
        <w:t>)</w:t>
      </w:r>
      <w:r w:rsidRPr="00995B24">
        <w:rPr>
          <w:rFonts w:eastAsia="Calibri"/>
          <w:lang w:eastAsia="en-US"/>
        </w:rPr>
        <w:t xml:space="preserve"> </w:t>
      </w:r>
      <w:r w:rsidR="00744F2F">
        <w:rPr>
          <w:rFonts w:eastAsia="Calibri"/>
          <w:lang w:eastAsia="en-US"/>
        </w:rPr>
        <w:t>д</w:t>
      </w:r>
      <w:r w:rsidRPr="00995B24">
        <w:rPr>
          <w:rFonts w:eastAsia="Calibri"/>
          <w:szCs w:val="26"/>
          <w:lang w:eastAsia="en-US"/>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Pr="00995B24">
        <w:rPr>
          <w:szCs w:val="26"/>
        </w:rPr>
        <w:t xml:space="preserve">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95B24">
        <w:rPr>
          <w:szCs w:val="26"/>
          <w:lang w:val="en-US" w:eastAsia="en-US" w:bidi="en-US"/>
        </w:rPr>
        <w:t>sig</w:t>
      </w:r>
      <w:r w:rsidR="00075418">
        <w:rPr>
          <w:szCs w:val="26"/>
          <w:lang w:eastAsia="en-US" w:bidi="en-US"/>
        </w:rPr>
        <w:t>3;</w:t>
      </w:r>
    </w:p>
    <w:p w:rsidR="00FC2200" w:rsidRPr="00FC2200" w:rsidRDefault="00FC2200" w:rsidP="00FC2200">
      <w:pPr>
        <w:pStyle w:val="ConsPlusNormal"/>
        <w:ind w:firstLine="709"/>
        <w:jc w:val="both"/>
        <w:rPr>
          <w:szCs w:val="26"/>
        </w:rPr>
      </w:pPr>
      <w:r w:rsidRPr="00FC2200">
        <w:rPr>
          <w:szCs w:val="26"/>
        </w:rPr>
        <w:t xml:space="preserve">г) </w:t>
      </w:r>
      <w:r w:rsidR="00744F2F">
        <w:rPr>
          <w:szCs w:val="26"/>
        </w:rPr>
        <w:t>у</w:t>
      </w:r>
      <w:r w:rsidRPr="00FC2200">
        <w:rPr>
          <w:szCs w:val="26"/>
        </w:rPr>
        <w:t>чредительные документы юридического лица, приказ о назначении руководителя на должность, иные документов, подтверждающие полномочия руководителя юридичес</w:t>
      </w:r>
      <w:r w:rsidR="00075418">
        <w:rPr>
          <w:szCs w:val="26"/>
        </w:rPr>
        <w:t>кого лица (для юридических лиц);</w:t>
      </w:r>
    </w:p>
    <w:p w:rsidR="00FC2200" w:rsidRPr="00FC2200" w:rsidRDefault="00FC2200" w:rsidP="00FC2200">
      <w:pPr>
        <w:autoSpaceDE w:val="0"/>
        <w:autoSpaceDN w:val="0"/>
        <w:adjustRightInd w:val="0"/>
        <w:ind w:firstLine="709"/>
        <w:jc w:val="both"/>
        <w:rPr>
          <w:rFonts w:ascii="Times New Roman" w:hAnsi="Times New Roman"/>
          <w:sz w:val="26"/>
          <w:szCs w:val="26"/>
        </w:rPr>
      </w:pPr>
      <w:r w:rsidRPr="00FC2200">
        <w:rPr>
          <w:rFonts w:ascii="Times New Roman" w:hAnsi="Times New Roman"/>
          <w:sz w:val="26"/>
          <w:szCs w:val="26"/>
        </w:rPr>
        <w:t xml:space="preserve">д) </w:t>
      </w:r>
      <w:r w:rsidR="00744F2F">
        <w:rPr>
          <w:rFonts w:ascii="Times New Roman" w:hAnsi="Times New Roman"/>
          <w:sz w:val="26"/>
          <w:szCs w:val="26"/>
        </w:rPr>
        <w:t>в</w:t>
      </w:r>
      <w:r w:rsidRPr="00FC2200">
        <w:rPr>
          <w:rFonts w:ascii="Times New Roman" w:hAnsi="Times New Roman"/>
          <w:sz w:val="26"/>
          <w:szCs w:val="26"/>
        </w:rPr>
        <w:t>ыписку из Единого государственного реестра юридических лиц, в случае, если Заявителем является юридическое лицо</w:t>
      </w:r>
      <w:r w:rsidR="00075418">
        <w:rPr>
          <w:rFonts w:ascii="Times New Roman" w:hAnsi="Times New Roman"/>
          <w:sz w:val="26"/>
          <w:szCs w:val="26"/>
        </w:rPr>
        <w:t>;</w:t>
      </w:r>
    </w:p>
    <w:p w:rsidR="00FC2200" w:rsidRPr="00FC2200" w:rsidRDefault="00BA0D4D" w:rsidP="00FC2200">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е</w:t>
      </w:r>
      <w:r w:rsidR="00FC2200" w:rsidRPr="00FC2200">
        <w:rPr>
          <w:rFonts w:ascii="Times New Roman" w:hAnsi="Times New Roman"/>
          <w:sz w:val="26"/>
          <w:szCs w:val="26"/>
        </w:rPr>
        <w:t xml:space="preserve">) </w:t>
      </w:r>
      <w:r w:rsidR="00744F2F">
        <w:rPr>
          <w:rFonts w:ascii="Times New Roman" w:hAnsi="Times New Roman"/>
          <w:sz w:val="26"/>
          <w:szCs w:val="26"/>
        </w:rPr>
        <w:t>в</w:t>
      </w:r>
      <w:r w:rsidR="00FC2200" w:rsidRPr="00FC2200">
        <w:rPr>
          <w:rFonts w:ascii="Times New Roman" w:hAnsi="Times New Roman"/>
          <w:sz w:val="26"/>
          <w:szCs w:val="26"/>
        </w:rPr>
        <w:t>ыписку из Единого государственного реестра индивидуальных предпринимателей, в случае, если Заявителем является</w:t>
      </w:r>
      <w:r w:rsidR="00075418">
        <w:rPr>
          <w:rFonts w:ascii="Times New Roman" w:hAnsi="Times New Roman"/>
          <w:sz w:val="26"/>
          <w:szCs w:val="26"/>
        </w:rPr>
        <w:t xml:space="preserve"> индивидуальный предприниматель;</w:t>
      </w:r>
    </w:p>
    <w:p w:rsidR="009C3378" w:rsidRDefault="00BA0D4D" w:rsidP="00075418">
      <w:pPr>
        <w:pStyle w:val="ab"/>
        <w:spacing w:after="0"/>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ж</w:t>
      </w:r>
      <w:r w:rsidR="00075418" w:rsidRPr="00075418">
        <w:rPr>
          <w:rFonts w:ascii="Times New Roman" w:eastAsia="Calibri" w:hAnsi="Times New Roman"/>
          <w:sz w:val="26"/>
          <w:szCs w:val="26"/>
          <w:lang w:eastAsia="en-US"/>
        </w:rPr>
        <w:t xml:space="preserve">) </w:t>
      </w:r>
      <w:r w:rsidR="00744F2F">
        <w:rPr>
          <w:rFonts w:ascii="Times New Roman" w:eastAsia="Calibri" w:hAnsi="Times New Roman"/>
          <w:sz w:val="26"/>
          <w:szCs w:val="26"/>
          <w:lang w:eastAsia="en-US"/>
        </w:rPr>
        <w:t>в</w:t>
      </w:r>
      <w:r w:rsidR="009C3378" w:rsidRPr="00075418">
        <w:rPr>
          <w:rFonts w:ascii="Times New Roman" w:eastAsia="Calibri" w:hAnsi="Times New Roman"/>
          <w:sz w:val="26"/>
          <w:szCs w:val="26"/>
          <w:lang w:eastAsia="en-US"/>
        </w:rPr>
        <w:t xml:space="preserve">ыписку из Единого государственного реестра недвижимости на </w:t>
      </w:r>
      <w:r w:rsidR="009C3378">
        <w:rPr>
          <w:rFonts w:ascii="Times New Roman" w:eastAsia="Calibri" w:hAnsi="Times New Roman"/>
          <w:sz w:val="26"/>
          <w:szCs w:val="26"/>
          <w:lang w:eastAsia="en-US"/>
        </w:rPr>
        <w:t>объект культурного наследия местного (муниципального) значения;</w:t>
      </w:r>
    </w:p>
    <w:p w:rsidR="00075418" w:rsidRDefault="00BA0D4D" w:rsidP="00075418">
      <w:pPr>
        <w:pStyle w:val="ab"/>
        <w:spacing w:after="0"/>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з</w:t>
      </w:r>
      <w:r w:rsidR="009C3378" w:rsidRPr="00075418">
        <w:rPr>
          <w:rFonts w:ascii="Times New Roman" w:eastAsia="Calibri" w:hAnsi="Times New Roman"/>
          <w:sz w:val="26"/>
          <w:szCs w:val="26"/>
          <w:lang w:eastAsia="en-US"/>
        </w:rPr>
        <w:t xml:space="preserve">) </w:t>
      </w:r>
      <w:r w:rsidR="00744F2F">
        <w:rPr>
          <w:rFonts w:ascii="Times New Roman" w:eastAsia="Calibri" w:hAnsi="Times New Roman"/>
          <w:sz w:val="26"/>
          <w:szCs w:val="26"/>
          <w:lang w:eastAsia="en-US"/>
        </w:rPr>
        <w:t>п</w:t>
      </w:r>
      <w:r w:rsidR="00FC2200" w:rsidRPr="00075418">
        <w:rPr>
          <w:rFonts w:ascii="Times New Roman" w:eastAsia="Calibri" w:hAnsi="Times New Roman"/>
          <w:sz w:val="26"/>
          <w:szCs w:val="26"/>
          <w:lang w:eastAsia="en-US"/>
        </w:rPr>
        <w:t>равоустанавливающий документ</w:t>
      </w:r>
      <w:r w:rsidR="0026653C">
        <w:rPr>
          <w:rFonts w:ascii="Times New Roman" w:eastAsia="Calibri" w:hAnsi="Times New Roman"/>
          <w:sz w:val="26"/>
          <w:szCs w:val="26"/>
          <w:lang w:eastAsia="en-US"/>
        </w:rPr>
        <w:t xml:space="preserve"> на объект культурного наследия местного (муниципального) значения</w:t>
      </w:r>
      <w:r w:rsidR="00FC2200" w:rsidRPr="00075418">
        <w:rPr>
          <w:rFonts w:ascii="Times New Roman" w:eastAsia="Calibri" w:hAnsi="Times New Roman"/>
          <w:sz w:val="26"/>
          <w:szCs w:val="26"/>
          <w:lang w:eastAsia="en-US"/>
        </w:rPr>
        <w:t>, права на которые не зарегистрированы в Едином госуд</w:t>
      </w:r>
      <w:r w:rsidR="00075418">
        <w:rPr>
          <w:rFonts w:ascii="Times New Roman" w:eastAsia="Calibri" w:hAnsi="Times New Roman"/>
          <w:sz w:val="26"/>
          <w:szCs w:val="26"/>
          <w:lang w:eastAsia="en-US"/>
        </w:rPr>
        <w:t>арственном реестре недвижимости;</w:t>
      </w:r>
    </w:p>
    <w:p w:rsidR="007C77E8" w:rsidRDefault="00BA0D4D" w:rsidP="00075418">
      <w:pPr>
        <w:pStyle w:val="ab"/>
        <w:spacing w:after="0"/>
        <w:ind w:firstLine="709"/>
        <w:jc w:val="both"/>
        <w:rPr>
          <w:rFonts w:ascii="Times New Roman" w:hAnsi="Times New Roman"/>
          <w:sz w:val="26"/>
          <w:szCs w:val="26"/>
        </w:rPr>
      </w:pPr>
      <w:r>
        <w:rPr>
          <w:rFonts w:ascii="Times New Roman" w:hAnsi="Times New Roman"/>
          <w:sz w:val="26"/>
          <w:szCs w:val="26"/>
        </w:rPr>
        <w:t>и</w:t>
      </w:r>
      <w:r w:rsidR="00FC2200" w:rsidRPr="00075418">
        <w:rPr>
          <w:rFonts w:ascii="Times New Roman" w:hAnsi="Times New Roman"/>
          <w:sz w:val="26"/>
          <w:szCs w:val="26"/>
        </w:rPr>
        <w:t>)</w:t>
      </w:r>
      <w:r w:rsidR="007C77E8" w:rsidRPr="00075418">
        <w:rPr>
          <w:rFonts w:ascii="Times New Roman" w:hAnsi="Times New Roman"/>
          <w:sz w:val="26"/>
          <w:szCs w:val="26"/>
        </w:rPr>
        <w:t xml:space="preserve"> </w:t>
      </w:r>
      <w:r w:rsidR="00744F2F">
        <w:rPr>
          <w:rFonts w:ascii="Times New Roman" w:hAnsi="Times New Roman"/>
          <w:sz w:val="26"/>
          <w:szCs w:val="26"/>
        </w:rPr>
        <w:t>п</w:t>
      </w:r>
      <w:r w:rsidR="007C77E8" w:rsidRPr="00075418">
        <w:rPr>
          <w:rFonts w:ascii="Times New Roman" w:hAnsi="Times New Roman"/>
          <w:sz w:val="26"/>
          <w:szCs w:val="26"/>
        </w:rPr>
        <w:t>роект информационной надписи н</w:t>
      </w:r>
      <w:r w:rsidR="0026653C">
        <w:rPr>
          <w:rFonts w:ascii="Times New Roman" w:hAnsi="Times New Roman"/>
          <w:sz w:val="26"/>
          <w:szCs w:val="26"/>
        </w:rPr>
        <w:t>а объекте культурного наследия</w:t>
      </w:r>
      <w:r w:rsidR="007C77E8" w:rsidRPr="00075418">
        <w:rPr>
          <w:rFonts w:ascii="Times New Roman" w:hAnsi="Times New Roman"/>
          <w:sz w:val="26"/>
          <w:szCs w:val="26"/>
        </w:rPr>
        <w:t xml:space="preserve">, оформленный в электронном виде на электронном носителе (диске) в формате </w:t>
      </w:r>
      <w:r w:rsidR="007C77E8" w:rsidRPr="00075418">
        <w:rPr>
          <w:rFonts w:ascii="Times New Roman" w:hAnsi="Times New Roman"/>
          <w:sz w:val="26"/>
          <w:szCs w:val="26"/>
        </w:rPr>
        <w:lastRenderedPageBreak/>
        <w:t>документа (PDF) в</w:t>
      </w:r>
      <w:r w:rsidR="007C77E8" w:rsidRPr="000B4A56">
        <w:rPr>
          <w:rFonts w:ascii="Times New Roman" w:hAnsi="Times New Roman"/>
          <w:sz w:val="26"/>
          <w:szCs w:val="26"/>
        </w:rPr>
        <w:t xml:space="preserve"> соответствии с </w:t>
      </w:r>
      <w:r w:rsidR="007C77E8">
        <w:rPr>
          <w:rFonts w:ascii="Times New Roman" w:hAnsi="Times New Roman"/>
          <w:sz w:val="26"/>
          <w:szCs w:val="26"/>
        </w:rPr>
        <w:t>Постановлением</w:t>
      </w:r>
      <w:hyperlink r:id="rId11"/>
      <w:r w:rsidR="007C77E8" w:rsidRPr="000B4A56">
        <w:rPr>
          <w:rFonts w:ascii="Times New Roman" w:hAnsi="Times New Roman"/>
          <w:sz w:val="26"/>
          <w:szCs w:val="26"/>
        </w:rPr>
        <w:t xml:space="preserve"> Правительства Российской Федерации от 10.09.2019 </w:t>
      </w:r>
      <w:r w:rsidR="007C77E8">
        <w:rPr>
          <w:rFonts w:ascii="Times New Roman" w:hAnsi="Times New Roman"/>
          <w:sz w:val="26"/>
          <w:szCs w:val="26"/>
        </w:rPr>
        <w:t>№ 1178</w:t>
      </w:r>
      <w:r w:rsidR="009C3378">
        <w:rPr>
          <w:rFonts w:ascii="Times New Roman" w:hAnsi="Times New Roman"/>
          <w:sz w:val="26"/>
          <w:szCs w:val="26"/>
        </w:rPr>
        <w:t>;</w:t>
      </w:r>
    </w:p>
    <w:p w:rsidR="009C3378" w:rsidRDefault="00BA0D4D" w:rsidP="00075418">
      <w:pPr>
        <w:pStyle w:val="ab"/>
        <w:spacing w:after="0"/>
        <w:ind w:firstLine="709"/>
        <w:jc w:val="both"/>
        <w:rPr>
          <w:rFonts w:ascii="Times New Roman" w:hAnsi="Times New Roman"/>
          <w:sz w:val="26"/>
          <w:szCs w:val="26"/>
        </w:rPr>
      </w:pPr>
      <w:r>
        <w:rPr>
          <w:rFonts w:ascii="Times New Roman" w:hAnsi="Times New Roman"/>
          <w:sz w:val="26"/>
          <w:szCs w:val="26"/>
        </w:rPr>
        <w:t>к</w:t>
      </w:r>
      <w:r w:rsidR="009C3378">
        <w:rPr>
          <w:rFonts w:ascii="Times New Roman" w:hAnsi="Times New Roman"/>
          <w:sz w:val="26"/>
          <w:szCs w:val="26"/>
        </w:rPr>
        <w:t>)</w:t>
      </w:r>
      <w:r w:rsidR="009C3378" w:rsidRPr="009C3378">
        <w:rPr>
          <w:rFonts w:ascii="Times New Roman" w:hAnsi="Times New Roman"/>
          <w:sz w:val="26"/>
          <w:szCs w:val="26"/>
        </w:rPr>
        <w:t xml:space="preserve"> 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w:t>
      </w:r>
      <w:r w:rsidR="00B908EE">
        <w:rPr>
          <w:rFonts w:ascii="Times New Roman" w:hAnsi="Times New Roman"/>
          <w:sz w:val="26"/>
          <w:szCs w:val="26"/>
          <w:shd w:val="clear" w:color="auto" w:fill="FFFFFF"/>
        </w:rPr>
        <w:t>https://opendata.mkrf.ru/opendata/7705851331-egrkn</w:t>
      </w:r>
      <w:r w:rsidR="00744F2F">
        <w:rPr>
          <w:rFonts w:ascii="Times New Roman" w:hAnsi="Times New Roman"/>
          <w:sz w:val="26"/>
          <w:szCs w:val="26"/>
        </w:rPr>
        <w:t>;</w:t>
      </w:r>
    </w:p>
    <w:p w:rsidR="00B908EE" w:rsidRDefault="00744F2F" w:rsidP="00B908EE">
      <w:pPr>
        <w:pStyle w:val="ab"/>
        <w:spacing w:after="0"/>
        <w:ind w:firstLine="709"/>
        <w:jc w:val="both"/>
        <w:rPr>
          <w:rFonts w:ascii="Times New Roman" w:hAnsi="Times New Roman"/>
          <w:sz w:val="26"/>
          <w:szCs w:val="26"/>
        </w:rPr>
      </w:pPr>
      <w:r>
        <w:rPr>
          <w:rFonts w:ascii="Times New Roman" w:hAnsi="Times New Roman"/>
          <w:sz w:val="26"/>
          <w:szCs w:val="26"/>
        </w:rPr>
        <w:t>л)</w:t>
      </w:r>
      <w:r w:rsidR="00DC4F81">
        <w:rPr>
          <w:rFonts w:ascii="Times New Roman" w:hAnsi="Times New Roman"/>
          <w:sz w:val="26"/>
          <w:szCs w:val="26"/>
        </w:rPr>
        <w:t xml:space="preserve"> соглашение об установке </w:t>
      </w:r>
      <w:r w:rsidR="00DC4F81" w:rsidRPr="00DC4F81">
        <w:rPr>
          <w:rFonts w:ascii="Times New Roman" w:hAnsi="Times New Roman"/>
          <w:sz w:val="26"/>
          <w:szCs w:val="26"/>
        </w:rPr>
        <w:t>информационной надписи</w:t>
      </w:r>
      <w:r w:rsidR="00DC4F81">
        <w:rPr>
          <w:rFonts w:ascii="Times New Roman" w:hAnsi="Times New Roman"/>
          <w:sz w:val="26"/>
          <w:szCs w:val="26"/>
        </w:rPr>
        <w:t xml:space="preserve"> и обозначения, заключенное между сособственниками объекта культурного наследия (</w:t>
      </w:r>
      <w:r w:rsidR="00B91FA8">
        <w:rPr>
          <w:rFonts w:ascii="Times New Roman" w:hAnsi="Times New Roman"/>
          <w:sz w:val="26"/>
          <w:szCs w:val="26"/>
        </w:rPr>
        <w:t xml:space="preserve">в случае, если </w:t>
      </w:r>
      <w:r w:rsidR="00B91FA8" w:rsidRPr="00B91FA8">
        <w:rPr>
          <w:rFonts w:ascii="Times New Roman" w:hAnsi="Times New Roman"/>
          <w:sz w:val="26"/>
          <w:szCs w:val="26"/>
        </w:rPr>
        <w:t xml:space="preserve">объект культурного наследия принадлежит нескольким лицам, указанным в </w:t>
      </w:r>
      <w:hyperlink r:id="rId12" w:history="1">
        <w:r w:rsidR="00B91FA8" w:rsidRPr="00B91FA8">
          <w:rPr>
            <w:rStyle w:val="a9"/>
            <w:rFonts w:ascii="Times New Roman" w:hAnsi="Times New Roman"/>
            <w:color w:val="auto"/>
            <w:sz w:val="26"/>
            <w:szCs w:val="26"/>
            <w:u w:val="none"/>
          </w:rPr>
          <w:t>пункте 11 статьи 47.6</w:t>
        </w:r>
      </w:hyperlink>
      <w:r w:rsidR="00B91FA8" w:rsidRPr="00B91FA8">
        <w:rPr>
          <w:rFonts w:ascii="Times New Roman" w:hAnsi="Times New Roman"/>
          <w:sz w:val="26"/>
          <w:szCs w:val="26"/>
        </w:rPr>
        <w:t xml:space="preserve"> Федерального закона</w:t>
      </w:r>
      <w:r w:rsidR="00B91FA8">
        <w:rPr>
          <w:rFonts w:ascii="Times New Roman" w:hAnsi="Times New Roman"/>
          <w:sz w:val="26"/>
          <w:szCs w:val="26"/>
        </w:rPr>
        <w:t xml:space="preserve"> № 73-ФЗ</w:t>
      </w:r>
      <w:r w:rsidR="00B908EE">
        <w:rPr>
          <w:rFonts w:ascii="Times New Roman" w:hAnsi="Times New Roman"/>
          <w:sz w:val="26"/>
          <w:szCs w:val="26"/>
        </w:rPr>
        <w:t>, и заявителю не принадлежит большая площадь объекта культурного наследия).</w:t>
      </w:r>
    </w:p>
    <w:p w:rsidR="009C3378" w:rsidRPr="009C3378" w:rsidRDefault="009C3378" w:rsidP="00B908EE">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При предоставлении муниципальной услуги запрещается требовать </w:t>
      </w:r>
      <w:r w:rsidRPr="009C3378">
        <w:rPr>
          <w:rFonts w:ascii="Times New Roman" w:hAnsi="Times New Roman"/>
          <w:sz w:val="26"/>
          <w:szCs w:val="26"/>
        </w:rPr>
        <w:br/>
        <w:t>от Заявителя:</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документы, не предусмотренные настоящим пунктом;</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9C3378">
          <w:rPr>
            <w:rFonts w:ascii="Times New Roman" w:hAnsi="Times New Roman"/>
            <w:sz w:val="26"/>
            <w:szCs w:val="26"/>
          </w:rPr>
          <w:t>пунктом 7.2 части 1 статьи 16</w:t>
        </w:r>
      </w:hyperlink>
      <w:r w:rsidRPr="009C3378">
        <w:rPr>
          <w:rFonts w:ascii="Times New Roman" w:hAnsi="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Документы, предусмотренные подпунктами </w:t>
      </w:r>
      <w:r>
        <w:rPr>
          <w:rFonts w:ascii="Times New Roman" w:hAnsi="Times New Roman"/>
          <w:sz w:val="26"/>
          <w:szCs w:val="26"/>
        </w:rPr>
        <w:t>«д»</w:t>
      </w:r>
      <w:r w:rsidR="00BA0D4D">
        <w:rPr>
          <w:rFonts w:ascii="Times New Roman" w:hAnsi="Times New Roman"/>
          <w:sz w:val="26"/>
          <w:szCs w:val="26"/>
        </w:rPr>
        <w:t xml:space="preserve"> -</w:t>
      </w:r>
      <w:r>
        <w:rPr>
          <w:rFonts w:ascii="Times New Roman" w:hAnsi="Times New Roman"/>
          <w:sz w:val="26"/>
          <w:szCs w:val="26"/>
        </w:rPr>
        <w:t xml:space="preserve"> «ж», </w:t>
      </w:r>
      <w:r w:rsidR="00BA0D4D">
        <w:rPr>
          <w:rFonts w:ascii="Times New Roman" w:hAnsi="Times New Roman"/>
          <w:sz w:val="26"/>
          <w:szCs w:val="26"/>
        </w:rPr>
        <w:t>«к</w:t>
      </w:r>
      <w:r w:rsidRPr="009C3378">
        <w:rPr>
          <w:rFonts w:ascii="Times New Roman" w:hAnsi="Times New Roman"/>
          <w:sz w:val="26"/>
          <w:szCs w:val="26"/>
        </w:rPr>
        <w:t>» настоящего пункта предоставляются по желанию Заявителя.</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Непредставление Заявителем документов, указанных в подпунктах </w:t>
      </w:r>
      <w:r>
        <w:rPr>
          <w:rFonts w:ascii="Times New Roman" w:hAnsi="Times New Roman"/>
          <w:sz w:val="26"/>
          <w:szCs w:val="26"/>
        </w:rPr>
        <w:t>«</w:t>
      </w:r>
      <w:r w:rsidR="00BA0D4D">
        <w:rPr>
          <w:rFonts w:ascii="Times New Roman" w:hAnsi="Times New Roman"/>
          <w:sz w:val="26"/>
          <w:szCs w:val="26"/>
        </w:rPr>
        <w:t>«д» - «ж», «к»</w:t>
      </w:r>
      <w:r w:rsidRPr="009C3378">
        <w:rPr>
          <w:rFonts w:ascii="Times New Roman" w:hAnsi="Times New Roman"/>
          <w:sz w:val="26"/>
          <w:szCs w:val="26"/>
        </w:rPr>
        <w:t xml:space="preserve"> не является основанием для отказа Заявителю в предоставлении муниципальной услуги.</w:t>
      </w:r>
    </w:p>
    <w:p w:rsidR="009C3378" w:rsidRDefault="009C3378" w:rsidP="009C3378">
      <w:pPr>
        <w:pStyle w:val="ab"/>
        <w:spacing w:after="0"/>
        <w:ind w:firstLine="709"/>
        <w:jc w:val="both"/>
        <w:rPr>
          <w:rFonts w:ascii="Times New Roman" w:hAnsi="Times New Roman"/>
          <w:sz w:val="26"/>
          <w:szCs w:val="26"/>
        </w:rPr>
      </w:pPr>
      <w:r w:rsidRPr="00FC72C2">
        <w:rPr>
          <w:rFonts w:ascii="Times New Roman" w:hAnsi="Times New Roman"/>
          <w:sz w:val="26"/>
          <w:szCs w:val="26"/>
        </w:rPr>
        <w:t xml:space="preserve">Заявление и прилагаемые документы, указанные в </w:t>
      </w:r>
      <w:r>
        <w:rPr>
          <w:rFonts w:ascii="Times New Roman" w:hAnsi="Times New Roman"/>
          <w:sz w:val="26"/>
          <w:szCs w:val="26"/>
        </w:rPr>
        <w:t xml:space="preserve">настоящем пункте </w:t>
      </w:r>
      <w:r w:rsidRPr="00FC72C2">
        <w:rPr>
          <w:rFonts w:ascii="Times New Roman" w:hAnsi="Times New Roman"/>
          <w:sz w:val="26"/>
          <w:szCs w:val="26"/>
        </w:rPr>
        <w:t>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документов на адрес электронн</w:t>
      </w:r>
      <w:r>
        <w:rPr>
          <w:rFonts w:ascii="Times New Roman" w:hAnsi="Times New Roman"/>
          <w:sz w:val="26"/>
          <w:szCs w:val="26"/>
        </w:rPr>
        <w:t xml:space="preserve">ой почты Уполномоченного органа, либо </w:t>
      </w:r>
      <w:r w:rsidRPr="00FC72C2">
        <w:rPr>
          <w:rFonts w:ascii="Times New Roman" w:hAnsi="Times New Roman"/>
          <w:sz w:val="26"/>
          <w:szCs w:val="26"/>
        </w:rPr>
        <w:t xml:space="preserve">через </w:t>
      </w:r>
      <w:r>
        <w:rPr>
          <w:rFonts w:ascii="Times New Roman" w:hAnsi="Times New Roman"/>
          <w:sz w:val="26"/>
          <w:szCs w:val="26"/>
        </w:rPr>
        <w:t xml:space="preserve">многофункциональный центр, либо </w:t>
      </w:r>
      <w:r w:rsidRPr="00FC72C2">
        <w:rPr>
          <w:rFonts w:ascii="Times New Roman" w:hAnsi="Times New Roman"/>
          <w:sz w:val="26"/>
          <w:szCs w:val="26"/>
        </w:rPr>
        <w:t>в электронной форме путем заполнения формы</w:t>
      </w:r>
      <w:r>
        <w:rPr>
          <w:rFonts w:ascii="Times New Roman" w:hAnsi="Times New Roman"/>
          <w:sz w:val="26"/>
          <w:szCs w:val="26"/>
        </w:rPr>
        <w:t xml:space="preserve"> заявления</w:t>
      </w:r>
      <w:r w:rsidRPr="00FC72C2">
        <w:rPr>
          <w:rFonts w:ascii="Times New Roman" w:hAnsi="Times New Roman"/>
          <w:sz w:val="26"/>
          <w:szCs w:val="26"/>
        </w:rPr>
        <w:t xml:space="preserve"> в кабинете на ЕПГУ</w:t>
      </w:r>
      <w:r>
        <w:rPr>
          <w:rFonts w:ascii="Times New Roman" w:hAnsi="Times New Roman"/>
          <w:sz w:val="26"/>
          <w:szCs w:val="26"/>
        </w:rPr>
        <w:t>, РПГУ.</w:t>
      </w:r>
    </w:p>
    <w:p w:rsidR="009C3378" w:rsidRDefault="009C3378" w:rsidP="009C3378">
      <w:pPr>
        <w:pStyle w:val="ab"/>
        <w:spacing w:after="0"/>
        <w:ind w:firstLine="709"/>
        <w:jc w:val="both"/>
        <w:rPr>
          <w:rFonts w:ascii="Times New Roman" w:hAnsi="Times New Roman"/>
          <w:sz w:val="26"/>
          <w:szCs w:val="26"/>
        </w:rPr>
      </w:pPr>
      <w:r w:rsidRPr="00FC72C2">
        <w:rPr>
          <w:rFonts w:ascii="Times New Roman" w:hAnsi="Times New Roman"/>
          <w:sz w:val="26"/>
          <w:szCs w:val="26"/>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r w:rsidRPr="00FC25BF">
        <w:rPr>
          <w:rFonts w:ascii="Times New Roman" w:hAnsi="Times New Roman"/>
          <w:sz w:val="26"/>
          <w:szCs w:val="26"/>
        </w:rPr>
        <w:t>пункте 2.9</w:t>
      </w:r>
      <w:r w:rsidRPr="00FC72C2">
        <w:rPr>
          <w:rFonts w:ascii="Times New Roman" w:hAnsi="Times New Roman"/>
          <w:sz w:val="26"/>
          <w:szCs w:val="26"/>
        </w:rPr>
        <w:t xml:space="preserve"> Административного регламента, необходимых для предоставления </w:t>
      </w:r>
      <w:r>
        <w:rPr>
          <w:rFonts w:ascii="Times New Roman" w:hAnsi="Times New Roman"/>
          <w:sz w:val="26"/>
          <w:szCs w:val="26"/>
        </w:rPr>
        <w:t>м</w:t>
      </w:r>
      <w:r w:rsidRPr="00FC72C2">
        <w:rPr>
          <w:rFonts w:ascii="Times New Roman" w:hAnsi="Times New Roman"/>
          <w:sz w:val="26"/>
          <w:szCs w:val="26"/>
        </w:rPr>
        <w:t xml:space="preserve">униципальной услуги, в Уполномоченный орган. </w:t>
      </w:r>
    </w:p>
    <w:p w:rsidR="009C3378" w:rsidRDefault="009C3378" w:rsidP="009C3378">
      <w:pPr>
        <w:pStyle w:val="ab"/>
        <w:spacing w:after="0"/>
        <w:ind w:firstLine="709"/>
        <w:jc w:val="both"/>
        <w:rPr>
          <w:rFonts w:ascii="Times New Roman" w:hAnsi="Times New Roman"/>
          <w:sz w:val="26"/>
          <w:szCs w:val="26"/>
        </w:rPr>
      </w:pPr>
      <w:r w:rsidRPr="00FC72C2">
        <w:rPr>
          <w:rFonts w:ascii="Times New Roman" w:hAnsi="Times New Roman"/>
          <w:sz w:val="26"/>
          <w:szCs w:val="26"/>
        </w:rPr>
        <w:t xml:space="preserve">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r w:rsidRPr="00DE1359">
        <w:rPr>
          <w:rFonts w:ascii="Times New Roman" w:hAnsi="Times New Roman"/>
          <w:sz w:val="26"/>
          <w:szCs w:val="26"/>
        </w:rPr>
        <w:t>пункте 2.9</w:t>
      </w:r>
      <w:r w:rsidRPr="00FC72C2">
        <w:rPr>
          <w:rFonts w:ascii="Times New Roman" w:hAnsi="Times New Roman"/>
          <w:sz w:val="26"/>
          <w:szCs w:val="26"/>
        </w:rPr>
        <w:t xml:space="preserve"> Административного регламента, необходимых для предоставления муниципальной услуги.</w:t>
      </w:r>
    </w:p>
    <w:p w:rsidR="009C3378" w:rsidRPr="00FC72C2" w:rsidRDefault="009C3378" w:rsidP="009C3378">
      <w:pPr>
        <w:pStyle w:val="ab"/>
        <w:spacing w:after="0"/>
        <w:ind w:firstLine="709"/>
        <w:jc w:val="both"/>
        <w:rPr>
          <w:rFonts w:ascii="Times New Roman" w:hAnsi="Times New Roman"/>
          <w:sz w:val="26"/>
          <w:szCs w:val="26"/>
        </w:rPr>
      </w:pPr>
      <w:r w:rsidRPr="00B762E4">
        <w:rPr>
          <w:rFonts w:ascii="Times New Roman" w:hAnsi="Times New Roman"/>
          <w:sz w:val="26"/>
          <w:szCs w:val="26"/>
        </w:rPr>
        <w:t>В случае направления заявления посредством ЕПГУ</w:t>
      </w:r>
      <w:r>
        <w:rPr>
          <w:rFonts w:ascii="Times New Roman" w:hAnsi="Times New Roman"/>
          <w:sz w:val="26"/>
          <w:szCs w:val="26"/>
        </w:rPr>
        <w:t>, РПГУ</w:t>
      </w:r>
      <w:r w:rsidRPr="00B762E4">
        <w:rPr>
          <w:rFonts w:ascii="Times New Roman" w:hAnsi="Times New Roman"/>
          <w:sz w:val="26"/>
          <w:szCs w:val="26"/>
        </w:rPr>
        <w:t xml:space="preserve"> формирование заявления осуществляется посредством заполнения интерактивной формы на ЕПГУ</w:t>
      </w:r>
      <w:r>
        <w:rPr>
          <w:rFonts w:ascii="Times New Roman" w:hAnsi="Times New Roman"/>
          <w:sz w:val="26"/>
          <w:szCs w:val="26"/>
        </w:rPr>
        <w:t>, РПГУ</w:t>
      </w:r>
      <w:r w:rsidRPr="00B762E4">
        <w:rPr>
          <w:rFonts w:ascii="Times New Roman" w:hAnsi="Times New Roman"/>
          <w:sz w:val="26"/>
          <w:szCs w:val="26"/>
        </w:rPr>
        <w:t xml:space="preserve"> без необходимости дополнительной подачи заявления в какой-либо иной форме.</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2.9.1. Общие требования к документам, представляемым для предоставления муниципальной услуги:</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lastRenderedPageBreak/>
        <w:t>- документы должны быть представлены на русском языке либо иметь нотариально заверенный перевод на русский язык;</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в Заявлении в обязательном порядке должны быть указаны:</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наименование Управления;</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фамилия, имя, отчество (последнее - при наличии) Заявителя; наименование, местонахождение юридического лица;</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изложение сути Заявления;</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способ получения результата предоставления муниципальной услуги;</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личная подпись Заявителя (уполномоченного представителя); печать (при </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наличии);</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дата Заявления. </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Документы, представляемые в электронной форме, направляются в следующих форматах:</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w:t>
      </w:r>
      <w:proofErr w:type="spellStart"/>
      <w:r w:rsidRPr="009C3378">
        <w:rPr>
          <w:rFonts w:ascii="Times New Roman" w:hAnsi="Times New Roman"/>
          <w:sz w:val="26"/>
          <w:szCs w:val="26"/>
        </w:rPr>
        <w:t>xml</w:t>
      </w:r>
      <w:proofErr w:type="spellEnd"/>
      <w:r w:rsidRPr="009C3378">
        <w:rPr>
          <w:rFonts w:ascii="Times New Roman" w:hAnsi="Times New Roman"/>
          <w:sz w:val="26"/>
          <w:szCs w:val="26"/>
        </w:rPr>
        <w:t xml:space="preserve"> - для формализованных документов;</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w:t>
      </w:r>
      <w:proofErr w:type="spellStart"/>
      <w:r w:rsidRPr="009C3378">
        <w:rPr>
          <w:rFonts w:ascii="Times New Roman" w:hAnsi="Times New Roman"/>
          <w:sz w:val="26"/>
          <w:szCs w:val="26"/>
        </w:rPr>
        <w:t>doc</w:t>
      </w:r>
      <w:proofErr w:type="spellEnd"/>
      <w:r w:rsidRPr="009C3378">
        <w:rPr>
          <w:rFonts w:ascii="Times New Roman" w:hAnsi="Times New Roman"/>
          <w:sz w:val="26"/>
          <w:szCs w:val="26"/>
        </w:rPr>
        <w:t xml:space="preserve">, </w:t>
      </w:r>
      <w:proofErr w:type="spellStart"/>
      <w:r w:rsidRPr="009C3378">
        <w:rPr>
          <w:rFonts w:ascii="Times New Roman" w:hAnsi="Times New Roman"/>
          <w:sz w:val="26"/>
          <w:szCs w:val="26"/>
        </w:rPr>
        <w:t>docx</w:t>
      </w:r>
      <w:proofErr w:type="spellEnd"/>
      <w:r w:rsidRPr="009C3378">
        <w:rPr>
          <w:rFonts w:ascii="Times New Roman" w:hAnsi="Times New Roman"/>
          <w:sz w:val="26"/>
          <w:szCs w:val="26"/>
        </w:rPr>
        <w:t xml:space="preserve">, </w:t>
      </w:r>
      <w:proofErr w:type="spellStart"/>
      <w:r w:rsidRPr="009C3378">
        <w:rPr>
          <w:rFonts w:ascii="Times New Roman" w:hAnsi="Times New Roman"/>
          <w:sz w:val="26"/>
          <w:szCs w:val="26"/>
        </w:rPr>
        <w:t>odt</w:t>
      </w:r>
      <w:proofErr w:type="spellEnd"/>
      <w:r w:rsidRPr="009C3378">
        <w:rPr>
          <w:rFonts w:ascii="Times New Roman" w:hAnsi="Times New Roman"/>
          <w:sz w:val="26"/>
          <w:szCs w:val="26"/>
        </w:rPr>
        <w:t xml:space="preserve"> - для документов с текстовым содержанием;</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 </w:t>
      </w:r>
      <w:proofErr w:type="spellStart"/>
      <w:r w:rsidRPr="009C3378">
        <w:rPr>
          <w:rFonts w:ascii="Times New Roman" w:hAnsi="Times New Roman"/>
          <w:sz w:val="26"/>
          <w:szCs w:val="26"/>
        </w:rPr>
        <w:t>pdf</w:t>
      </w:r>
      <w:proofErr w:type="spellEnd"/>
      <w:r w:rsidRPr="009C3378">
        <w:rPr>
          <w:rFonts w:ascii="Times New Roman" w:hAnsi="Times New Roman"/>
          <w:sz w:val="26"/>
          <w:szCs w:val="26"/>
        </w:rPr>
        <w:t xml:space="preserve">, </w:t>
      </w:r>
      <w:proofErr w:type="spellStart"/>
      <w:r w:rsidRPr="009C3378">
        <w:rPr>
          <w:rFonts w:ascii="Times New Roman" w:hAnsi="Times New Roman"/>
          <w:sz w:val="26"/>
          <w:szCs w:val="26"/>
        </w:rPr>
        <w:t>jpg</w:t>
      </w:r>
      <w:proofErr w:type="spellEnd"/>
      <w:r w:rsidRPr="009C3378">
        <w:rPr>
          <w:rFonts w:ascii="Times New Roman" w:hAnsi="Times New Roman"/>
          <w:sz w:val="26"/>
          <w:szCs w:val="26"/>
        </w:rPr>
        <w:t xml:space="preserve">, </w:t>
      </w:r>
      <w:proofErr w:type="spellStart"/>
      <w:r w:rsidRPr="009C3378">
        <w:rPr>
          <w:rFonts w:ascii="Times New Roman" w:hAnsi="Times New Roman"/>
          <w:sz w:val="26"/>
          <w:szCs w:val="26"/>
        </w:rPr>
        <w:t>jpeg</w:t>
      </w:r>
      <w:proofErr w:type="spellEnd"/>
      <w:r w:rsidRPr="009C3378">
        <w:rPr>
          <w:rFonts w:ascii="Times New Roman" w:hAnsi="Times New Roman"/>
          <w:sz w:val="26"/>
          <w:szCs w:val="26"/>
        </w:rPr>
        <w:t xml:space="preserve"> - для документов с графическим содержанием.</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C3378">
        <w:rPr>
          <w:rFonts w:ascii="Times New Roman" w:hAnsi="Times New Roman"/>
          <w:sz w:val="26"/>
          <w:szCs w:val="26"/>
        </w:rPr>
        <w:t>dpi</w:t>
      </w:r>
      <w:proofErr w:type="spellEnd"/>
      <w:r w:rsidRPr="009C3378">
        <w:rPr>
          <w:rFonts w:ascii="Times New Roman" w:hAnsi="Times New Roman"/>
          <w:sz w:val="26"/>
          <w:szCs w:val="26"/>
        </w:rPr>
        <w:t xml:space="preserve"> (масштаб 1:1) с использованием следующих режимов:</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«черно-белый» (при отсутствии в документе графических изображений и (или) цветного текста);</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с сохранением всех аутентичных признаков подлинности, а именно графической подписи лица, печати, углового штампа бланка.</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Электронные документы должны обеспечивать:</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возможность идентифицировать документ и количество листов в документе;</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C3378" w:rsidRPr="009C3378" w:rsidRDefault="009C3378" w:rsidP="009C3378">
      <w:pPr>
        <w:pStyle w:val="ab"/>
        <w:spacing w:after="0"/>
        <w:ind w:firstLine="709"/>
        <w:jc w:val="both"/>
        <w:rPr>
          <w:rFonts w:ascii="Times New Roman" w:hAnsi="Times New Roman"/>
          <w:sz w:val="26"/>
          <w:szCs w:val="26"/>
        </w:rPr>
      </w:pPr>
      <w:r w:rsidRPr="009C3378">
        <w:rPr>
          <w:rFonts w:ascii="Times New Roman" w:hAnsi="Times New Roman"/>
          <w:sz w:val="26"/>
          <w:szCs w:val="26"/>
        </w:rPr>
        <w:t xml:space="preserve">2.10. В случае непредставления Заявителем документов, указанных в подпунктах </w:t>
      </w:r>
      <w:r w:rsidR="00BA0D4D">
        <w:rPr>
          <w:rFonts w:ascii="Times New Roman" w:hAnsi="Times New Roman"/>
          <w:sz w:val="26"/>
          <w:szCs w:val="26"/>
        </w:rPr>
        <w:t>«д» - «ж», «к</w:t>
      </w:r>
      <w:r w:rsidRPr="009C3378">
        <w:rPr>
          <w:rFonts w:ascii="Times New Roman" w:hAnsi="Times New Roman"/>
          <w:sz w:val="26"/>
          <w:szCs w:val="26"/>
        </w:rPr>
        <w:t xml:space="preserve">» пункта 2.9 настоящего Административного регламента, самостоятельно, Уполномоченным органом запрашиваются данные документы в рамках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w:t>
      </w:r>
    </w:p>
    <w:p w:rsidR="007C77E8" w:rsidRDefault="007C77E8" w:rsidP="006C228D">
      <w:pPr>
        <w:pStyle w:val="ConsPlusNormal"/>
        <w:jc w:val="center"/>
        <w:rPr>
          <w:b/>
          <w:szCs w:val="26"/>
        </w:rPr>
      </w:pPr>
    </w:p>
    <w:p w:rsidR="006C228D" w:rsidRDefault="006C228D" w:rsidP="006C228D">
      <w:pPr>
        <w:pStyle w:val="ConsPlusNormal"/>
        <w:jc w:val="center"/>
        <w:rPr>
          <w:b/>
          <w:szCs w:val="26"/>
        </w:rPr>
      </w:pPr>
      <w:r w:rsidRPr="006C228D">
        <w:rPr>
          <w:b/>
          <w:szCs w:val="26"/>
        </w:rPr>
        <w:t>Исчерпывающий перечень оснований для отказа в приеме документов, необходимых для предоставления муниципальной услуги</w:t>
      </w:r>
    </w:p>
    <w:p w:rsidR="00984DFA" w:rsidRPr="006C228D" w:rsidRDefault="00984DFA" w:rsidP="006C228D">
      <w:pPr>
        <w:pStyle w:val="ConsPlusNormal"/>
        <w:jc w:val="center"/>
        <w:rPr>
          <w:b/>
          <w:szCs w:val="26"/>
        </w:rPr>
      </w:pP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 Основаниями для отказа в приеме к рассмотрению документов, необходимых для предоставления муниципальной услуги, являются:</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2.11.1. Заявление о предоставлении услуги подано в орган местного самоуправления, в полномочия которого не входит предоставление услуги.</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2.11.2. Неполное заполнение обязательных полей в форме заявления о предоставлении услуги (недостоверное, неправильное).</w:t>
      </w:r>
    </w:p>
    <w:p w:rsidR="00D65484" w:rsidRPr="00D65484" w:rsidRDefault="00D65484" w:rsidP="00D65484">
      <w:pPr>
        <w:pStyle w:val="24"/>
        <w:shd w:val="clear" w:color="auto" w:fill="auto"/>
        <w:tabs>
          <w:tab w:val="left" w:pos="1648"/>
        </w:tabs>
        <w:autoSpaceDE w:val="0"/>
        <w:autoSpaceDN w:val="0"/>
        <w:adjustRightInd w:val="0"/>
        <w:spacing w:before="0" w:after="0" w:line="240" w:lineRule="auto"/>
        <w:ind w:left="142" w:firstLine="567"/>
        <w:rPr>
          <w:rFonts w:ascii="Times New Roman" w:hAnsi="Times New Roman" w:cs="Times New Roman"/>
        </w:rPr>
      </w:pPr>
      <w:r w:rsidRPr="00D65484">
        <w:rPr>
          <w:rFonts w:ascii="Times New Roman" w:hAnsi="Times New Roman" w:cs="Times New Roman"/>
        </w:rPr>
        <w:t>2.11.3. К Заявлению о предоставлении услуги не приложены докумен</w:t>
      </w:r>
      <w:r w:rsidR="00BA0D4D">
        <w:rPr>
          <w:rFonts w:ascii="Times New Roman" w:hAnsi="Times New Roman" w:cs="Times New Roman"/>
        </w:rPr>
        <w:t xml:space="preserve">ты, указанные в подпунктах «а» - </w:t>
      </w:r>
      <w:r w:rsidRPr="00D65484">
        <w:rPr>
          <w:rFonts w:ascii="Times New Roman" w:hAnsi="Times New Roman" w:cs="Times New Roman"/>
        </w:rPr>
        <w:t>«г»,</w:t>
      </w:r>
      <w:r w:rsidR="009C3378">
        <w:rPr>
          <w:rFonts w:ascii="Times New Roman" w:hAnsi="Times New Roman" w:cs="Times New Roman"/>
        </w:rPr>
        <w:t xml:space="preserve"> «</w:t>
      </w:r>
      <w:r w:rsidR="00BA0D4D">
        <w:rPr>
          <w:rFonts w:ascii="Times New Roman" w:hAnsi="Times New Roman" w:cs="Times New Roman"/>
        </w:rPr>
        <w:t>з</w:t>
      </w:r>
      <w:r w:rsidR="009C3378">
        <w:rPr>
          <w:rFonts w:ascii="Times New Roman" w:hAnsi="Times New Roman" w:cs="Times New Roman"/>
        </w:rPr>
        <w:t>», «</w:t>
      </w:r>
      <w:r w:rsidR="00BA0D4D">
        <w:rPr>
          <w:rFonts w:ascii="Times New Roman" w:hAnsi="Times New Roman" w:cs="Times New Roman"/>
        </w:rPr>
        <w:t>и</w:t>
      </w:r>
      <w:r w:rsidR="009C3378">
        <w:rPr>
          <w:rFonts w:ascii="Times New Roman" w:hAnsi="Times New Roman" w:cs="Times New Roman"/>
        </w:rPr>
        <w:t>»</w:t>
      </w:r>
      <w:r w:rsidR="00D3420A">
        <w:rPr>
          <w:rFonts w:ascii="Times New Roman" w:hAnsi="Times New Roman" w:cs="Times New Roman"/>
        </w:rPr>
        <w:t>, «л»</w:t>
      </w:r>
      <w:r w:rsidR="009C3378">
        <w:rPr>
          <w:rFonts w:ascii="Times New Roman" w:hAnsi="Times New Roman" w:cs="Times New Roman"/>
        </w:rPr>
        <w:t xml:space="preserve"> </w:t>
      </w:r>
      <w:r w:rsidRPr="00D65484">
        <w:rPr>
          <w:rFonts w:ascii="Times New Roman" w:hAnsi="Times New Roman" w:cs="Times New Roman"/>
        </w:rPr>
        <w:t>пункта 2.9 настоящего Административного регламента.</w:t>
      </w:r>
    </w:p>
    <w:p w:rsidR="00D65484" w:rsidRPr="00D65484" w:rsidRDefault="00D65484" w:rsidP="00D65484">
      <w:pPr>
        <w:pStyle w:val="24"/>
        <w:shd w:val="clear" w:color="auto" w:fill="auto"/>
        <w:tabs>
          <w:tab w:val="left" w:pos="1648"/>
        </w:tabs>
        <w:spacing w:before="0" w:after="0" w:line="240" w:lineRule="auto"/>
        <w:ind w:firstLine="709"/>
        <w:rPr>
          <w:rFonts w:ascii="Times New Roman" w:hAnsi="Times New Roman" w:cs="Times New Roman"/>
        </w:rPr>
      </w:pPr>
      <w:r w:rsidRPr="00D65484">
        <w:rPr>
          <w:rFonts w:ascii="Times New Roman" w:hAnsi="Times New Roman" w:cs="Times New Roman"/>
        </w:rPr>
        <w:t>2.11.4. Заявитель не относится к кругу Заявителей, установленных пунктом 1.2 настоящего Административного регламента.</w:t>
      </w:r>
    </w:p>
    <w:p w:rsidR="00D65484" w:rsidRPr="00D65484" w:rsidRDefault="00D65484" w:rsidP="00D65484">
      <w:pPr>
        <w:pStyle w:val="24"/>
        <w:shd w:val="clear" w:color="auto" w:fill="auto"/>
        <w:tabs>
          <w:tab w:val="left" w:pos="1648"/>
        </w:tabs>
        <w:autoSpaceDE w:val="0"/>
        <w:autoSpaceDN w:val="0"/>
        <w:adjustRightInd w:val="0"/>
        <w:spacing w:before="0" w:after="0" w:line="240" w:lineRule="auto"/>
        <w:ind w:firstLine="709"/>
        <w:rPr>
          <w:rFonts w:ascii="Times New Roman" w:hAnsi="Times New Roman" w:cs="Times New Roman"/>
        </w:rPr>
      </w:pPr>
      <w:r w:rsidRPr="00D65484">
        <w:rPr>
          <w:rFonts w:ascii="Times New Roman" w:hAnsi="Times New Roman" w:cs="Times New Roman"/>
        </w:rPr>
        <w:t>2.11.5.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2.11.6.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2.11.8.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 xml:space="preserve">2.11.9. Заявление подано лицом, не имеющим полномочий представлять интересы Заявителя. </w:t>
      </w:r>
    </w:p>
    <w:p w:rsidR="00D65484" w:rsidRPr="00D65484" w:rsidRDefault="00D65484" w:rsidP="00D65484">
      <w:pPr>
        <w:autoSpaceDE w:val="0"/>
        <w:autoSpaceDN w:val="0"/>
        <w:adjustRightInd w:val="0"/>
        <w:ind w:firstLine="709"/>
        <w:jc w:val="both"/>
        <w:rPr>
          <w:rFonts w:ascii="Times New Roman" w:hAnsi="Times New Roman"/>
          <w:sz w:val="26"/>
          <w:szCs w:val="26"/>
        </w:rPr>
      </w:pPr>
      <w:r w:rsidRPr="00D65484">
        <w:rPr>
          <w:rFonts w:ascii="Times New Roman" w:hAnsi="Times New Roman"/>
          <w:sz w:val="26"/>
          <w:szCs w:val="26"/>
        </w:rPr>
        <w:t>2.11.10. Основания (случаи), указанные в пункте 2.14 Административного регламента.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Default="006C228D" w:rsidP="006C228D">
      <w:pPr>
        <w:autoSpaceDE w:val="0"/>
        <w:autoSpaceDN w:val="0"/>
        <w:adjustRightInd w:val="0"/>
        <w:rPr>
          <w:rFonts w:ascii="Times New Roman" w:hAnsi="Times New Roman"/>
          <w:b/>
          <w:sz w:val="26"/>
          <w:szCs w:val="26"/>
        </w:rPr>
      </w:pPr>
      <w:r w:rsidRPr="006C228D">
        <w:rPr>
          <w:rFonts w:ascii="Times New Roman" w:hAnsi="Times New Roman"/>
          <w:b/>
          <w:sz w:val="26"/>
          <w:szCs w:val="26"/>
        </w:rPr>
        <w:t>Исчерпывающий перечень оснований для отказа в предоставлении муниципальной услуги</w:t>
      </w:r>
    </w:p>
    <w:p w:rsidR="00BA0D4D" w:rsidRPr="006C228D" w:rsidRDefault="00BA0D4D" w:rsidP="006C228D">
      <w:pPr>
        <w:autoSpaceDE w:val="0"/>
        <w:autoSpaceDN w:val="0"/>
        <w:adjustRightInd w:val="0"/>
        <w:rPr>
          <w:rFonts w:ascii="Times New Roman" w:hAnsi="Times New Roman"/>
          <w:b/>
          <w:sz w:val="26"/>
          <w:szCs w:val="26"/>
        </w:rPr>
      </w:pPr>
    </w:p>
    <w:p w:rsidR="00FD1390" w:rsidRPr="00273D1F" w:rsidRDefault="00FD1390" w:rsidP="00FD1390">
      <w:pPr>
        <w:widowControl w:val="0"/>
        <w:tabs>
          <w:tab w:val="left" w:pos="993"/>
        </w:tabs>
        <w:suppressAutoHyphens/>
        <w:ind w:right="21" w:firstLine="699"/>
        <w:jc w:val="both"/>
        <w:rPr>
          <w:rFonts w:ascii="Times New Roman" w:hAnsi="Times New Roman"/>
          <w:sz w:val="26"/>
          <w:szCs w:val="26"/>
        </w:rPr>
      </w:pPr>
      <w:r>
        <w:rPr>
          <w:rFonts w:ascii="Times New Roman" w:hAnsi="Times New Roman"/>
          <w:sz w:val="26"/>
          <w:szCs w:val="26"/>
        </w:rPr>
        <w:t>2.</w:t>
      </w:r>
      <w:r w:rsidRPr="00273D1F">
        <w:rPr>
          <w:rFonts w:ascii="Times New Roman" w:hAnsi="Times New Roman"/>
          <w:sz w:val="26"/>
          <w:szCs w:val="26"/>
        </w:rPr>
        <w:t>12. Основания для отказа в предоставлении муниципальной услуги:</w:t>
      </w:r>
    </w:p>
    <w:p w:rsidR="00FD1390" w:rsidRPr="002728C0" w:rsidRDefault="00FD1390" w:rsidP="00FD1390">
      <w:pPr>
        <w:widowControl w:val="0"/>
        <w:tabs>
          <w:tab w:val="left" w:pos="993"/>
        </w:tabs>
        <w:suppressAutoHyphens/>
        <w:ind w:right="21" w:firstLine="709"/>
        <w:jc w:val="both"/>
        <w:rPr>
          <w:rFonts w:ascii="Times New Roman" w:hAnsi="Times New Roman"/>
          <w:sz w:val="26"/>
          <w:szCs w:val="26"/>
        </w:rPr>
      </w:pPr>
      <w:r>
        <w:rPr>
          <w:rFonts w:ascii="Times New Roman" w:hAnsi="Times New Roman"/>
          <w:sz w:val="26"/>
          <w:szCs w:val="26"/>
        </w:rPr>
        <w:t>2.12.1</w:t>
      </w:r>
      <w:r w:rsidRPr="002728C0">
        <w:rPr>
          <w:rFonts w:ascii="Times New Roman" w:hAnsi="Times New Roman"/>
          <w:sz w:val="26"/>
          <w:szCs w:val="26"/>
        </w:rPr>
        <w:t xml:space="preserve"> предоставление неполного комплекта документов, указанных в </w:t>
      </w:r>
      <w:r>
        <w:rPr>
          <w:rFonts w:ascii="Times New Roman" w:hAnsi="Times New Roman"/>
          <w:sz w:val="26"/>
          <w:szCs w:val="26"/>
        </w:rPr>
        <w:t xml:space="preserve">пункте </w:t>
      </w:r>
      <w:r w:rsidR="00984DFA">
        <w:rPr>
          <w:rFonts w:ascii="Times New Roman" w:hAnsi="Times New Roman"/>
          <w:sz w:val="26"/>
          <w:szCs w:val="26"/>
        </w:rPr>
        <w:t>2.9</w:t>
      </w:r>
      <w:r>
        <w:rPr>
          <w:rFonts w:ascii="Times New Roman" w:hAnsi="Times New Roman"/>
          <w:sz w:val="26"/>
          <w:szCs w:val="26"/>
        </w:rPr>
        <w:t xml:space="preserve"> </w:t>
      </w:r>
      <w:r w:rsidR="00984DFA">
        <w:rPr>
          <w:rFonts w:ascii="Times New Roman" w:hAnsi="Times New Roman"/>
          <w:sz w:val="26"/>
          <w:szCs w:val="26"/>
        </w:rPr>
        <w:t>Административного р</w:t>
      </w:r>
      <w:r w:rsidRPr="002728C0">
        <w:rPr>
          <w:rFonts w:ascii="Times New Roman" w:hAnsi="Times New Roman"/>
          <w:sz w:val="26"/>
          <w:szCs w:val="26"/>
        </w:rPr>
        <w:t>егламента;</w:t>
      </w:r>
    </w:p>
    <w:p w:rsidR="00FD1390" w:rsidRPr="002728C0" w:rsidRDefault="00FD1390" w:rsidP="00FD1390">
      <w:pPr>
        <w:widowControl w:val="0"/>
        <w:tabs>
          <w:tab w:val="left" w:pos="993"/>
        </w:tabs>
        <w:suppressAutoHyphens/>
        <w:ind w:right="21" w:firstLine="709"/>
        <w:jc w:val="both"/>
        <w:rPr>
          <w:rFonts w:ascii="Times New Roman" w:hAnsi="Times New Roman"/>
          <w:sz w:val="26"/>
          <w:szCs w:val="26"/>
        </w:rPr>
      </w:pPr>
      <w:r>
        <w:rPr>
          <w:rFonts w:ascii="Times New Roman" w:hAnsi="Times New Roman"/>
          <w:sz w:val="26"/>
          <w:szCs w:val="26"/>
        </w:rPr>
        <w:t>2.12.2</w:t>
      </w:r>
      <w:r w:rsidRPr="002728C0">
        <w:rPr>
          <w:rFonts w:ascii="Times New Roman" w:hAnsi="Times New Roman"/>
          <w:sz w:val="26"/>
          <w:szCs w:val="26"/>
        </w:rPr>
        <w:t xml:space="preserve"> несоответствие содержания </w:t>
      </w:r>
      <w:r w:rsidR="00EC4485" w:rsidRPr="00EC4485">
        <w:rPr>
          <w:rFonts w:ascii="Times New Roman" w:hAnsi="Times New Roman"/>
          <w:sz w:val="26"/>
          <w:szCs w:val="26"/>
        </w:rPr>
        <w:t>Проекта информационных надписей</w:t>
      </w:r>
      <w:r w:rsidRPr="002728C0">
        <w:rPr>
          <w:rFonts w:ascii="Times New Roman" w:hAnsi="Times New Roman"/>
          <w:sz w:val="26"/>
          <w:szCs w:val="26"/>
        </w:rPr>
        <w:t xml:space="preserve"> данным, содержащимся в едином государственном реестре объектов культурного наследия (памятников истории и культуры) народов Российской Федерации (далее - Реестр);</w:t>
      </w:r>
    </w:p>
    <w:p w:rsidR="00FD1390" w:rsidRPr="002728C0" w:rsidRDefault="00FD1390" w:rsidP="00FD1390">
      <w:pPr>
        <w:widowControl w:val="0"/>
        <w:tabs>
          <w:tab w:val="left" w:pos="993"/>
        </w:tabs>
        <w:suppressAutoHyphens/>
        <w:ind w:right="21" w:firstLine="709"/>
        <w:jc w:val="both"/>
        <w:rPr>
          <w:rFonts w:ascii="Times New Roman" w:hAnsi="Times New Roman"/>
          <w:sz w:val="26"/>
          <w:szCs w:val="26"/>
        </w:rPr>
      </w:pPr>
      <w:r>
        <w:rPr>
          <w:rFonts w:ascii="Times New Roman" w:hAnsi="Times New Roman"/>
          <w:sz w:val="26"/>
          <w:szCs w:val="26"/>
        </w:rPr>
        <w:t>2.12.3</w:t>
      </w:r>
      <w:r w:rsidRPr="002728C0">
        <w:rPr>
          <w:rFonts w:ascii="Times New Roman" w:hAnsi="Times New Roman"/>
          <w:sz w:val="26"/>
          <w:szCs w:val="26"/>
        </w:rPr>
        <w:t xml:space="preserve"> несоответствие </w:t>
      </w:r>
      <w:r w:rsidR="00984DFA">
        <w:rPr>
          <w:rFonts w:ascii="Times New Roman" w:hAnsi="Times New Roman"/>
          <w:sz w:val="26"/>
          <w:szCs w:val="26"/>
        </w:rPr>
        <w:t>П</w:t>
      </w:r>
      <w:r w:rsidRPr="002728C0">
        <w:rPr>
          <w:rFonts w:ascii="Times New Roman" w:hAnsi="Times New Roman"/>
          <w:sz w:val="26"/>
          <w:szCs w:val="26"/>
        </w:rPr>
        <w:t xml:space="preserve">роекта </w:t>
      </w:r>
      <w:r w:rsidR="00984DFA">
        <w:rPr>
          <w:rFonts w:ascii="Times New Roman" w:hAnsi="Times New Roman"/>
          <w:sz w:val="26"/>
          <w:szCs w:val="26"/>
        </w:rPr>
        <w:t xml:space="preserve">информационных надписей </w:t>
      </w:r>
      <w:r w:rsidRPr="002728C0">
        <w:rPr>
          <w:rFonts w:ascii="Times New Roman" w:hAnsi="Times New Roman"/>
          <w:sz w:val="26"/>
          <w:szCs w:val="26"/>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r>
        <w:rPr>
          <w:rFonts w:ascii="Times New Roman" w:hAnsi="Times New Roman"/>
          <w:sz w:val="26"/>
          <w:szCs w:val="26"/>
        </w:rPr>
        <w:t xml:space="preserve">Постановлением </w:t>
      </w:r>
      <w:r w:rsidRPr="002728C0">
        <w:rPr>
          <w:rFonts w:ascii="Times New Roman" w:hAnsi="Times New Roman"/>
          <w:sz w:val="26"/>
          <w:szCs w:val="26"/>
        </w:rPr>
        <w:t xml:space="preserve">Правительства Российской Федерации от 10.09.2019 </w:t>
      </w:r>
      <w:r>
        <w:rPr>
          <w:rFonts w:ascii="Times New Roman" w:hAnsi="Times New Roman"/>
          <w:sz w:val="26"/>
          <w:szCs w:val="26"/>
        </w:rPr>
        <w:t>№</w:t>
      </w:r>
      <w:r w:rsidRPr="002728C0">
        <w:rPr>
          <w:rFonts w:ascii="Times New Roman" w:hAnsi="Times New Roman"/>
          <w:sz w:val="26"/>
          <w:szCs w:val="26"/>
        </w:rPr>
        <w:t xml:space="preserve"> 1178;</w:t>
      </w:r>
    </w:p>
    <w:p w:rsidR="00FD1390" w:rsidRPr="002728C0" w:rsidRDefault="00FD1390" w:rsidP="00FD1390">
      <w:pPr>
        <w:widowControl w:val="0"/>
        <w:tabs>
          <w:tab w:val="left" w:pos="993"/>
        </w:tabs>
        <w:suppressAutoHyphens/>
        <w:ind w:right="21" w:firstLine="709"/>
        <w:jc w:val="both"/>
        <w:rPr>
          <w:rFonts w:ascii="Times New Roman" w:hAnsi="Times New Roman"/>
          <w:sz w:val="26"/>
          <w:szCs w:val="26"/>
        </w:rPr>
      </w:pPr>
      <w:r>
        <w:rPr>
          <w:rFonts w:ascii="Times New Roman" w:hAnsi="Times New Roman"/>
          <w:sz w:val="26"/>
          <w:szCs w:val="26"/>
        </w:rPr>
        <w:t>2.12.4</w:t>
      </w:r>
      <w:r w:rsidRPr="002728C0">
        <w:rPr>
          <w:rFonts w:ascii="Times New Roman" w:hAnsi="Times New Roman"/>
          <w:sz w:val="26"/>
          <w:szCs w:val="26"/>
        </w:rPr>
        <w:t xml:space="preserve"> несоответствие утвержденному органом охраны предмету охраны объекта </w:t>
      </w:r>
      <w:r w:rsidRPr="002728C0">
        <w:rPr>
          <w:rFonts w:ascii="Times New Roman" w:hAnsi="Times New Roman"/>
          <w:sz w:val="26"/>
          <w:szCs w:val="26"/>
        </w:rPr>
        <w:lastRenderedPageBreak/>
        <w:t>культурного наследия.</w:t>
      </w:r>
    </w:p>
    <w:p w:rsidR="006C228D" w:rsidRPr="006C228D" w:rsidRDefault="00984DFA" w:rsidP="006C228D">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2.12.5. д</w:t>
      </w:r>
      <w:r w:rsidR="006C228D" w:rsidRPr="006C228D">
        <w:rPr>
          <w:rFonts w:ascii="Times New Roman" w:hAnsi="Times New Roman"/>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Pr>
          <w:rFonts w:ascii="Times New Roman" w:hAnsi="Times New Roman"/>
          <w:sz w:val="26"/>
          <w:szCs w:val="26"/>
        </w:rPr>
        <w:t>;</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w:t>
      </w:r>
      <w:r w:rsidR="00984DFA">
        <w:rPr>
          <w:rFonts w:ascii="Times New Roman" w:hAnsi="Times New Roman"/>
          <w:sz w:val="26"/>
          <w:szCs w:val="26"/>
        </w:rPr>
        <w:t>.12.6. о</w:t>
      </w:r>
      <w:r w:rsidRPr="006C228D">
        <w:rPr>
          <w:rFonts w:ascii="Times New Roman" w:hAnsi="Times New Roman"/>
          <w:sz w:val="26"/>
          <w:szCs w:val="26"/>
        </w:rPr>
        <w:t>снования (случаи), указанные в пункте 2.14 Административного регламента.</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2.13.</w:t>
      </w:r>
      <w:r w:rsidRPr="006C228D">
        <w:rPr>
          <w:rFonts w:ascii="Times New Roman" w:hAnsi="Times New Roman"/>
        </w:rPr>
        <w:t xml:space="preserve">  </w:t>
      </w:r>
      <w:r w:rsidRPr="006C228D">
        <w:rPr>
          <w:rFonts w:ascii="Times New Roman" w:hAnsi="Times New Roman"/>
          <w:sz w:val="26"/>
          <w:szCs w:val="26"/>
        </w:rPr>
        <w:t>Основаниями для приостановления предоставления муниципальной услуги Заявителю являются: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наличие ошибок в документах, полученных в рамках межведомственного взаимодействия;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истечение срока действия документов, полученных в рамках межведомственного взаимодействия.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xml:space="preserve">2.14.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2.11, </w:t>
      </w:r>
      <w:hyperlink r:id="rId14" w:history="1">
        <w:r w:rsidRPr="006C228D">
          <w:rPr>
            <w:rFonts w:ascii="Times New Roman" w:hAnsi="Times New Roman"/>
            <w:sz w:val="26"/>
            <w:szCs w:val="26"/>
          </w:rPr>
          <w:t>2.</w:t>
        </w:r>
      </w:hyperlink>
      <w:r w:rsidRPr="006C228D">
        <w:rPr>
          <w:rFonts w:ascii="Times New Roman" w:hAnsi="Times New Roman"/>
          <w:sz w:val="26"/>
          <w:szCs w:val="26"/>
        </w:rPr>
        <w:t>12 настоящего Административного регламента, такими основаниями (в том числе для последующего отказа) являются: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C228D" w:rsidRPr="006C228D" w:rsidRDefault="006C228D" w:rsidP="006C228D">
      <w:pPr>
        <w:autoSpaceDE w:val="0"/>
        <w:autoSpaceDN w:val="0"/>
        <w:adjustRightInd w:val="0"/>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Размер платы, взимаемой с Заявителя</w:t>
      </w: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b/>
          <w:sz w:val="26"/>
          <w:szCs w:val="26"/>
        </w:rPr>
        <w:t>при предоставлении муниципальной услуги, и способы ее взимания</w:t>
      </w:r>
    </w:p>
    <w:p w:rsidR="006C228D" w:rsidRPr="006C228D" w:rsidRDefault="006C228D" w:rsidP="006C228D">
      <w:pPr>
        <w:autoSpaceDE w:val="0"/>
        <w:autoSpaceDN w:val="0"/>
        <w:adjustRightInd w:val="0"/>
        <w:rPr>
          <w:rFonts w:ascii="Times New Roman" w:hAnsi="Times New Roman"/>
          <w:sz w:val="26"/>
          <w:szCs w:val="26"/>
        </w:rPr>
      </w:pP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2.15. Муниципальная услуга предоставляется Заявителю на бесплатной основе.</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Максимальный срок ожидания в очереди при подаче Заявителем Заявления и при получении результата предоставления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lastRenderedPageBreak/>
        <w:t>2.16. Время ожидания в очереди для подачи Заявления при личном приеме Заявителя составляет не более 15 минут.</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Время ожидания в очереди при личном получении Заявителем результата предоставления муниципальной услуги - не более 15 минут.</w:t>
      </w:r>
    </w:p>
    <w:p w:rsidR="00FC2200" w:rsidRDefault="00FC2200" w:rsidP="006C228D">
      <w:pPr>
        <w:widowControl w:val="0"/>
        <w:autoSpaceDE w:val="0"/>
        <w:autoSpaceDN w:val="0"/>
        <w:rPr>
          <w:rFonts w:ascii="Times New Roman" w:hAnsi="Times New Roman"/>
          <w:sz w:val="26"/>
          <w:szCs w:val="26"/>
        </w:rPr>
      </w:pP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sz w:val="26"/>
          <w:szCs w:val="26"/>
        </w:rPr>
        <w:br/>
      </w:r>
      <w:r w:rsidRPr="006C228D">
        <w:rPr>
          <w:rFonts w:ascii="Times New Roman" w:hAnsi="Times New Roman"/>
          <w:b/>
          <w:sz w:val="26"/>
          <w:szCs w:val="26"/>
        </w:rPr>
        <w:t>Срок регистрации Заявления</w:t>
      </w:r>
    </w:p>
    <w:p w:rsidR="006C228D" w:rsidRPr="006C228D" w:rsidRDefault="006C228D" w:rsidP="006C228D">
      <w:pPr>
        <w:tabs>
          <w:tab w:val="left" w:pos="567"/>
          <w:tab w:val="left" w:pos="709"/>
        </w:tabs>
        <w:autoSpaceDE w:val="0"/>
        <w:autoSpaceDN w:val="0"/>
        <w:adjustRightInd w:val="0"/>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2.17. Заявления, 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rPr>
          <w:rFonts w:ascii="Times New Roman" w:hAnsi="Times New Roman"/>
          <w:b/>
          <w:sz w:val="26"/>
          <w:szCs w:val="26"/>
        </w:rPr>
      </w:pPr>
      <w:r w:rsidRPr="006C228D">
        <w:rPr>
          <w:rFonts w:ascii="Times New Roman" w:hAnsi="Times New Roman"/>
          <w:b/>
          <w:sz w:val="26"/>
          <w:szCs w:val="26"/>
        </w:rPr>
        <w:t>Требования к помещениям, в которых предоставляется муниципальная услуга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2.18.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наименование;</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местонахождение и юридический адрес;</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режим работы;</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график приема;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номера телефонов для справок.</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Помещения, в которых предоставляется муниципальная услуга, оснащаются:</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противопожарной системой и средствами пожаротушения;</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системой оповещения о возникновении чрезвычайной ситуации;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средствами оказания первой медицинской помощи;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туалетными комнатами для посетителей.</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Места приема Заявителей оборудуются информационными табличками (вывесками) с указанием:</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номера кабинета и наименования отдела;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фамилии, имени и отчества (последнее – при наличии), должности ответственного лица за прием документов;</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графика приема Заявителей.</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C228D" w:rsidRPr="006C228D" w:rsidRDefault="006C228D" w:rsidP="006C228D">
      <w:pPr>
        <w:autoSpaceDE w:val="0"/>
        <w:autoSpaceDN w:val="0"/>
        <w:adjustRightInd w:val="0"/>
        <w:ind w:firstLine="708"/>
        <w:jc w:val="both"/>
        <w:rPr>
          <w:rFonts w:ascii="Times New Roman" w:hAnsi="Times New Roman"/>
          <w:sz w:val="26"/>
          <w:szCs w:val="26"/>
        </w:rPr>
      </w:pPr>
      <w:r w:rsidRPr="006C228D">
        <w:rPr>
          <w:rFonts w:ascii="Times New Roman" w:hAnsi="Times New Roman"/>
          <w:sz w:val="26"/>
          <w:szCs w:val="26"/>
        </w:rPr>
        <w:t xml:space="preserve">2.19.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15" w:history="1">
        <w:r w:rsidRPr="006C228D">
          <w:rPr>
            <w:rFonts w:ascii="Times New Roman" w:hAnsi="Times New Roman"/>
            <w:sz w:val="26"/>
            <w:szCs w:val="26"/>
          </w:rPr>
          <w:t>Правилами</w:t>
        </w:r>
      </w:hyperlink>
      <w:r w:rsidRPr="006C228D">
        <w:rPr>
          <w:rFonts w:ascii="Times New Roman" w:hAnsi="Times New Roman"/>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C228D" w:rsidRPr="006C228D" w:rsidRDefault="006C228D" w:rsidP="006C228D">
      <w:pPr>
        <w:autoSpaceDE w:val="0"/>
        <w:autoSpaceDN w:val="0"/>
        <w:adjustRightInd w:val="0"/>
        <w:ind w:firstLine="708"/>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rPr>
          <w:rFonts w:ascii="Times New Roman" w:hAnsi="Times New Roman"/>
          <w:b/>
          <w:sz w:val="26"/>
          <w:szCs w:val="26"/>
        </w:rPr>
      </w:pPr>
      <w:r w:rsidRPr="006C228D">
        <w:rPr>
          <w:rFonts w:ascii="Times New Roman" w:hAnsi="Times New Roman"/>
          <w:b/>
          <w:sz w:val="26"/>
          <w:szCs w:val="26"/>
        </w:rPr>
        <w:t>Показатели доступности и качества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2.20. Показателями, характеризующими доступность и качество муниципальной услуги, являются: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возможность подачи Заявления и документов в электронной форме с использованием информационно-телекоммуникационных технологий;</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отсутствие нарушений установленных сроков в процессе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своевременность предоставления муниципальной услуги в соответствии со стандартом ее предоставления;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доля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 - не более 5 процентов от общего количества жалоб Заявителей на действия (или бездействие) и решения Уполномоченного органа, должностных лиц, муниципальных служащих и специалистов Уполномоченного органа.</w:t>
      </w:r>
    </w:p>
    <w:p w:rsidR="006C228D" w:rsidRPr="006C228D" w:rsidRDefault="006C228D" w:rsidP="006C228D">
      <w:pPr>
        <w:widowControl w:val="0"/>
        <w:autoSpaceDE w:val="0"/>
        <w:autoSpaceDN w:val="0"/>
        <w:rPr>
          <w:rFonts w:ascii="Times New Roman" w:hAnsi="Times New Roman"/>
          <w:sz w:val="26"/>
          <w:szCs w:val="26"/>
        </w:rPr>
      </w:pP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b/>
          <w:sz w:val="26"/>
          <w:szCs w:val="26"/>
        </w:rPr>
        <w:t>Иные требования к предоставлению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2.21.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2.22. В случае включения муниципальной услуги в перечень муниципальных услуг и иных услуг, предоставляемых в структурном подразделении Краевого </w:t>
      </w:r>
      <w:r w:rsidRPr="006C228D">
        <w:rPr>
          <w:rFonts w:ascii="Times New Roman" w:hAnsi="Times New Roman"/>
          <w:sz w:val="26"/>
          <w:szCs w:val="26"/>
        </w:rPr>
        <w:lastRenderedPageBreak/>
        <w:t>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2.23. Предоставление муниципальной услуги в упреждающем (</w:t>
      </w:r>
      <w:proofErr w:type="spellStart"/>
      <w:r w:rsidRPr="006C228D">
        <w:rPr>
          <w:rFonts w:ascii="Times New Roman" w:hAnsi="Times New Roman"/>
          <w:sz w:val="26"/>
          <w:szCs w:val="26"/>
        </w:rPr>
        <w:t>проактивном</w:t>
      </w:r>
      <w:proofErr w:type="spellEnd"/>
      <w:r w:rsidRPr="006C228D">
        <w:rPr>
          <w:rFonts w:ascii="Times New Roman" w:hAnsi="Times New Roman"/>
          <w:sz w:val="26"/>
          <w:szCs w:val="26"/>
        </w:rPr>
        <w:t>) режиме не осуществляется.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2.24. Использование информационных систем при предоставлении муниципальной услуги не предусмотрено.</w:t>
      </w:r>
    </w:p>
    <w:p w:rsidR="006C228D" w:rsidRPr="006C228D" w:rsidRDefault="006C228D" w:rsidP="006C228D">
      <w:pPr>
        <w:tabs>
          <w:tab w:val="left" w:pos="567"/>
          <w:tab w:val="left" w:pos="709"/>
        </w:tabs>
        <w:autoSpaceDE w:val="0"/>
        <w:autoSpaceDN w:val="0"/>
        <w:adjustRightInd w:val="0"/>
        <w:jc w:val="both"/>
        <w:rPr>
          <w:rFonts w:ascii="Times New Roman" w:hAnsi="Times New Roman"/>
          <w:sz w:val="26"/>
          <w:szCs w:val="26"/>
        </w:rPr>
      </w:pPr>
    </w:p>
    <w:p w:rsidR="006C228D" w:rsidRPr="006C228D" w:rsidRDefault="006C228D" w:rsidP="006C228D">
      <w:pPr>
        <w:pStyle w:val="ConsPlusNormal"/>
        <w:jc w:val="center"/>
        <w:outlineLvl w:val="1"/>
        <w:rPr>
          <w:b/>
          <w:szCs w:val="26"/>
        </w:rPr>
      </w:pPr>
      <w:r w:rsidRPr="006C228D">
        <w:rPr>
          <w:b/>
          <w:szCs w:val="26"/>
        </w:rPr>
        <w:t>3.</w:t>
      </w:r>
      <w:r w:rsidRPr="006C228D">
        <w:rPr>
          <w:szCs w:val="26"/>
        </w:rPr>
        <w:t xml:space="preserve"> </w:t>
      </w:r>
      <w:r w:rsidRPr="006C228D">
        <w:rPr>
          <w:b/>
          <w:szCs w:val="26"/>
        </w:rPr>
        <w:t>Состав, последовательность и сроки выполнения административных процедур</w:t>
      </w:r>
    </w:p>
    <w:p w:rsidR="006C228D" w:rsidRPr="006C228D" w:rsidRDefault="006C228D" w:rsidP="006C228D">
      <w:pPr>
        <w:pStyle w:val="ConsPlusNormal"/>
        <w:jc w:val="center"/>
        <w:outlineLvl w:val="1"/>
        <w:rPr>
          <w:szCs w:val="26"/>
        </w:rPr>
      </w:pPr>
    </w:p>
    <w:p w:rsidR="006C228D" w:rsidRPr="002B0137" w:rsidRDefault="006C228D" w:rsidP="006C228D">
      <w:pPr>
        <w:widowControl w:val="0"/>
        <w:autoSpaceDE w:val="0"/>
        <w:autoSpaceDN w:val="0"/>
        <w:ind w:firstLine="709"/>
        <w:jc w:val="both"/>
        <w:rPr>
          <w:rFonts w:ascii="Times New Roman" w:hAnsi="Times New Roman"/>
          <w:sz w:val="26"/>
          <w:szCs w:val="26"/>
        </w:rPr>
      </w:pPr>
      <w:r w:rsidRPr="002B0137">
        <w:rPr>
          <w:rFonts w:ascii="Times New Roman" w:hAnsi="Times New Roman"/>
          <w:sz w:val="26"/>
          <w:szCs w:val="26"/>
        </w:rPr>
        <w:t>3.1. Предоставление муниципальной услуги включает в себя следующие административные процедуры:</w:t>
      </w:r>
    </w:p>
    <w:p w:rsidR="00C851B0" w:rsidRPr="00C851B0" w:rsidRDefault="00C851B0" w:rsidP="00C851B0">
      <w:pPr>
        <w:widowControl w:val="0"/>
        <w:autoSpaceDE w:val="0"/>
        <w:autoSpaceDN w:val="0"/>
        <w:ind w:firstLine="709"/>
        <w:jc w:val="both"/>
        <w:rPr>
          <w:rFonts w:ascii="Times New Roman" w:hAnsi="Times New Roman"/>
          <w:sz w:val="26"/>
          <w:szCs w:val="26"/>
        </w:rPr>
      </w:pPr>
      <w:r w:rsidRPr="00C851B0">
        <w:rPr>
          <w:rFonts w:ascii="Times New Roman" w:hAnsi="Times New Roman"/>
          <w:sz w:val="26"/>
          <w:szCs w:val="26"/>
        </w:rPr>
        <w:t>1) прием Заявления и документов и (или) информации, необходимых для предоставления муниципальной услуги;</w:t>
      </w:r>
    </w:p>
    <w:p w:rsidR="00C851B0" w:rsidRPr="00C851B0" w:rsidRDefault="00C851B0" w:rsidP="00C851B0">
      <w:pPr>
        <w:widowControl w:val="0"/>
        <w:autoSpaceDE w:val="0"/>
        <w:autoSpaceDN w:val="0"/>
        <w:ind w:firstLine="709"/>
        <w:jc w:val="both"/>
        <w:rPr>
          <w:rFonts w:ascii="Times New Roman" w:hAnsi="Times New Roman"/>
          <w:sz w:val="26"/>
          <w:szCs w:val="26"/>
        </w:rPr>
      </w:pPr>
      <w:r w:rsidRPr="00C851B0">
        <w:rPr>
          <w:rFonts w:ascii="Times New Roman" w:hAnsi="Times New Roman"/>
          <w:sz w:val="26"/>
          <w:szCs w:val="26"/>
        </w:rPr>
        <w:t>2) запрос документов в рамках межведомственного взаимодействия;</w:t>
      </w:r>
    </w:p>
    <w:p w:rsidR="00C851B0" w:rsidRPr="00CC7C09" w:rsidRDefault="00C851B0" w:rsidP="00C851B0">
      <w:pPr>
        <w:widowControl w:val="0"/>
        <w:autoSpaceDE w:val="0"/>
        <w:autoSpaceDN w:val="0"/>
        <w:ind w:firstLine="709"/>
        <w:jc w:val="both"/>
        <w:rPr>
          <w:rFonts w:ascii="Times New Roman" w:hAnsi="Times New Roman"/>
          <w:sz w:val="26"/>
          <w:szCs w:val="26"/>
        </w:rPr>
      </w:pPr>
      <w:bookmarkStart w:id="1" w:name="_Hlk137672875"/>
      <w:r w:rsidRPr="00CC7C09">
        <w:rPr>
          <w:rFonts w:ascii="Times New Roman" w:hAnsi="Times New Roman"/>
          <w:sz w:val="26"/>
          <w:szCs w:val="26"/>
        </w:rPr>
        <w:t>3) рассмотрение документов, необходимых для предоставления муниципальной услуги;</w:t>
      </w:r>
      <w:bookmarkEnd w:id="1"/>
    </w:p>
    <w:p w:rsidR="00C851B0" w:rsidRDefault="00C851B0" w:rsidP="00C851B0">
      <w:pPr>
        <w:widowControl w:val="0"/>
        <w:autoSpaceDE w:val="0"/>
        <w:autoSpaceDN w:val="0"/>
        <w:ind w:firstLine="709"/>
        <w:jc w:val="both"/>
        <w:rPr>
          <w:rFonts w:ascii="Times New Roman" w:hAnsi="Times New Roman"/>
          <w:sz w:val="26"/>
          <w:szCs w:val="26"/>
        </w:rPr>
      </w:pPr>
      <w:r w:rsidRPr="00CC7C09">
        <w:rPr>
          <w:rFonts w:ascii="Times New Roman" w:hAnsi="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sz w:val="26"/>
          <w:szCs w:val="26"/>
        </w:rPr>
        <w:t>;</w:t>
      </w:r>
    </w:p>
    <w:p w:rsidR="00C851B0" w:rsidRPr="00C851B0" w:rsidRDefault="00C851B0" w:rsidP="00C851B0">
      <w:pPr>
        <w:widowControl w:val="0"/>
        <w:autoSpaceDE w:val="0"/>
        <w:autoSpaceDN w:val="0"/>
        <w:ind w:firstLine="709"/>
        <w:jc w:val="both"/>
        <w:rPr>
          <w:rFonts w:ascii="Times New Roman" w:hAnsi="Times New Roman"/>
          <w:sz w:val="26"/>
          <w:szCs w:val="26"/>
        </w:rPr>
      </w:pPr>
      <w:r>
        <w:rPr>
          <w:rFonts w:ascii="Times New Roman" w:hAnsi="Times New Roman"/>
          <w:sz w:val="26"/>
          <w:szCs w:val="26"/>
        </w:rPr>
        <w:t>5</w:t>
      </w:r>
      <w:r w:rsidRPr="00C851B0">
        <w:rPr>
          <w:rFonts w:ascii="Times New Roman" w:hAnsi="Times New Roman"/>
          <w:sz w:val="26"/>
          <w:szCs w:val="26"/>
        </w:rPr>
        <w:t>)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C851B0" w:rsidRPr="00C851B0" w:rsidRDefault="00C851B0" w:rsidP="00C851B0">
      <w:pPr>
        <w:widowControl w:val="0"/>
        <w:autoSpaceDE w:val="0"/>
        <w:autoSpaceDN w:val="0"/>
        <w:ind w:firstLine="709"/>
        <w:jc w:val="both"/>
        <w:rPr>
          <w:rFonts w:ascii="Times New Roman" w:hAnsi="Times New Roman"/>
          <w:sz w:val="26"/>
          <w:szCs w:val="26"/>
        </w:rPr>
      </w:pPr>
      <w:r w:rsidRPr="00C851B0">
        <w:rPr>
          <w:rFonts w:ascii="Times New Roman" w:hAnsi="Times New Roman"/>
          <w:sz w:val="26"/>
          <w:szCs w:val="26"/>
        </w:rPr>
        <w:t>6) предоставление результата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Последовательность выполнения действий по предоставлению муниципальной услуги отражена в </w:t>
      </w:r>
      <w:hyperlink w:anchor="P275" w:history="1">
        <w:r w:rsidRPr="006C228D">
          <w:rPr>
            <w:rFonts w:ascii="Times New Roman" w:hAnsi="Times New Roman"/>
            <w:sz w:val="26"/>
            <w:szCs w:val="26"/>
          </w:rPr>
          <w:t>блок-схеме</w:t>
        </w:r>
      </w:hyperlink>
      <w:r w:rsidRPr="006C228D">
        <w:rPr>
          <w:rFonts w:ascii="Times New Roman" w:hAnsi="Times New Roman"/>
          <w:sz w:val="26"/>
          <w:szCs w:val="26"/>
        </w:rPr>
        <w:t xml:space="preserve"> (</w:t>
      </w:r>
      <w:r w:rsidRPr="002B0137">
        <w:rPr>
          <w:rFonts w:ascii="Times New Roman" w:hAnsi="Times New Roman"/>
          <w:sz w:val="26"/>
          <w:szCs w:val="26"/>
        </w:rPr>
        <w:t xml:space="preserve">приложение № </w:t>
      </w:r>
      <w:r w:rsidR="002B0137">
        <w:rPr>
          <w:rFonts w:ascii="Times New Roman" w:hAnsi="Times New Roman"/>
          <w:sz w:val="26"/>
          <w:szCs w:val="26"/>
        </w:rPr>
        <w:t>4</w:t>
      </w:r>
      <w:r w:rsidRPr="002B0137">
        <w:rPr>
          <w:rFonts w:ascii="Times New Roman" w:hAnsi="Times New Roman"/>
          <w:sz w:val="26"/>
          <w:szCs w:val="26"/>
        </w:rPr>
        <w:t xml:space="preserve"> к настоящему Административному регламенту).</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3.2. Прием Заявления и документов и (или) информации, необходимых для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trike/>
          <w:sz w:val="26"/>
          <w:szCs w:val="26"/>
        </w:rPr>
      </w:pPr>
      <w:r w:rsidRPr="006C228D">
        <w:rPr>
          <w:rFonts w:ascii="Times New Roman" w:hAnsi="Times New Roman"/>
          <w:sz w:val="26"/>
          <w:szCs w:val="26"/>
        </w:rPr>
        <w:t xml:space="preserve">1) основанием для начала административной процедуры является поступление в адрес Уполномоченного органа, многофункциональный центр Заявления и документов, предусмотренных </w:t>
      </w:r>
      <w:hyperlink w:anchor="P83" w:history="1">
        <w:r w:rsidRPr="006C228D">
          <w:rPr>
            <w:rFonts w:ascii="Times New Roman" w:hAnsi="Times New Roman"/>
            <w:sz w:val="26"/>
            <w:szCs w:val="26"/>
          </w:rPr>
          <w:t>пунктом 2.</w:t>
        </w:r>
      </w:hyperlink>
      <w:r w:rsidRPr="006C228D">
        <w:rPr>
          <w:rFonts w:ascii="Times New Roman" w:hAnsi="Times New Roman"/>
          <w:sz w:val="26"/>
          <w:szCs w:val="26"/>
        </w:rPr>
        <w:t>9 настоящего Административного регламента.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 через многофункциональный центр.</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Способами установления личности Заявителя (уполномоченного представителя) являются: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w:t>
      </w:r>
      <w:r w:rsidRPr="006C228D">
        <w:rPr>
          <w:rFonts w:ascii="Times New Roman" w:hAnsi="Times New Roman"/>
          <w:sz w:val="26"/>
          <w:szCs w:val="26"/>
        </w:rPr>
        <w:lastRenderedPageBreak/>
        <w:t>аутентификации;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2) прием Заявления и документов, предусмотренных </w:t>
      </w:r>
      <w:hyperlink r:id="rId16" w:history="1">
        <w:r w:rsidRPr="006C228D">
          <w:rPr>
            <w:rFonts w:ascii="Times New Roman" w:hAnsi="Times New Roman"/>
            <w:sz w:val="26"/>
            <w:szCs w:val="26"/>
          </w:rPr>
          <w:t>пунктом 2.</w:t>
        </w:r>
      </w:hyperlink>
      <w:r w:rsidRPr="006C228D">
        <w:rPr>
          <w:rFonts w:ascii="Times New Roman" w:hAnsi="Times New Roman"/>
          <w:sz w:val="26"/>
          <w:szCs w:val="26"/>
        </w:rPr>
        <w:t>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отдела дизайна городской среды Уполномоченного органа, (далее – уполномоченный специалист Уполномоченного органа</w:t>
      </w:r>
      <w:r w:rsidRPr="006C228D">
        <w:rPr>
          <w:rFonts w:ascii="Times New Roman" w:hAnsi="Times New Roman"/>
          <w:i/>
          <w:sz w:val="26"/>
          <w:szCs w:val="26"/>
        </w:rPr>
        <w:t>)</w:t>
      </w:r>
      <w:r w:rsidRPr="006C228D">
        <w:rPr>
          <w:rFonts w:ascii="Times New Roman" w:hAnsi="Times New Roman"/>
          <w:sz w:val="26"/>
          <w:szCs w:val="26"/>
        </w:rPr>
        <w:t xml:space="preserve">; </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В случае обращения Заявителя в многофункциональный центр Заявление и документы, предусмотренные </w:t>
      </w:r>
      <w:hyperlink r:id="rId17" w:history="1">
        <w:r w:rsidRPr="006C228D">
          <w:rPr>
            <w:rFonts w:ascii="Times New Roman" w:hAnsi="Times New Roman"/>
            <w:sz w:val="26"/>
            <w:szCs w:val="26"/>
          </w:rPr>
          <w:t>пунктом 2.</w:t>
        </w:r>
      </w:hyperlink>
      <w:r w:rsidRPr="006C228D">
        <w:rPr>
          <w:rFonts w:ascii="Times New Roman" w:hAnsi="Times New Roman"/>
          <w:sz w:val="26"/>
          <w:szCs w:val="26"/>
        </w:rPr>
        <w:t>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Уполномоченный орган;</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3) при наличии оснований для отказа в приеме документов, указанных в пункте 2.11 настоящего Административного регламента, Заявление с документами возвращается Заявителю: </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в случае, если Заявление с документами подано при личном приеме Заявителя, поступило по почтовой связи, из многофункционального центра они возвращается Заявителю в срок не позднее 5 (пяти) рабочих дней с даты его регистрации в Уполномоченном органе заказным почтовым отправлением с уведомлением о вручении по адресу, указанному Заявителем в Заявлении, с приложением письма за подписью руководителя Уполномоченного органа с обоснованием причин отказа;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если Заявление с документами поступили в электронном виде Заявителю направляется в срок не позднее 5 (пяти) рабочих дней с даты его регистрации в Уполномоченном органе письмо за подписью руководителя Уполномоченного органа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6C228D">
        <w:rPr>
          <w:rFonts w:ascii="Times New Roman" w:hAnsi="Times New Roman"/>
          <w:sz w:val="26"/>
          <w:szCs w:val="26"/>
        </w:rPr>
        <w:t>doc</w:t>
      </w:r>
      <w:proofErr w:type="spellEnd"/>
      <w:r w:rsidRPr="006C228D">
        <w:rPr>
          <w:rFonts w:ascii="Times New Roman" w:hAnsi="Times New Roman"/>
          <w:sz w:val="26"/>
          <w:szCs w:val="26"/>
        </w:rPr>
        <w:t>, .</w:t>
      </w:r>
      <w:proofErr w:type="spellStart"/>
      <w:r w:rsidRPr="006C228D">
        <w:rPr>
          <w:rFonts w:ascii="Times New Roman" w:hAnsi="Times New Roman"/>
          <w:sz w:val="26"/>
          <w:szCs w:val="26"/>
        </w:rPr>
        <w:t>rtf</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w:t>
      </w:r>
      <w:proofErr w:type="spellEnd"/>
      <w:r w:rsidRPr="006C228D">
        <w:rPr>
          <w:rFonts w:ascii="Times New Roman" w:hAnsi="Times New Roman"/>
          <w:sz w:val="26"/>
          <w:szCs w:val="26"/>
        </w:rPr>
        <w:t>, .</w:t>
      </w:r>
      <w:proofErr w:type="spellStart"/>
      <w:r w:rsidRPr="006C228D">
        <w:rPr>
          <w:rFonts w:ascii="Times New Roman" w:hAnsi="Times New Roman"/>
          <w:sz w:val="26"/>
          <w:szCs w:val="26"/>
        </w:rPr>
        <w:t>docx</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xlsx</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rar</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zip</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pdf</w:t>
      </w:r>
      <w:proofErr w:type="spellEnd"/>
      <w:r w:rsidRPr="006C228D">
        <w:rPr>
          <w:rFonts w:ascii="Times New Roman" w:hAnsi="Times New Roman"/>
          <w:sz w:val="26"/>
          <w:szCs w:val="26"/>
        </w:rPr>
        <w:t>;</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 максимальный срок выполнения административной процедуры:</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при личном приеме время ожидания в очереди не должно занимать более 15 минут. Продолжительность приема при личном приеме не должна превышать 15 минут.</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при поступлении Заявления, направленного посредством почтовой связи, по электронной почте или через ЕПГУ, РПГУ - в день поступления.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6) результатом выполнения административной процедуры является регистрация Заявления.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3.3. Запрос документов в рамках межведомственного взаимодействия:</w:t>
      </w:r>
    </w:p>
    <w:p w:rsidR="006C228D" w:rsidRPr="006C228D" w:rsidRDefault="006C228D" w:rsidP="006C228D">
      <w:pPr>
        <w:ind w:firstLine="709"/>
        <w:jc w:val="both"/>
        <w:rPr>
          <w:rFonts w:ascii="Times New Roman" w:hAnsi="Times New Roman"/>
          <w:sz w:val="26"/>
          <w:szCs w:val="26"/>
        </w:rPr>
      </w:pPr>
      <w:r w:rsidRPr="006C228D">
        <w:rPr>
          <w:rFonts w:ascii="Times New Roman" w:hAnsi="Times New Roman"/>
          <w:sz w:val="26"/>
          <w:szCs w:val="26"/>
        </w:rPr>
        <w:lastRenderedPageBreak/>
        <w:t>1) основанием для начала административной процедуры является регистрация Заявления без предоставления Заявителем документов, указанных в подпункт</w:t>
      </w:r>
      <w:r w:rsidR="00FC2200">
        <w:rPr>
          <w:rFonts w:ascii="Times New Roman" w:hAnsi="Times New Roman"/>
          <w:sz w:val="26"/>
          <w:szCs w:val="26"/>
        </w:rPr>
        <w:t xml:space="preserve">ах </w:t>
      </w:r>
      <w:r w:rsidR="00E278EC">
        <w:rPr>
          <w:rFonts w:ascii="Times New Roman" w:hAnsi="Times New Roman"/>
          <w:sz w:val="26"/>
          <w:szCs w:val="26"/>
        </w:rPr>
        <w:t>«д» - «ж», «к»</w:t>
      </w:r>
      <w:r w:rsidR="00C851B0">
        <w:rPr>
          <w:rFonts w:ascii="Times New Roman" w:hAnsi="Times New Roman"/>
          <w:sz w:val="26"/>
          <w:szCs w:val="26"/>
        </w:rPr>
        <w:t xml:space="preserve"> </w:t>
      </w:r>
      <w:r w:rsidRPr="006C228D">
        <w:rPr>
          <w:rFonts w:ascii="Times New Roman" w:hAnsi="Times New Roman"/>
          <w:sz w:val="26"/>
          <w:szCs w:val="26"/>
        </w:rPr>
        <w:t>пункта 2.9 настоящего Административного регламента;</w:t>
      </w:r>
    </w:p>
    <w:p w:rsidR="006C228D" w:rsidRPr="006C228D" w:rsidRDefault="006C228D" w:rsidP="006C228D">
      <w:pPr>
        <w:ind w:firstLine="709"/>
        <w:jc w:val="both"/>
        <w:rPr>
          <w:rFonts w:ascii="Times New Roman" w:hAnsi="Times New Roman"/>
          <w:sz w:val="26"/>
          <w:szCs w:val="26"/>
        </w:rPr>
      </w:pPr>
      <w:r w:rsidRPr="006C228D">
        <w:rPr>
          <w:rFonts w:ascii="Times New Roman" w:hAnsi="Times New Roman"/>
          <w:sz w:val="26"/>
          <w:szCs w:val="26"/>
        </w:rPr>
        <w:t>2) уполномоченный специалист Уполномоченного органа</w:t>
      </w:r>
      <w:r w:rsidRPr="006C228D">
        <w:rPr>
          <w:rFonts w:ascii="Times New Roman" w:hAnsi="Times New Roman"/>
          <w:i/>
          <w:sz w:val="26"/>
          <w:szCs w:val="26"/>
        </w:rPr>
        <w:t xml:space="preserve"> </w:t>
      </w:r>
      <w:r w:rsidRPr="006C228D">
        <w:rPr>
          <w:rFonts w:ascii="Times New Roman" w:hAnsi="Times New Roman"/>
          <w:sz w:val="26"/>
          <w:szCs w:val="26"/>
        </w:rPr>
        <w:t>в рамках межведомственного взаимодействия запрашивает следующие сведения с указанием в запросе цели их использования:</w:t>
      </w:r>
    </w:p>
    <w:p w:rsidR="006C228D" w:rsidRPr="006C228D" w:rsidRDefault="006C228D" w:rsidP="006C228D">
      <w:pPr>
        <w:ind w:firstLine="709"/>
        <w:jc w:val="both"/>
        <w:rPr>
          <w:rFonts w:ascii="Times New Roman" w:hAnsi="Times New Roman"/>
          <w:sz w:val="26"/>
          <w:szCs w:val="26"/>
        </w:rPr>
      </w:pPr>
      <w:r w:rsidRPr="006C228D">
        <w:rPr>
          <w:rFonts w:ascii="Times New Roman" w:hAnsi="Times New Roman"/>
          <w:sz w:val="26"/>
          <w:szCs w:val="26"/>
        </w:rPr>
        <w:t>а) из Управления Федеральной налоговой службы России:</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выписку из Единого государственного реестра юридических лиц - в случае, если Заявителем является юридическое лицо;</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выписку из Единого государственного реестра индивидуальных предпринимателей - в случае, если Заявителем является индивидуальный предприниматель.</w:t>
      </w:r>
    </w:p>
    <w:p w:rsidR="006C228D" w:rsidRPr="00C36580" w:rsidRDefault="006C228D" w:rsidP="00C36580">
      <w:pPr>
        <w:ind w:firstLine="709"/>
        <w:jc w:val="both"/>
        <w:rPr>
          <w:rFonts w:ascii="Times New Roman" w:hAnsi="Times New Roman"/>
          <w:sz w:val="26"/>
          <w:szCs w:val="26"/>
        </w:rPr>
      </w:pPr>
      <w:r w:rsidRPr="00C36580">
        <w:rPr>
          <w:rFonts w:ascii="Times New Roman" w:hAnsi="Times New Roman"/>
          <w:sz w:val="26"/>
          <w:szCs w:val="26"/>
        </w:rPr>
        <w:t>б) из Управления Федеральной службы государственной регистрации, кадастра и картографии:</w:t>
      </w:r>
    </w:p>
    <w:p w:rsidR="00C36580" w:rsidRPr="00C36580" w:rsidRDefault="006C228D" w:rsidP="00C36580">
      <w:pPr>
        <w:ind w:firstLine="709"/>
        <w:jc w:val="both"/>
        <w:rPr>
          <w:rFonts w:ascii="Times New Roman" w:hAnsi="Times New Roman"/>
          <w:sz w:val="26"/>
          <w:szCs w:val="26"/>
        </w:rPr>
      </w:pPr>
      <w:r w:rsidRPr="00C36580">
        <w:rPr>
          <w:rFonts w:ascii="Times New Roman" w:hAnsi="Times New Roman"/>
          <w:sz w:val="26"/>
          <w:szCs w:val="26"/>
        </w:rPr>
        <w:t>- выписку из Единого государственного</w:t>
      </w:r>
      <w:r w:rsidR="00075418" w:rsidRPr="00C36580">
        <w:rPr>
          <w:rFonts w:ascii="Times New Roman" w:hAnsi="Times New Roman"/>
          <w:sz w:val="26"/>
          <w:szCs w:val="26"/>
        </w:rPr>
        <w:t xml:space="preserve"> реестра недвижимости на объект</w:t>
      </w:r>
      <w:r w:rsidR="00C851B0">
        <w:rPr>
          <w:rFonts w:ascii="Times New Roman" w:hAnsi="Times New Roman"/>
          <w:sz w:val="26"/>
          <w:szCs w:val="26"/>
        </w:rPr>
        <w:t xml:space="preserve"> культурного наследия местного (муниципального) значения</w:t>
      </w:r>
      <w:r w:rsidR="00075418" w:rsidRPr="00C36580">
        <w:rPr>
          <w:rFonts w:ascii="Times New Roman" w:hAnsi="Times New Roman"/>
          <w:sz w:val="26"/>
          <w:szCs w:val="26"/>
        </w:rPr>
        <w:t>.</w:t>
      </w:r>
    </w:p>
    <w:p w:rsidR="00C36580" w:rsidRDefault="006C228D" w:rsidP="00C36580">
      <w:pPr>
        <w:ind w:firstLine="709"/>
        <w:jc w:val="both"/>
        <w:rPr>
          <w:rFonts w:ascii="Times New Roman" w:hAnsi="Times New Roman"/>
          <w:sz w:val="26"/>
          <w:szCs w:val="26"/>
        </w:rPr>
      </w:pPr>
      <w:r w:rsidRPr="00C36580">
        <w:rPr>
          <w:rFonts w:ascii="Times New Roman" w:hAnsi="Times New Roman"/>
          <w:sz w:val="26"/>
          <w:szCs w:val="26"/>
        </w:rPr>
        <w:t xml:space="preserve">в) из </w:t>
      </w:r>
      <w:r w:rsidR="00C36580" w:rsidRPr="00C36580">
        <w:rPr>
          <w:rFonts w:ascii="Times New Roman" w:hAnsi="Times New Roman"/>
          <w:sz w:val="26"/>
          <w:szCs w:val="26"/>
        </w:rPr>
        <w:t>Министерства культуры Российской Федерации</w:t>
      </w:r>
      <w:r w:rsidRPr="00C36580">
        <w:rPr>
          <w:rFonts w:ascii="Times New Roman" w:hAnsi="Times New Roman"/>
          <w:sz w:val="26"/>
          <w:szCs w:val="26"/>
        </w:rPr>
        <w:t>:</w:t>
      </w:r>
    </w:p>
    <w:p w:rsidR="00C36580" w:rsidRPr="00C36580" w:rsidRDefault="00C36580" w:rsidP="00C36580">
      <w:pPr>
        <w:ind w:firstLine="709"/>
        <w:jc w:val="both"/>
        <w:rPr>
          <w:rFonts w:ascii="Times New Roman" w:hAnsi="Times New Roman"/>
          <w:sz w:val="26"/>
          <w:szCs w:val="26"/>
        </w:rPr>
      </w:pPr>
      <w:r>
        <w:rPr>
          <w:rFonts w:ascii="Times New Roman" w:hAnsi="Times New Roman"/>
          <w:sz w:val="26"/>
          <w:szCs w:val="26"/>
        </w:rPr>
        <w:t xml:space="preserve">- </w:t>
      </w:r>
      <w:r w:rsidRPr="00E278EC">
        <w:rPr>
          <w:rFonts w:ascii="Times New Roman" w:hAnsi="Times New Roman"/>
          <w:sz w:val="26"/>
          <w:szCs w:val="26"/>
        </w:rPr>
        <w:t>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https://opendata.mkrf.ru/opendata/7705851331-egrkn.</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3) ответственным за выполнение административной процедуры является уполномоченный специалист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срок выполнения административной процедуры составляет не более 3 рабочих дней со дня регистрации Заявления;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xml:space="preserve">5) результатом выполнения административной процедуры является запрос документов, указанных в подпунктах </w:t>
      </w:r>
      <w:r w:rsidR="00E278EC">
        <w:rPr>
          <w:rFonts w:ascii="Times New Roman" w:hAnsi="Times New Roman"/>
          <w:sz w:val="26"/>
          <w:szCs w:val="26"/>
        </w:rPr>
        <w:t>«д» - «ж», «к»</w:t>
      </w:r>
      <w:r w:rsidR="00E278EC" w:rsidRPr="006C228D">
        <w:rPr>
          <w:rFonts w:ascii="Times New Roman" w:hAnsi="Times New Roman"/>
          <w:sz w:val="26"/>
          <w:szCs w:val="26"/>
        </w:rPr>
        <w:t xml:space="preserve"> </w:t>
      </w:r>
      <w:r w:rsidRPr="006C228D">
        <w:rPr>
          <w:rFonts w:ascii="Times New Roman" w:hAnsi="Times New Roman"/>
          <w:sz w:val="26"/>
          <w:szCs w:val="26"/>
        </w:rPr>
        <w:t>пункта 2.9 настоящего Административного регламента, в рамках межведомственного взаимодействия;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6) срок, в течение которого результат запроса должен поступить в Уполномоченный орган - не должен превышать 3 рабочих дня.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1) основанием для начала административной процедуры является рассмотрение документов, указанных в подпунктах </w:t>
      </w:r>
      <w:r w:rsidR="00E278EC">
        <w:rPr>
          <w:rFonts w:ascii="Times New Roman" w:hAnsi="Times New Roman"/>
          <w:sz w:val="26"/>
          <w:szCs w:val="26"/>
        </w:rPr>
        <w:t>«д» - «ж», «к»</w:t>
      </w:r>
      <w:r w:rsidR="00E278EC" w:rsidRPr="006C228D">
        <w:rPr>
          <w:rFonts w:ascii="Times New Roman" w:hAnsi="Times New Roman"/>
          <w:sz w:val="26"/>
          <w:szCs w:val="26"/>
        </w:rPr>
        <w:t xml:space="preserve"> </w:t>
      </w:r>
      <w:r w:rsidRPr="006C228D">
        <w:rPr>
          <w:rFonts w:ascii="Times New Roman" w:hAnsi="Times New Roman"/>
          <w:sz w:val="26"/>
          <w:szCs w:val="26"/>
        </w:rPr>
        <w:t>пункта 2.9</w:t>
      </w:r>
      <w:hyperlink w:anchor="P72"/>
      <w:r w:rsidRPr="006C228D">
        <w:rPr>
          <w:rFonts w:ascii="Times New Roman" w:hAnsi="Times New Roman"/>
          <w:sz w:val="26"/>
          <w:szCs w:val="26"/>
        </w:rPr>
        <w:t xml:space="preserve"> настоящего Административного регламента, полученных в рамках межведомственного взаимодействия;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2) если при рассмотрении документов, указанных в подпунктах </w:t>
      </w:r>
      <w:r w:rsidR="00E278EC">
        <w:rPr>
          <w:rFonts w:ascii="Times New Roman" w:hAnsi="Times New Roman"/>
          <w:sz w:val="26"/>
          <w:szCs w:val="26"/>
        </w:rPr>
        <w:t>«д» - «ж», «к»</w:t>
      </w:r>
      <w:r w:rsidRPr="006C228D">
        <w:rPr>
          <w:rFonts w:ascii="Times New Roman" w:hAnsi="Times New Roman"/>
          <w:sz w:val="26"/>
          <w:szCs w:val="26"/>
        </w:rPr>
        <w:t xml:space="preserve"> пункта 2.9</w:t>
      </w:r>
      <w:hyperlink w:anchor="P72"/>
      <w:r w:rsidRPr="006C228D">
        <w:rPr>
          <w:rFonts w:ascii="Times New Roman" w:hAnsi="Times New Roman"/>
          <w:sz w:val="26"/>
          <w:szCs w:val="26"/>
        </w:rPr>
        <w:t xml:space="preserve"> </w:t>
      </w:r>
      <w:hyperlink w:anchor="P72"/>
      <w:r w:rsidRPr="006C228D">
        <w:rPr>
          <w:rFonts w:ascii="Times New Roman" w:hAnsi="Times New Roman"/>
          <w:sz w:val="26"/>
          <w:szCs w:val="26"/>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6C228D">
          <w:rPr>
            <w:rFonts w:ascii="Times New Roman" w:hAnsi="Times New Roman"/>
            <w:sz w:val="26"/>
            <w:szCs w:val="26"/>
          </w:rPr>
          <w:t>пункте</w:t>
        </w:r>
      </w:hyperlink>
      <w:r w:rsidRPr="006C228D">
        <w:rPr>
          <w:rFonts w:ascii="Times New Roman" w:hAnsi="Times New Roman"/>
          <w:sz w:val="26"/>
          <w:szCs w:val="26"/>
        </w:rPr>
        <w:t xml:space="preserve"> 2.13 настоящего Административного регламента: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уполномоченный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руководителю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lastRenderedPageBreak/>
        <w:t>Решение о приостановлении предоставления муниципальной услуги принимается в пределах срока, установленного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лицами, ответственными за выполнение административной процедуры, являются уполномоченный специалист, руководитель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 результатом выполнения административной процедуры является принятие решения о приостановлении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w:t>
      </w:r>
      <w:r w:rsidRPr="006C228D">
        <w:rPr>
          <w:rFonts w:ascii="Times New Roman" w:hAnsi="Times New Roman"/>
          <w:sz w:val="26"/>
          <w:szCs w:val="26"/>
        </w:rPr>
        <w:br/>
        <w:t xml:space="preserve">в </w:t>
      </w:r>
      <w:hyperlink w:anchor="P168">
        <w:r w:rsidRPr="006C228D">
          <w:rPr>
            <w:rFonts w:ascii="Times New Roman" w:hAnsi="Times New Roman"/>
            <w:sz w:val="26"/>
            <w:szCs w:val="26"/>
          </w:rPr>
          <w:t>пункте 3.</w:t>
        </w:r>
      </w:hyperlink>
      <w:r w:rsidRPr="006C228D">
        <w:rPr>
          <w:rFonts w:ascii="Times New Roman" w:hAnsi="Times New Roman"/>
          <w:sz w:val="26"/>
          <w:szCs w:val="26"/>
        </w:rPr>
        <w:t>4 настоящего Административного регламента;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2) Уполномоченный специалист Уполномоченного органа в течение 3 рабочих дней с даты поступления документов в рамках межведомственного взаимодействия в Уполномоченный орган повторно запрашивает документы (их копии или сведения, содержащиеся в них), указанные в подпунктах </w:t>
      </w:r>
      <w:r w:rsidR="00E278EC">
        <w:rPr>
          <w:rFonts w:ascii="Times New Roman" w:hAnsi="Times New Roman"/>
          <w:sz w:val="26"/>
          <w:szCs w:val="26"/>
        </w:rPr>
        <w:t>«д» - «ж», «к</w:t>
      </w:r>
      <w:r w:rsidR="00C851B0">
        <w:rPr>
          <w:rFonts w:ascii="Times New Roman" w:hAnsi="Times New Roman"/>
          <w:sz w:val="26"/>
          <w:szCs w:val="26"/>
        </w:rPr>
        <w:t>»</w:t>
      </w:r>
      <w:r w:rsidRPr="006C228D">
        <w:rPr>
          <w:rFonts w:ascii="Times New Roman" w:hAnsi="Times New Roman"/>
          <w:sz w:val="26"/>
          <w:szCs w:val="26"/>
        </w:rPr>
        <w:t xml:space="preserve"> пункта 2.9</w:t>
      </w:r>
      <w:hyperlink w:anchor="P72"/>
      <w:r w:rsidRPr="006C228D">
        <w:rPr>
          <w:rFonts w:ascii="Times New Roman" w:hAnsi="Times New Roman"/>
          <w:sz w:val="26"/>
          <w:szCs w:val="26"/>
        </w:rPr>
        <w:t xml:space="preserve">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лицами, ответственными за выполнение административной процедуры, являются уполномоченный специалист Уполномоченного органа, руководитель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срок выполнения административной процедуры составляет не более 3 рабочих дней со дня получения Уполномоченным органом документов, запрашиваемых в рамках межведомственного взаимодействия;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 результатом выполнения административной процедуры является запрос документов в рамках межведомственного взаимодействия.</w:t>
      </w:r>
    </w:p>
    <w:p w:rsidR="00C851B0" w:rsidRDefault="006C228D" w:rsidP="007A4A23">
      <w:pPr>
        <w:pStyle w:val="ab"/>
        <w:spacing w:after="0"/>
        <w:ind w:firstLine="709"/>
        <w:jc w:val="both"/>
        <w:rPr>
          <w:rFonts w:ascii="Times New Roman" w:hAnsi="Times New Roman"/>
          <w:sz w:val="26"/>
          <w:szCs w:val="26"/>
        </w:rPr>
      </w:pPr>
      <w:r w:rsidRPr="006C228D">
        <w:rPr>
          <w:rFonts w:ascii="Times New Roman" w:hAnsi="Times New Roman"/>
          <w:sz w:val="26"/>
          <w:szCs w:val="26"/>
        </w:rPr>
        <w:t>3.</w:t>
      </w:r>
      <w:r w:rsidR="002B0137">
        <w:rPr>
          <w:rFonts w:ascii="Times New Roman" w:hAnsi="Times New Roman"/>
          <w:sz w:val="26"/>
          <w:szCs w:val="26"/>
        </w:rPr>
        <w:t>6</w:t>
      </w:r>
      <w:r w:rsidRPr="006C228D">
        <w:rPr>
          <w:rFonts w:ascii="Times New Roman" w:hAnsi="Times New Roman"/>
          <w:sz w:val="26"/>
          <w:szCs w:val="26"/>
        </w:rPr>
        <w:t>.</w:t>
      </w:r>
      <w:r w:rsidRPr="006C228D">
        <w:rPr>
          <w:rFonts w:ascii="Times New Roman" w:hAnsi="Times New Roman"/>
          <w:b/>
          <w:sz w:val="26"/>
          <w:szCs w:val="26"/>
        </w:rPr>
        <w:t xml:space="preserve"> </w:t>
      </w:r>
      <w:r w:rsidRPr="006C228D">
        <w:rPr>
          <w:rFonts w:ascii="Times New Roman" w:hAnsi="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rsidR="006C228D" w:rsidRPr="006C228D" w:rsidRDefault="006C228D" w:rsidP="007A4A23">
      <w:pPr>
        <w:pStyle w:val="ab"/>
        <w:spacing w:after="0"/>
        <w:ind w:firstLine="709"/>
        <w:jc w:val="both"/>
        <w:rPr>
          <w:rFonts w:ascii="Times New Roman" w:hAnsi="Times New Roman"/>
          <w:sz w:val="26"/>
          <w:szCs w:val="26"/>
        </w:rPr>
      </w:pPr>
      <w:r w:rsidRPr="006C228D">
        <w:rPr>
          <w:rFonts w:ascii="Times New Roman" w:hAnsi="Times New Roman"/>
          <w:sz w:val="26"/>
          <w:szCs w:val="26"/>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6C228D">
          <w:rPr>
            <w:rFonts w:ascii="Times New Roman" w:hAnsi="Times New Roman"/>
            <w:sz w:val="26"/>
            <w:szCs w:val="26"/>
          </w:rPr>
          <w:t>пунктом 2.</w:t>
        </w:r>
      </w:hyperlink>
      <w:r w:rsidRPr="006C228D">
        <w:rPr>
          <w:rFonts w:ascii="Times New Roman" w:hAnsi="Times New Roman"/>
          <w:sz w:val="26"/>
          <w:szCs w:val="26"/>
        </w:rPr>
        <w:t>9 настоящего Административного регламента.</w:t>
      </w:r>
    </w:p>
    <w:p w:rsidR="00C851B0" w:rsidRDefault="006C228D" w:rsidP="007A4A23">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xml:space="preserve">2) </w:t>
      </w:r>
      <w:r w:rsidR="00C851B0">
        <w:rPr>
          <w:rFonts w:ascii="Times New Roman" w:hAnsi="Times New Roman"/>
          <w:sz w:val="26"/>
          <w:szCs w:val="26"/>
        </w:rPr>
        <w:t>Уполномоченный специалист</w:t>
      </w:r>
      <w:r w:rsidRPr="006C228D">
        <w:rPr>
          <w:rFonts w:ascii="Times New Roman" w:hAnsi="Times New Roman"/>
          <w:sz w:val="26"/>
          <w:szCs w:val="26"/>
        </w:rPr>
        <w:t xml:space="preserve"> </w:t>
      </w:r>
      <w:r w:rsidR="00C851B0">
        <w:rPr>
          <w:rFonts w:ascii="Times New Roman" w:hAnsi="Times New Roman"/>
          <w:sz w:val="26"/>
          <w:szCs w:val="26"/>
        </w:rPr>
        <w:t>У</w:t>
      </w:r>
      <w:r w:rsidRPr="006C228D">
        <w:rPr>
          <w:rFonts w:ascii="Times New Roman" w:hAnsi="Times New Roman"/>
          <w:sz w:val="26"/>
          <w:szCs w:val="26"/>
        </w:rPr>
        <w:t>полномоченного органа рассматривает Заявление и приложенные к нему документы</w:t>
      </w:r>
      <w:r w:rsidR="007A4A23">
        <w:rPr>
          <w:rFonts w:ascii="Times New Roman" w:hAnsi="Times New Roman"/>
          <w:sz w:val="26"/>
          <w:szCs w:val="26"/>
        </w:rPr>
        <w:t>:</w:t>
      </w:r>
      <w:r w:rsidRPr="006C228D">
        <w:rPr>
          <w:rFonts w:ascii="Times New Roman" w:hAnsi="Times New Roman"/>
          <w:sz w:val="26"/>
          <w:szCs w:val="26"/>
        </w:rPr>
        <w:t xml:space="preserve"> </w:t>
      </w:r>
    </w:p>
    <w:p w:rsidR="00C851B0" w:rsidRDefault="00C851B0" w:rsidP="007A4A23">
      <w:pPr>
        <w:autoSpaceDE w:val="0"/>
        <w:autoSpaceDN w:val="0"/>
        <w:adjustRightInd w:val="0"/>
        <w:ind w:firstLine="539"/>
        <w:jc w:val="both"/>
        <w:rPr>
          <w:rFonts w:ascii="Times New Roman" w:eastAsiaTheme="minorHAnsi" w:hAnsi="Times New Roman"/>
          <w:sz w:val="26"/>
          <w:szCs w:val="26"/>
        </w:rPr>
      </w:pPr>
      <w:r>
        <w:rPr>
          <w:rFonts w:ascii="Times New Roman" w:eastAsiaTheme="minorHAnsi" w:hAnsi="Times New Roman"/>
          <w:sz w:val="26"/>
          <w:szCs w:val="26"/>
        </w:rPr>
        <w:t>- проверяет наличие объекта культурного наследия местного (муниципального) значения, в отношении которого поступило заявление о предоставлении муниципальной услуги, в перечне объектов культурного наследия местного (муниципального) значения;</w:t>
      </w:r>
    </w:p>
    <w:p w:rsidR="00C851B0" w:rsidRDefault="00C851B0" w:rsidP="00C851B0">
      <w:pPr>
        <w:autoSpaceDE w:val="0"/>
        <w:autoSpaceDN w:val="0"/>
        <w:adjustRightInd w:val="0"/>
        <w:ind w:firstLine="539"/>
        <w:jc w:val="both"/>
        <w:rPr>
          <w:rFonts w:ascii="Times New Roman" w:eastAsiaTheme="minorHAnsi" w:hAnsi="Times New Roman"/>
          <w:sz w:val="26"/>
          <w:szCs w:val="26"/>
        </w:rPr>
      </w:pPr>
      <w:r>
        <w:rPr>
          <w:rFonts w:ascii="Times New Roman" w:eastAsiaTheme="minorHAnsi" w:hAnsi="Times New Roman"/>
          <w:sz w:val="26"/>
          <w:szCs w:val="26"/>
        </w:rPr>
        <w:lastRenderedPageBreak/>
        <w:t xml:space="preserve">- осуществляет проверку соответствия сведений, указанных в заявлении о предоставлении муниципальной услуги, сведениям, содержащимся в </w:t>
      </w:r>
      <w:r w:rsidR="00BA0D4D">
        <w:rPr>
          <w:rFonts w:ascii="Times New Roman" w:eastAsiaTheme="minorHAnsi" w:hAnsi="Times New Roman"/>
          <w:sz w:val="26"/>
          <w:szCs w:val="26"/>
        </w:rPr>
        <w:t xml:space="preserve">представленных </w:t>
      </w:r>
      <w:r>
        <w:rPr>
          <w:rFonts w:ascii="Times New Roman" w:eastAsiaTheme="minorHAnsi" w:hAnsi="Times New Roman"/>
          <w:sz w:val="26"/>
          <w:szCs w:val="26"/>
        </w:rPr>
        <w:t>документ</w:t>
      </w:r>
      <w:r w:rsidR="00BA0D4D">
        <w:rPr>
          <w:rFonts w:ascii="Times New Roman" w:eastAsiaTheme="minorHAnsi" w:hAnsi="Times New Roman"/>
          <w:sz w:val="26"/>
          <w:szCs w:val="26"/>
        </w:rPr>
        <w:t>ах</w:t>
      </w:r>
      <w:r>
        <w:rPr>
          <w:rFonts w:ascii="Times New Roman" w:eastAsiaTheme="minorHAnsi" w:hAnsi="Times New Roman"/>
          <w:sz w:val="26"/>
          <w:szCs w:val="26"/>
        </w:rPr>
        <w:t>;</w:t>
      </w:r>
    </w:p>
    <w:p w:rsidR="00C851B0" w:rsidRDefault="00BA0D4D" w:rsidP="00C851B0">
      <w:pPr>
        <w:autoSpaceDE w:val="0"/>
        <w:autoSpaceDN w:val="0"/>
        <w:adjustRightInd w:val="0"/>
        <w:ind w:firstLine="539"/>
        <w:jc w:val="both"/>
        <w:rPr>
          <w:rFonts w:ascii="Times New Roman" w:eastAsiaTheme="minorHAnsi" w:hAnsi="Times New Roman"/>
          <w:sz w:val="26"/>
          <w:szCs w:val="26"/>
        </w:rPr>
      </w:pPr>
      <w:r>
        <w:rPr>
          <w:rFonts w:ascii="Times New Roman" w:eastAsiaTheme="minorHAnsi" w:hAnsi="Times New Roman"/>
          <w:sz w:val="26"/>
          <w:szCs w:val="26"/>
        </w:rPr>
        <w:t>- рассматривает П</w:t>
      </w:r>
      <w:r w:rsidR="00C851B0">
        <w:rPr>
          <w:rFonts w:ascii="Times New Roman" w:eastAsiaTheme="minorHAnsi" w:hAnsi="Times New Roman"/>
          <w:sz w:val="26"/>
          <w:szCs w:val="26"/>
        </w:rPr>
        <w:t xml:space="preserve">роект информационной надписи на предмет соблюдения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w:t>
      </w:r>
      <w:hyperlink r:id="rId18" w:history="1">
        <w:r w:rsidR="00C851B0" w:rsidRPr="00C851B0">
          <w:rPr>
            <w:rFonts w:ascii="Times New Roman" w:eastAsiaTheme="minorHAnsi" w:hAnsi="Times New Roman"/>
            <w:sz w:val="26"/>
            <w:szCs w:val="26"/>
          </w:rPr>
          <w:t>требованиями</w:t>
        </w:r>
      </w:hyperlink>
      <w:r w:rsidR="00C851B0">
        <w:rPr>
          <w:rFonts w:ascii="Times New Roman" w:eastAsiaTheme="minorHAnsi" w:hAnsi="Times New Roman"/>
          <w:sz w:val="26"/>
          <w:szCs w:val="26"/>
        </w:rPr>
        <w:t xml:space="preserve"> к составу проекта установки и содержания информационных надписей и обозначений, на основании которых осуществляется такая установка, утвержденными Постановлением Правительства Российской Федерации от 10 сентября 2019 года № 1178.</w:t>
      </w:r>
    </w:p>
    <w:p w:rsidR="006C228D" w:rsidRDefault="00C851B0" w:rsidP="00C851B0">
      <w:pPr>
        <w:autoSpaceDE w:val="0"/>
        <w:autoSpaceDN w:val="0"/>
        <w:adjustRightInd w:val="0"/>
        <w:ind w:firstLine="709"/>
        <w:jc w:val="both"/>
        <w:rPr>
          <w:rFonts w:ascii="Times New Roman" w:hAnsi="Times New Roman"/>
          <w:sz w:val="26"/>
          <w:szCs w:val="26"/>
        </w:rPr>
      </w:pPr>
      <w:r>
        <w:rPr>
          <w:rFonts w:ascii="Times New Roman" w:hAnsi="Times New Roman"/>
          <w:sz w:val="26"/>
          <w:szCs w:val="26"/>
        </w:rPr>
        <w:t>-</w:t>
      </w:r>
      <w:r w:rsidR="006C228D" w:rsidRPr="006C228D">
        <w:rPr>
          <w:rFonts w:ascii="Times New Roman" w:hAnsi="Times New Roman"/>
          <w:sz w:val="26"/>
          <w:szCs w:val="26"/>
        </w:rPr>
        <w:t xml:space="preserve"> определяет отсутствие либо наличие оснований для отказа в предоставлении муниципальной услуги, предусмотренных пунктами 2.12 и </w:t>
      </w:r>
      <w:hyperlink r:id="rId19" w:history="1">
        <w:r w:rsidR="006C228D" w:rsidRPr="006C228D">
          <w:rPr>
            <w:rFonts w:ascii="Times New Roman" w:hAnsi="Times New Roman"/>
            <w:sz w:val="26"/>
            <w:szCs w:val="26"/>
          </w:rPr>
          <w:t>2.1</w:t>
        </w:r>
      </w:hyperlink>
      <w:r w:rsidR="006C228D" w:rsidRPr="006C228D">
        <w:rPr>
          <w:rFonts w:ascii="Times New Roman" w:hAnsi="Times New Roman"/>
          <w:sz w:val="26"/>
          <w:szCs w:val="26"/>
        </w:rPr>
        <w:t>4 настоящего Административного регламента.</w:t>
      </w:r>
    </w:p>
    <w:p w:rsidR="007A4A23" w:rsidRDefault="007A4A23" w:rsidP="00EB3667">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В случае отсутствия оснований для отказа в предоставлении муниципальной услуги, указанных в пунктах 2.12, 2.14 настоящего Административного регламента, в срок не позднее 30 дней с даты регистрации в Уполномоченном органе Заявления</w:t>
      </w:r>
      <w:r>
        <w:rPr>
          <w:rFonts w:ascii="Times New Roman" w:hAnsi="Times New Roman"/>
          <w:sz w:val="26"/>
          <w:szCs w:val="26"/>
        </w:rPr>
        <w:t xml:space="preserve"> руководитель Упол</w:t>
      </w:r>
      <w:r w:rsidR="00B94610">
        <w:rPr>
          <w:rFonts w:ascii="Times New Roman" w:hAnsi="Times New Roman"/>
          <w:sz w:val="26"/>
          <w:szCs w:val="26"/>
        </w:rPr>
        <w:t>номоченного органа</w:t>
      </w:r>
      <w:r w:rsidRPr="00B94610">
        <w:rPr>
          <w:rFonts w:ascii="Times New Roman" w:hAnsi="Times New Roman"/>
          <w:sz w:val="26"/>
          <w:szCs w:val="26"/>
        </w:rPr>
        <w:t xml:space="preserve"> подписывает письмо о согласовании Проекта информационной надписи</w:t>
      </w:r>
      <w:r w:rsidR="00B94610">
        <w:rPr>
          <w:rFonts w:ascii="Times New Roman" w:hAnsi="Times New Roman"/>
          <w:sz w:val="26"/>
          <w:szCs w:val="26"/>
        </w:rPr>
        <w:t xml:space="preserve">, а также </w:t>
      </w:r>
      <w:r w:rsidRPr="00B94610">
        <w:rPr>
          <w:rFonts w:ascii="Times New Roman" w:hAnsi="Times New Roman"/>
          <w:sz w:val="26"/>
          <w:szCs w:val="26"/>
        </w:rPr>
        <w:t xml:space="preserve">Проект </w:t>
      </w:r>
      <w:r w:rsidR="00BA0D4D" w:rsidRPr="00B94610">
        <w:rPr>
          <w:rFonts w:ascii="Times New Roman" w:hAnsi="Times New Roman"/>
          <w:sz w:val="26"/>
          <w:szCs w:val="26"/>
        </w:rPr>
        <w:t>информационной надписи,</w:t>
      </w:r>
      <w:r w:rsidRPr="00B94610">
        <w:rPr>
          <w:rFonts w:ascii="Times New Roman" w:hAnsi="Times New Roman"/>
          <w:sz w:val="26"/>
          <w:szCs w:val="26"/>
        </w:rPr>
        <w:t xml:space="preserve"> усиленной квалифицированной электронной подписью на электронном носителе в формате документа (PDF).</w:t>
      </w:r>
    </w:p>
    <w:p w:rsidR="00EB3667" w:rsidRDefault="00EB3667" w:rsidP="00EB3667">
      <w:pPr>
        <w:autoSpaceDE w:val="0"/>
        <w:autoSpaceDN w:val="0"/>
        <w:adjustRightInd w:val="0"/>
        <w:ind w:firstLine="709"/>
        <w:jc w:val="both"/>
        <w:rPr>
          <w:rFonts w:ascii="Times New Roman" w:eastAsiaTheme="minorHAnsi" w:hAnsi="Times New Roman"/>
          <w:sz w:val="26"/>
          <w:szCs w:val="26"/>
        </w:rPr>
      </w:pPr>
      <w:r>
        <w:rPr>
          <w:rFonts w:ascii="Times New Roman" w:eastAsiaTheme="minorHAnsi" w:hAnsi="Times New Roman"/>
          <w:sz w:val="26"/>
          <w:szCs w:val="26"/>
        </w:rPr>
        <w:t xml:space="preserve">Проект информационной надписи подлежит опубликованию на </w:t>
      </w:r>
      <w:r w:rsidRPr="006C228D">
        <w:rPr>
          <w:rFonts w:ascii="Times New Roman" w:hAnsi="Times New Roman"/>
          <w:color w:val="000000"/>
          <w:sz w:val="26"/>
          <w:szCs w:val="26"/>
        </w:rPr>
        <w:t>официальном сайте муниципального образования город Норильск</w:t>
      </w:r>
      <w:r w:rsidRPr="006C228D">
        <w:rPr>
          <w:rFonts w:ascii="Times New Roman" w:hAnsi="Times New Roman"/>
          <w:sz w:val="26"/>
          <w:szCs w:val="26"/>
        </w:rPr>
        <w:t xml:space="preserve"> в информационной-телекоммуникационной сети «Интернет» http://norilsk-city.ru/ (далее - официальный сайт муниципального образования город Норильск)</w:t>
      </w:r>
      <w:r>
        <w:rPr>
          <w:rFonts w:ascii="Times New Roman" w:eastAsiaTheme="minorHAnsi" w:hAnsi="Times New Roman"/>
          <w:sz w:val="26"/>
          <w:szCs w:val="26"/>
        </w:rPr>
        <w:t>.</w:t>
      </w:r>
      <w:r w:rsidR="00BA0D4D">
        <w:rPr>
          <w:rFonts w:ascii="Times New Roman" w:eastAsiaTheme="minorHAnsi" w:hAnsi="Times New Roman"/>
          <w:sz w:val="26"/>
          <w:szCs w:val="26"/>
        </w:rPr>
        <w:t xml:space="preserve"> </w:t>
      </w:r>
      <w:r>
        <w:rPr>
          <w:rFonts w:ascii="Times New Roman" w:eastAsiaTheme="minorHAnsi" w:hAnsi="Times New Roman"/>
          <w:sz w:val="26"/>
          <w:szCs w:val="26"/>
        </w:rPr>
        <w:t>Максимальный срок исполнения настоящего административного действия - 7 (семь) рабочих дней</w:t>
      </w:r>
      <w:r w:rsidR="00717651">
        <w:rPr>
          <w:rFonts w:ascii="Times New Roman" w:eastAsiaTheme="minorHAnsi" w:hAnsi="Times New Roman"/>
          <w:sz w:val="26"/>
          <w:szCs w:val="26"/>
        </w:rPr>
        <w:t xml:space="preserve"> </w:t>
      </w:r>
      <w:r w:rsidR="00717651" w:rsidRPr="00717651">
        <w:rPr>
          <w:rFonts w:ascii="Times New Roman" w:eastAsiaTheme="minorHAnsi" w:hAnsi="Times New Roman"/>
          <w:sz w:val="26"/>
          <w:szCs w:val="26"/>
        </w:rPr>
        <w:t xml:space="preserve">со дня </w:t>
      </w:r>
      <w:r w:rsidR="00B55057">
        <w:rPr>
          <w:rFonts w:ascii="Times New Roman" w:eastAsiaTheme="minorHAnsi" w:hAnsi="Times New Roman"/>
          <w:sz w:val="26"/>
          <w:szCs w:val="26"/>
        </w:rPr>
        <w:t>согласования Проекта информационной надписи</w:t>
      </w:r>
      <w:r w:rsidR="00717651">
        <w:rPr>
          <w:rFonts w:ascii="Times New Roman" w:eastAsiaTheme="minorHAnsi" w:hAnsi="Times New Roman"/>
          <w:sz w:val="26"/>
          <w:szCs w:val="26"/>
        </w:rPr>
        <w:t>.</w:t>
      </w:r>
      <w:r>
        <w:rPr>
          <w:rFonts w:ascii="Times New Roman" w:eastAsiaTheme="minorHAnsi" w:hAnsi="Times New Roman"/>
          <w:sz w:val="26"/>
          <w:szCs w:val="26"/>
        </w:rPr>
        <w:t xml:space="preserve"> Срок исполнения настоящего административного действия не входит в максимальный срок предоставления муниципальной услуги.</w:t>
      </w:r>
    </w:p>
    <w:p w:rsidR="006C228D" w:rsidRPr="006C228D" w:rsidRDefault="006C228D" w:rsidP="00EB3667">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xml:space="preserve">Уполномоченный специалист Уполномоченного органа </w:t>
      </w:r>
      <w:r w:rsidR="00B94610" w:rsidRPr="006C228D">
        <w:rPr>
          <w:rFonts w:ascii="Times New Roman" w:hAnsi="Times New Roman"/>
          <w:sz w:val="26"/>
          <w:szCs w:val="26"/>
        </w:rPr>
        <w:t xml:space="preserve">в срок не позднее 30 дней с даты регистрации в Уполномоченном органе Заявления </w:t>
      </w:r>
      <w:r w:rsidRPr="006C228D">
        <w:rPr>
          <w:rFonts w:ascii="Times New Roman" w:hAnsi="Times New Roman"/>
          <w:sz w:val="26"/>
          <w:szCs w:val="26"/>
        </w:rPr>
        <w:t xml:space="preserve">направляет Заявителю (либо его уполномоченному представителю) </w:t>
      </w:r>
      <w:r w:rsidR="00FF441B" w:rsidRPr="00FF441B">
        <w:rPr>
          <w:rFonts w:ascii="Times New Roman" w:hAnsi="Times New Roman"/>
          <w:sz w:val="26"/>
          <w:szCs w:val="26"/>
        </w:rPr>
        <w:t xml:space="preserve">письмо </w:t>
      </w:r>
      <w:hyperlink r:id="rId20" w:history="1">
        <w:r w:rsidR="00FF441B" w:rsidRPr="00FF441B">
          <w:rPr>
            <w:rFonts w:ascii="Times New Roman" w:hAnsi="Times New Roman"/>
            <w:sz w:val="26"/>
            <w:szCs w:val="26"/>
          </w:rPr>
          <w:t>о согласовании</w:t>
        </w:r>
      </w:hyperlink>
      <w:r w:rsidR="00FF441B" w:rsidRPr="00FF441B">
        <w:rPr>
          <w:rFonts w:ascii="Times New Roman" w:hAnsi="Times New Roman"/>
          <w:sz w:val="26"/>
          <w:szCs w:val="26"/>
        </w:rPr>
        <w:t xml:space="preserve"> Проекта информационной надписи с утвержденным Проектом информационной надписи </w:t>
      </w:r>
      <w:r w:rsidRPr="006C228D">
        <w:rPr>
          <w:rFonts w:ascii="Times New Roman" w:hAnsi="Times New Roman"/>
          <w:sz w:val="26"/>
          <w:szCs w:val="26"/>
        </w:rPr>
        <w:t>способом, определенным в Заявлении.</w:t>
      </w:r>
    </w:p>
    <w:p w:rsidR="006C228D" w:rsidRPr="006C228D" w:rsidRDefault="006C228D" w:rsidP="00FF441B">
      <w:pPr>
        <w:autoSpaceDE w:val="0"/>
        <w:autoSpaceDN w:val="0"/>
        <w:adjustRightInd w:val="0"/>
        <w:ind w:firstLine="567"/>
        <w:jc w:val="both"/>
        <w:rPr>
          <w:rFonts w:ascii="Times New Roman" w:hAnsi="Times New Roman"/>
          <w:sz w:val="26"/>
          <w:szCs w:val="26"/>
        </w:rPr>
      </w:pPr>
      <w:r w:rsidRPr="006C228D">
        <w:rPr>
          <w:rFonts w:ascii="Times New Roman" w:hAnsi="Times New Roman"/>
          <w:sz w:val="26"/>
          <w:szCs w:val="26"/>
        </w:rPr>
        <w:t xml:space="preserve">3) </w:t>
      </w:r>
      <w:proofErr w:type="gramStart"/>
      <w:r w:rsidRPr="006C228D">
        <w:rPr>
          <w:rFonts w:ascii="Times New Roman" w:hAnsi="Times New Roman"/>
          <w:sz w:val="26"/>
          <w:szCs w:val="26"/>
        </w:rPr>
        <w:t>В</w:t>
      </w:r>
      <w:proofErr w:type="gramEnd"/>
      <w:r w:rsidRPr="006C228D">
        <w:rPr>
          <w:rFonts w:ascii="Times New Roman" w:hAnsi="Times New Roman"/>
          <w:sz w:val="26"/>
          <w:szCs w:val="26"/>
        </w:rPr>
        <w:t xml:space="preserve"> случае наличия оснований для отказа в предоставлении муниципальной услуги, указанных в пунктах 2.12, 2.14 настоящего Административного регламента, уполномоченный специалист Уполномоченного органа в срок не позднее 25 дней с даты регистрации в Уполномоченном органе Заявления, подготавливает Заявителю </w:t>
      </w:r>
      <w:r w:rsidR="00B94610">
        <w:rPr>
          <w:rFonts w:ascii="Times New Roman" w:hAnsi="Times New Roman"/>
          <w:sz w:val="26"/>
          <w:szCs w:val="26"/>
        </w:rPr>
        <w:t>письмо</w:t>
      </w:r>
      <w:r w:rsidRPr="006C228D">
        <w:rPr>
          <w:rFonts w:ascii="Times New Roman" w:hAnsi="Times New Roman"/>
          <w:sz w:val="26"/>
          <w:szCs w:val="26"/>
        </w:rPr>
        <w:t xml:space="preserve"> об отказе в предоставлении муниципальной услуги за подписью руководителя Уполномоченного органа.</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Решение об отказе в предоставлении муниципальной услуги направляется способом, определенным в Заявлении.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4) </w:t>
      </w:r>
      <w:r w:rsidR="007A4A23">
        <w:rPr>
          <w:rFonts w:ascii="Times New Roman" w:hAnsi="Times New Roman"/>
          <w:sz w:val="26"/>
          <w:szCs w:val="26"/>
        </w:rPr>
        <w:t>О</w:t>
      </w:r>
      <w:r w:rsidRPr="006C228D">
        <w:rPr>
          <w:rFonts w:ascii="Times New Roman" w:hAnsi="Times New Roman"/>
          <w:sz w:val="26"/>
          <w:szCs w:val="26"/>
        </w:rPr>
        <w:t>тветственным за выполнение административной процедуры является руководитель Уполномоченного органа</w:t>
      </w:r>
      <w:r w:rsidR="007A4A23">
        <w:rPr>
          <w:rFonts w:ascii="Times New Roman" w:hAnsi="Times New Roman"/>
          <w:sz w:val="26"/>
          <w:szCs w:val="26"/>
        </w:rPr>
        <w:t>.</w:t>
      </w:r>
    </w:p>
    <w:p w:rsidR="006C228D" w:rsidRPr="006C228D" w:rsidRDefault="007A4A23" w:rsidP="006C228D">
      <w:pPr>
        <w:widowControl w:val="0"/>
        <w:autoSpaceDE w:val="0"/>
        <w:autoSpaceDN w:val="0"/>
        <w:ind w:firstLine="709"/>
        <w:jc w:val="both"/>
        <w:rPr>
          <w:rFonts w:ascii="Times New Roman" w:hAnsi="Times New Roman"/>
          <w:sz w:val="26"/>
          <w:szCs w:val="26"/>
        </w:rPr>
      </w:pPr>
      <w:r>
        <w:rPr>
          <w:rFonts w:ascii="Times New Roman" w:hAnsi="Times New Roman"/>
          <w:sz w:val="26"/>
          <w:szCs w:val="26"/>
        </w:rPr>
        <w:t>5) С</w:t>
      </w:r>
      <w:r w:rsidR="006C228D" w:rsidRPr="006C228D">
        <w:rPr>
          <w:rFonts w:ascii="Times New Roman" w:hAnsi="Times New Roman"/>
          <w:sz w:val="26"/>
          <w:szCs w:val="26"/>
        </w:rPr>
        <w:t xml:space="preserve">рок выполнения административной процедуры составляет 30 </w:t>
      </w:r>
      <w:r w:rsidR="00AB779D">
        <w:rPr>
          <w:rFonts w:ascii="Times New Roman" w:hAnsi="Times New Roman"/>
          <w:sz w:val="26"/>
          <w:szCs w:val="26"/>
        </w:rPr>
        <w:t>календарных</w:t>
      </w:r>
      <w:r w:rsidR="006C228D" w:rsidRPr="006C228D">
        <w:rPr>
          <w:rFonts w:ascii="Times New Roman" w:hAnsi="Times New Roman"/>
          <w:sz w:val="26"/>
          <w:szCs w:val="26"/>
        </w:rPr>
        <w:t xml:space="preserve"> дней со дня регистрации Заявления</w:t>
      </w:r>
      <w:r>
        <w:rPr>
          <w:rFonts w:ascii="Times New Roman" w:hAnsi="Times New Roman"/>
          <w:sz w:val="26"/>
          <w:szCs w:val="26"/>
        </w:rPr>
        <w:t>.</w:t>
      </w:r>
    </w:p>
    <w:p w:rsidR="006C228D" w:rsidRPr="006C228D" w:rsidRDefault="007A4A23" w:rsidP="00FF441B">
      <w:pPr>
        <w:widowControl w:val="0"/>
        <w:tabs>
          <w:tab w:val="left" w:pos="993"/>
        </w:tabs>
        <w:suppressAutoHyphens/>
        <w:ind w:right="21" w:firstLine="699"/>
        <w:jc w:val="both"/>
        <w:rPr>
          <w:rFonts w:ascii="Times New Roman" w:hAnsi="Times New Roman"/>
          <w:sz w:val="26"/>
          <w:szCs w:val="26"/>
        </w:rPr>
      </w:pPr>
      <w:r>
        <w:rPr>
          <w:rFonts w:ascii="Times New Roman" w:hAnsi="Times New Roman"/>
          <w:sz w:val="26"/>
          <w:szCs w:val="26"/>
        </w:rPr>
        <w:t>6) Р</w:t>
      </w:r>
      <w:r w:rsidR="006C228D" w:rsidRPr="006C228D">
        <w:rPr>
          <w:rFonts w:ascii="Times New Roman" w:hAnsi="Times New Roman"/>
          <w:sz w:val="26"/>
          <w:szCs w:val="26"/>
        </w:rPr>
        <w:t>езультатом выполнения административной процедуры является принятие решения о предоставлении муниципальной услуги (</w:t>
      </w:r>
      <w:r w:rsidR="00FF441B">
        <w:rPr>
          <w:rFonts w:ascii="Times New Roman" w:hAnsi="Times New Roman"/>
          <w:sz w:val="26"/>
          <w:szCs w:val="26"/>
        </w:rPr>
        <w:t xml:space="preserve">письмо о согласовании Проекта информационной надписи и утвержденный Проект информационной надписи) </w:t>
      </w:r>
      <w:r w:rsidR="006C228D" w:rsidRPr="006C228D">
        <w:rPr>
          <w:rFonts w:ascii="Times New Roman" w:hAnsi="Times New Roman"/>
          <w:sz w:val="26"/>
          <w:szCs w:val="26"/>
        </w:rPr>
        <w:t>либо об отказе в предоставлении</w:t>
      </w:r>
      <w:r>
        <w:rPr>
          <w:rFonts w:ascii="Times New Roman" w:hAnsi="Times New Roman"/>
          <w:sz w:val="26"/>
          <w:szCs w:val="26"/>
        </w:rPr>
        <w:t xml:space="preserve"> муниципальной услуги</w:t>
      </w:r>
      <w:r w:rsidR="006C228D" w:rsidRPr="006C228D">
        <w:rPr>
          <w:rFonts w:ascii="Times New Roman" w:hAnsi="Times New Roman"/>
          <w:sz w:val="26"/>
          <w:szCs w:val="26"/>
        </w:rPr>
        <w:t xml:space="preserve">. </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lastRenderedPageBreak/>
        <w:t>3.</w:t>
      </w:r>
      <w:r w:rsidR="002B0137">
        <w:rPr>
          <w:rFonts w:ascii="Times New Roman" w:hAnsi="Times New Roman"/>
          <w:sz w:val="26"/>
          <w:szCs w:val="26"/>
        </w:rPr>
        <w:t>7</w:t>
      </w:r>
      <w:r w:rsidRPr="006C228D">
        <w:rPr>
          <w:rFonts w:ascii="Times New Roman" w:hAnsi="Times New Roman"/>
          <w:sz w:val="26"/>
          <w:szCs w:val="26"/>
        </w:rPr>
        <w:t>. Предоставление результата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 Заявителю направляется (выдается) результат предоставления муниципальной услуги</w:t>
      </w:r>
      <w:r w:rsidRPr="006C228D">
        <w:rPr>
          <w:rFonts w:ascii="Times New Roman" w:hAnsi="Times New Roman"/>
          <w:i/>
          <w:sz w:val="26"/>
          <w:szCs w:val="26"/>
        </w:rPr>
        <w:t xml:space="preserve"> </w:t>
      </w:r>
      <w:r w:rsidRPr="006C228D">
        <w:rPr>
          <w:rFonts w:ascii="Times New Roman" w:hAnsi="Times New Roman"/>
          <w:sz w:val="26"/>
          <w:szCs w:val="26"/>
        </w:rPr>
        <w:t>по его выбору при личном приеме, почтовой связью (заказным почтовым отправлением с уведомлением о вручении) либо по электронной почте, через ЕПГУ, РПГУ, подписанный руководителем Уполномоченного органа.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w:t>
      </w:r>
      <w:proofErr w:type="spellStart"/>
      <w:r w:rsidRPr="006C228D">
        <w:rPr>
          <w:rFonts w:ascii="Times New Roman" w:hAnsi="Times New Roman"/>
          <w:sz w:val="26"/>
          <w:szCs w:val="26"/>
        </w:rPr>
        <w:t>doc</w:t>
      </w:r>
      <w:proofErr w:type="spellEnd"/>
      <w:r w:rsidRPr="006C228D">
        <w:rPr>
          <w:rFonts w:ascii="Times New Roman" w:hAnsi="Times New Roman"/>
          <w:sz w:val="26"/>
          <w:szCs w:val="26"/>
        </w:rPr>
        <w:t>, .</w:t>
      </w:r>
      <w:proofErr w:type="spellStart"/>
      <w:r w:rsidRPr="006C228D">
        <w:rPr>
          <w:rFonts w:ascii="Times New Roman" w:hAnsi="Times New Roman"/>
          <w:sz w:val="26"/>
          <w:szCs w:val="26"/>
        </w:rPr>
        <w:t>rtf</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w:t>
      </w:r>
      <w:proofErr w:type="spellEnd"/>
      <w:r w:rsidRPr="006C228D">
        <w:rPr>
          <w:rFonts w:ascii="Times New Roman" w:hAnsi="Times New Roman"/>
          <w:sz w:val="26"/>
          <w:szCs w:val="26"/>
        </w:rPr>
        <w:t>, .</w:t>
      </w:r>
      <w:proofErr w:type="spellStart"/>
      <w:r w:rsidRPr="006C228D">
        <w:rPr>
          <w:rFonts w:ascii="Times New Roman" w:hAnsi="Times New Roman"/>
          <w:sz w:val="26"/>
          <w:szCs w:val="26"/>
        </w:rPr>
        <w:t>docx</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xlsx</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rar</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zip</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pdf</w:t>
      </w:r>
      <w:proofErr w:type="spellEnd"/>
      <w:r w:rsidRPr="006C228D">
        <w:rPr>
          <w:rFonts w:ascii="Times New Roman" w:hAnsi="Times New Roman"/>
          <w:sz w:val="26"/>
          <w:szCs w:val="26"/>
        </w:rPr>
        <w:t>;</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ответственным за выполнение административной процедуры является уполномоченный специалист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срок выполнения административной процедуры составляет не более 30 календарных дней со дня регистрации Заявления;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rsidR="006C228D" w:rsidRPr="006C228D" w:rsidRDefault="006C228D" w:rsidP="006C228D">
      <w:pPr>
        <w:widowControl w:val="0"/>
        <w:autoSpaceDE w:val="0"/>
        <w:autoSpaceDN w:val="0"/>
        <w:ind w:firstLine="709"/>
        <w:jc w:val="both"/>
        <w:rPr>
          <w:rFonts w:ascii="Times New Roman" w:hAnsi="Times New Roman"/>
          <w:bCs/>
          <w:sz w:val="26"/>
          <w:szCs w:val="26"/>
        </w:rPr>
      </w:pPr>
      <w:r w:rsidRPr="006C228D">
        <w:rPr>
          <w:rFonts w:ascii="Times New Roman" w:hAnsi="Times New Roman"/>
          <w:sz w:val="26"/>
          <w:szCs w:val="26"/>
        </w:rPr>
        <w:t>3.</w:t>
      </w:r>
      <w:r w:rsidR="002B0137">
        <w:rPr>
          <w:rFonts w:ascii="Times New Roman" w:hAnsi="Times New Roman"/>
          <w:sz w:val="26"/>
          <w:szCs w:val="26"/>
        </w:rPr>
        <w:t>8</w:t>
      </w:r>
      <w:r w:rsidRPr="006C228D">
        <w:rPr>
          <w:rFonts w:ascii="Times New Roman" w:hAnsi="Times New Roman"/>
          <w:sz w:val="26"/>
          <w:szCs w:val="26"/>
        </w:rPr>
        <w:t xml:space="preserve">. </w:t>
      </w:r>
      <w:r w:rsidRPr="006C228D">
        <w:rPr>
          <w:rFonts w:ascii="Times New Roman" w:hAnsi="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Уполномоченным органом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2) запрос об исправлении ошибок рассматривается руководителем Уполномоченного органа в течение 10 рабочих дней с даты его регистрации;</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руководитель Уполномоченного органа осуществляет замену указанных документов и направляет ответ Заявителю, подписанный руководителем Уполномоченного органа,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4) в случае отсутствия опечаток и (или) ошибок в документах, выданных по результату предоставления муниципальной услуги, уполномоченный специалист направляет ответ Заявителю, подписанный руководителем Уполномоченного органа, об отсутствии таких опечаток и (или) ошибок, способом по его выбору при личном приеме, почтовой связью, либо по электронной, в срок, не превышающий 10-ти рабочих дней с даты регистрации запроса об исправлении ошибок.</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6C228D">
        <w:rPr>
          <w:rFonts w:ascii="Times New Roman" w:hAnsi="Times New Roman"/>
          <w:sz w:val="26"/>
          <w:szCs w:val="26"/>
        </w:rPr>
        <w:t>doc</w:t>
      </w:r>
      <w:proofErr w:type="spellEnd"/>
      <w:r w:rsidRPr="006C228D">
        <w:rPr>
          <w:rFonts w:ascii="Times New Roman" w:hAnsi="Times New Roman"/>
          <w:sz w:val="26"/>
          <w:szCs w:val="26"/>
        </w:rPr>
        <w:t>, .</w:t>
      </w:r>
      <w:proofErr w:type="spellStart"/>
      <w:r w:rsidRPr="006C228D">
        <w:rPr>
          <w:rFonts w:ascii="Times New Roman" w:hAnsi="Times New Roman"/>
          <w:sz w:val="26"/>
          <w:szCs w:val="26"/>
        </w:rPr>
        <w:t>rtf</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w:t>
      </w:r>
      <w:proofErr w:type="spellEnd"/>
      <w:r w:rsidRPr="006C228D">
        <w:rPr>
          <w:rFonts w:ascii="Times New Roman" w:hAnsi="Times New Roman"/>
          <w:sz w:val="26"/>
          <w:szCs w:val="26"/>
        </w:rPr>
        <w:t>, .</w:t>
      </w:r>
      <w:proofErr w:type="spellStart"/>
      <w:r w:rsidRPr="006C228D">
        <w:rPr>
          <w:rFonts w:ascii="Times New Roman" w:hAnsi="Times New Roman"/>
          <w:sz w:val="26"/>
          <w:szCs w:val="26"/>
        </w:rPr>
        <w:t>docx</w:t>
      </w:r>
      <w:proofErr w:type="spellEnd"/>
      <w:r w:rsidRPr="006C228D">
        <w:rPr>
          <w:rFonts w:ascii="Times New Roman" w:hAnsi="Times New Roman"/>
          <w:sz w:val="26"/>
          <w:szCs w:val="26"/>
        </w:rPr>
        <w:t>, .</w:t>
      </w:r>
      <w:proofErr w:type="spellStart"/>
      <w:r w:rsidRPr="006C228D">
        <w:rPr>
          <w:rFonts w:ascii="Times New Roman" w:hAnsi="Times New Roman"/>
          <w:sz w:val="26"/>
          <w:szCs w:val="26"/>
        </w:rPr>
        <w:t>xlsx</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rar</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zip</w:t>
      </w:r>
      <w:proofErr w:type="spellEnd"/>
      <w:r w:rsidRPr="006C228D">
        <w:rPr>
          <w:rFonts w:ascii="Times New Roman" w:hAnsi="Times New Roman"/>
          <w:sz w:val="26"/>
          <w:szCs w:val="26"/>
        </w:rPr>
        <w:t xml:space="preserve">, </w:t>
      </w:r>
      <w:proofErr w:type="spellStart"/>
      <w:r w:rsidRPr="006C228D">
        <w:rPr>
          <w:rFonts w:ascii="Times New Roman" w:hAnsi="Times New Roman"/>
          <w:sz w:val="26"/>
          <w:szCs w:val="26"/>
        </w:rPr>
        <w:t>pdf</w:t>
      </w:r>
      <w:proofErr w:type="spellEnd"/>
      <w:r w:rsidRPr="006C228D">
        <w:rPr>
          <w:rFonts w:ascii="Times New Roman" w:hAnsi="Times New Roman"/>
          <w:sz w:val="26"/>
          <w:szCs w:val="26"/>
        </w:rPr>
        <w:t>.</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3.</w:t>
      </w:r>
      <w:r w:rsidR="002B0137">
        <w:rPr>
          <w:rFonts w:ascii="Times New Roman" w:hAnsi="Times New Roman"/>
          <w:sz w:val="26"/>
          <w:szCs w:val="26"/>
        </w:rPr>
        <w:t>9</w:t>
      </w:r>
      <w:r w:rsidRPr="006C228D">
        <w:rPr>
          <w:rFonts w:ascii="Times New Roman" w:hAnsi="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lastRenderedPageBreak/>
        <w:t>3.1</w:t>
      </w:r>
      <w:r w:rsidR="002B0137">
        <w:rPr>
          <w:rFonts w:ascii="Times New Roman" w:hAnsi="Times New Roman"/>
          <w:sz w:val="26"/>
          <w:szCs w:val="26"/>
        </w:rPr>
        <w:t>0</w:t>
      </w:r>
      <w:r w:rsidRPr="006C228D">
        <w:rPr>
          <w:rFonts w:ascii="Times New Roman" w:hAnsi="Times New Roman"/>
          <w:sz w:val="26"/>
          <w:szCs w:val="26"/>
        </w:rPr>
        <w:t>. Информирование о порядке предоставления муниципальной услуги осуществляется: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1) непосредственно при личном приеме Заявителя в Уполномоченном органе или многофункциональном центре;</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 по телефону Уполномоченного органа или многофункционального центра;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письменно, в том числе посредством электронной почты, факсимильной связи;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посредством размещения в открытой и доступной форме информации:</w:t>
      </w:r>
    </w:p>
    <w:p w:rsidR="006C228D" w:rsidRPr="006C228D" w:rsidRDefault="006C228D" w:rsidP="006C228D">
      <w:pPr>
        <w:widowControl w:val="0"/>
        <w:tabs>
          <w:tab w:val="left" w:pos="993"/>
        </w:tabs>
        <w:suppressAutoHyphens/>
        <w:ind w:firstLine="709"/>
        <w:jc w:val="both"/>
        <w:rPr>
          <w:rFonts w:ascii="Times New Roman" w:hAnsi="Times New Roman"/>
          <w:color w:val="000000"/>
          <w:sz w:val="26"/>
          <w:szCs w:val="26"/>
        </w:rPr>
      </w:pPr>
      <w:r w:rsidRPr="006C228D">
        <w:rPr>
          <w:rFonts w:ascii="Times New Roman" w:hAnsi="Times New Roman"/>
          <w:color w:val="000000"/>
          <w:sz w:val="26"/>
          <w:szCs w:val="26"/>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6C228D" w:rsidRPr="006C228D" w:rsidRDefault="006C228D" w:rsidP="006C228D">
      <w:pPr>
        <w:widowControl w:val="0"/>
        <w:tabs>
          <w:tab w:val="left" w:pos="993"/>
        </w:tabs>
        <w:suppressAutoHyphens/>
        <w:ind w:firstLine="709"/>
        <w:jc w:val="both"/>
        <w:rPr>
          <w:rFonts w:ascii="Times New Roman" w:hAnsi="Times New Roman"/>
          <w:color w:val="000000"/>
          <w:sz w:val="26"/>
          <w:szCs w:val="26"/>
        </w:rPr>
      </w:pPr>
      <w:r w:rsidRPr="006C228D">
        <w:rPr>
          <w:rFonts w:ascii="Times New Roman" w:hAnsi="Times New Roman"/>
          <w:color w:val="000000"/>
          <w:sz w:val="26"/>
          <w:szCs w:val="26"/>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21" w:history="1">
        <w:r w:rsidRPr="006C228D">
          <w:rPr>
            <w:rStyle w:val="a9"/>
            <w:rFonts w:ascii="Times New Roman" w:hAnsi="Times New Roman"/>
            <w:color w:val="000000"/>
            <w:sz w:val="26"/>
            <w:szCs w:val="26"/>
          </w:rPr>
          <w:t>https://gosuslugi.krskstate.ru/</w:t>
        </w:r>
      </w:hyperlink>
      <w:r w:rsidRPr="006C228D">
        <w:rPr>
          <w:rFonts w:ascii="Times New Roman" w:hAnsi="Times New Roman"/>
          <w:color w:val="000000"/>
          <w:sz w:val="26"/>
          <w:szCs w:val="26"/>
        </w:rPr>
        <w:t xml:space="preserve">) (далее – РПГУ); </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color w:val="000000"/>
          <w:sz w:val="26"/>
          <w:szCs w:val="26"/>
        </w:rPr>
        <w:t xml:space="preserve">- на </w:t>
      </w:r>
      <w:r w:rsidRPr="006C228D">
        <w:rPr>
          <w:rFonts w:ascii="Times New Roman" w:hAnsi="Times New Roman"/>
          <w:sz w:val="26"/>
          <w:szCs w:val="26"/>
        </w:rPr>
        <w:t>официальн</w:t>
      </w:r>
      <w:r w:rsidR="00EB3667">
        <w:rPr>
          <w:rFonts w:ascii="Times New Roman" w:hAnsi="Times New Roman"/>
          <w:sz w:val="26"/>
          <w:szCs w:val="26"/>
        </w:rPr>
        <w:t>ом</w:t>
      </w:r>
      <w:r w:rsidRPr="006C228D">
        <w:rPr>
          <w:rFonts w:ascii="Times New Roman" w:hAnsi="Times New Roman"/>
          <w:sz w:val="26"/>
          <w:szCs w:val="26"/>
        </w:rPr>
        <w:t xml:space="preserve"> сайт</w:t>
      </w:r>
      <w:r w:rsidR="00EB3667">
        <w:rPr>
          <w:rFonts w:ascii="Times New Roman" w:hAnsi="Times New Roman"/>
          <w:sz w:val="26"/>
          <w:szCs w:val="26"/>
        </w:rPr>
        <w:t>е</w:t>
      </w:r>
      <w:r w:rsidRPr="006C228D">
        <w:rPr>
          <w:rFonts w:ascii="Times New Roman" w:hAnsi="Times New Roman"/>
          <w:sz w:val="26"/>
          <w:szCs w:val="26"/>
        </w:rPr>
        <w:t xml:space="preserve"> муниципального образования город Норильск;</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5) посредством размещения информации на информационных стендах Уполномоченного органа или многофункционального центра.</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1</w:t>
      </w:r>
      <w:r w:rsidRPr="006C228D">
        <w:rPr>
          <w:rFonts w:ascii="Times New Roman" w:hAnsi="Times New Roman"/>
          <w:sz w:val="26"/>
          <w:szCs w:val="26"/>
        </w:rPr>
        <w:t>. Информирование осуществляется по вопросам, касающимся:</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способов подачи заявления о предоставлении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адресов Уполномоченного органа и многофункционального центра, обращение в которые необходимо для предоставления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справочной информации о работе Уполномоченного органа;</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порядка и сроков предоставления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Получение информации по вопросам предоставления муниципальной услуги осуществляется бесплатно.</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2</w:t>
      </w:r>
      <w:r w:rsidRPr="006C228D">
        <w:rPr>
          <w:rFonts w:ascii="Times New Roman" w:hAnsi="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изложить обращение в письменной форме;</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 назначить другое время для консультаций.</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C228D" w:rsidRPr="006C228D" w:rsidRDefault="006C228D" w:rsidP="006C228D">
      <w:pPr>
        <w:widowControl w:val="0"/>
        <w:tabs>
          <w:tab w:val="left" w:pos="993"/>
        </w:tabs>
        <w:suppressAutoHyphens/>
        <w:ind w:firstLine="709"/>
        <w:jc w:val="both"/>
        <w:rPr>
          <w:rFonts w:ascii="Times New Roman" w:hAnsi="Times New Roman"/>
          <w:sz w:val="26"/>
          <w:szCs w:val="26"/>
        </w:rPr>
      </w:pPr>
      <w:r w:rsidRPr="006C228D">
        <w:rPr>
          <w:rFonts w:ascii="Times New Roman" w:hAnsi="Times New Roman"/>
          <w:sz w:val="26"/>
          <w:szCs w:val="26"/>
        </w:rPr>
        <w:t>Продолжительность информирования по телефону не должна превышать 10 минут.</w:t>
      </w:r>
    </w:p>
    <w:p w:rsidR="006C228D" w:rsidRPr="006C228D" w:rsidRDefault="006C228D" w:rsidP="006C228D">
      <w:pPr>
        <w:tabs>
          <w:tab w:val="left" w:pos="709"/>
        </w:tabs>
        <w:ind w:firstLine="709"/>
        <w:jc w:val="both"/>
        <w:rPr>
          <w:rFonts w:ascii="Times New Roman" w:hAnsi="Times New Roman"/>
          <w:sz w:val="26"/>
          <w:szCs w:val="26"/>
        </w:rPr>
      </w:pPr>
      <w:r w:rsidRPr="006C228D">
        <w:rPr>
          <w:rFonts w:ascii="Times New Roman" w:hAnsi="Times New Roman"/>
          <w:sz w:val="26"/>
          <w:szCs w:val="26"/>
        </w:rPr>
        <w:t>Информирование осуществляется в соответствии с графиком приема граждан.</w:t>
      </w:r>
    </w:p>
    <w:p w:rsidR="006C228D" w:rsidRPr="006C228D" w:rsidRDefault="006C228D" w:rsidP="006C228D">
      <w:pPr>
        <w:tabs>
          <w:tab w:val="left" w:pos="709"/>
        </w:tabs>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3</w:t>
      </w:r>
      <w:r w:rsidRPr="006C228D">
        <w:rPr>
          <w:rFonts w:ascii="Times New Roman" w:hAnsi="Times New Roman"/>
          <w:sz w:val="26"/>
          <w:szCs w:val="26"/>
        </w:rPr>
        <w:t xml:space="preserve">.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6C228D">
        <w:rPr>
          <w:rFonts w:ascii="Times New Roman" w:hAnsi="Times New Roman"/>
          <w:sz w:val="26"/>
          <w:szCs w:val="26"/>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4</w:t>
      </w:r>
      <w:r w:rsidRPr="006C228D">
        <w:rPr>
          <w:rFonts w:ascii="Times New Roman" w:hAnsi="Times New Roman"/>
          <w:sz w:val="26"/>
          <w:szCs w:val="26"/>
        </w:rPr>
        <w:t xml:space="preserve">. На официальном сайте </w:t>
      </w:r>
      <w:r w:rsidR="008224CB">
        <w:rPr>
          <w:rFonts w:ascii="Times New Roman" w:hAnsi="Times New Roman"/>
          <w:sz w:val="26"/>
          <w:szCs w:val="26"/>
        </w:rPr>
        <w:t>муниципального образования город Норильск</w:t>
      </w:r>
      <w:r w:rsidRPr="006C228D">
        <w:rPr>
          <w:rFonts w:ascii="Times New Roman" w:hAnsi="Times New Roman"/>
          <w:sz w:val="26"/>
          <w:szCs w:val="26"/>
        </w:rPr>
        <w:t>, на стендах в местах предоставления муниципальной услуги размещается следующая справочная информация: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о месте нахождения и график работы (в том числе личного приема)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справочные телефоны Уполномоченного органа, в том числе номер телефона-автоинформатора (при наличии);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 адрес электронной почты Уполномоченного органа – </w:t>
      </w:r>
      <w:proofErr w:type="spellStart"/>
      <w:r w:rsidRPr="006C228D">
        <w:rPr>
          <w:rFonts w:ascii="Times New Roman" w:hAnsi="Times New Roman"/>
          <w:sz w:val="26"/>
          <w:szCs w:val="26"/>
          <w:lang w:val="en-US"/>
        </w:rPr>
        <w:t>arhitektura</w:t>
      </w:r>
      <w:proofErr w:type="spellEnd"/>
      <w:r w:rsidRPr="006C228D">
        <w:rPr>
          <w:rFonts w:ascii="Times New Roman" w:hAnsi="Times New Roman"/>
          <w:sz w:val="26"/>
          <w:szCs w:val="26"/>
        </w:rPr>
        <w:t>@</w:t>
      </w:r>
      <w:proofErr w:type="spellStart"/>
      <w:r w:rsidRPr="006C228D">
        <w:rPr>
          <w:rFonts w:ascii="Times New Roman" w:hAnsi="Times New Roman"/>
          <w:sz w:val="26"/>
          <w:szCs w:val="26"/>
          <w:lang w:val="en-US"/>
        </w:rPr>
        <w:t>norilsk</w:t>
      </w:r>
      <w:proofErr w:type="spellEnd"/>
      <w:r w:rsidRPr="006C228D">
        <w:rPr>
          <w:rFonts w:ascii="Times New Roman" w:hAnsi="Times New Roman"/>
          <w:sz w:val="26"/>
          <w:szCs w:val="26"/>
        </w:rPr>
        <w:t>-</w:t>
      </w:r>
      <w:r w:rsidRPr="006C228D">
        <w:rPr>
          <w:rFonts w:ascii="Times New Roman" w:hAnsi="Times New Roman"/>
          <w:sz w:val="26"/>
          <w:szCs w:val="26"/>
          <w:lang w:val="en-US"/>
        </w:rPr>
        <w:t>city</w:t>
      </w:r>
      <w:r w:rsidRPr="006C228D">
        <w:rPr>
          <w:rFonts w:ascii="Times New Roman" w:hAnsi="Times New Roman"/>
          <w:sz w:val="26"/>
          <w:szCs w:val="26"/>
        </w:rPr>
        <w:t>.</w:t>
      </w:r>
      <w:proofErr w:type="spellStart"/>
      <w:r w:rsidRPr="006C228D">
        <w:rPr>
          <w:rFonts w:ascii="Times New Roman" w:hAnsi="Times New Roman"/>
          <w:sz w:val="26"/>
          <w:szCs w:val="26"/>
          <w:lang w:val="en-US"/>
        </w:rPr>
        <w:t>ru</w:t>
      </w:r>
      <w:proofErr w:type="spellEnd"/>
      <w:r w:rsidRPr="006C228D">
        <w:rPr>
          <w:rFonts w:ascii="Times New Roman" w:hAnsi="Times New Roman"/>
          <w:sz w:val="26"/>
          <w:szCs w:val="26"/>
        </w:rPr>
        <w:t>;</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порядок получения информации Заявителями по вопросам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описание процедур предоставления муниципальной услуги в текстовом виде;</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перечень, образцы документов, в том числе форма Заявления</w:t>
      </w:r>
      <w:r w:rsidRPr="006C228D">
        <w:rPr>
          <w:rFonts w:ascii="Times New Roman" w:hAnsi="Times New Roman"/>
          <w:i/>
          <w:sz w:val="26"/>
          <w:szCs w:val="26"/>
        </w:rPr>
        <w:t xml:space="preserve">, </w:t>
      </w:r>
      <w:r w:rsidRPr="006C228D">
        <w:rPr>
          <w:rFonts w:ascii="Times New Roman" w:hAnsi="Times New Roman"/>
          <w:sz w:val="26"/>
          <w:szCs w:val="26"/>
        </w:rPr>
        <w:t>необходимые для получения муниципальной услуги, и требования к ним.</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На стендах в местах предоставления муниципальной услуги также размещается адрес официального сайта муниципального образования город Норильск.</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5</w:t>
      </w:r>
      <w:r w:rsidRPr="006C228D">
        <w:rPr>
          <w:rFonts w:ascii="Times New Roman" w:hAnsi="Times New Roman"/>
          <w:sz w:val="26"/>
          <w:szCs w:val="26"/>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6</w:t>
      </w:r>
      <w:r w:rsidRPr="006C228D">
        <w:rPr>
          <w:rFonts w:ascii="Times New Roman" w:hAnsi="Times New Roman"/>
          <w:sz w:val="26"/>
          <w:szCs w:val="26"/>
        </w:rPr>
        <w:t xml:space="preserve">. Текст настоящего Административного регламента размещен </w:t>
      </w:r>
      <w:r w:rsidRPr="006C228D">
        <w:rPr>
          <w:rFonts w:ascii="Times New Roman" w:hAnsi="Times New Roman"/>
          <w:sz w:val="26"/>
          <w:szCs w:val="26"/>
        </w:rPr>
        <w:br/>
        <w:t>на официальном сайте муниципального образования город Норильск htt</w:t>
      </w:r>
      <w:r w:rsidR="000F7BFA">
        <w:rPr>
          <w:rFonts w:ascii="Times New Roman" w:hAnsi="Times New Roman"/>
          <w:sz w:val="26"/>
          <w:szCs w:val="26"/>
        </w:rPr>
        <w:t xml:space="preserve">p://www.norilsk-city.ru в сети </w:t>
      </w:r>
      <w:r w:rsidRPr="006C228D">
        <w:rPr>
          <w:rFonts w:ascii="Times New Roman" w:hAnsi="Times New Roman"/>
          <w:sz w:val="26"/>
          <w:szCs w:val="26"/>
        </w:rPr>
        <w:t>Интернет.</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7</w:t>
      </w:r>
      <w:r w:rsidRPr="006C228D">
        <w:rPr>
          <w:rFonts w:ascii="Times New Roman" w:hAnsi="Times New Roman"/>
          <w:sz w:val="26"/>
          <w:szCs w:val="26"/>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w:t>
      </w:r>
      <w:r w:rsidRPr="006C228D">
        <w:rPr>
          <w:rFonts w:ascii="Times New Roman" w:hAnsi="Times New Roman"/>
          <w:sz w:val="26"/>
          <w:szCs w:val="26"/>
        </w:rPr>
        <w:br/>
        <w:t xml:space="preserve">а также в Уполномоченном органе при обращении Заявителя лично, по телефону </w:t>
      </w:r>
      <w:r w:rsidRPr="006C228D">
        <w:rPr>
          <w:rFonts w:ascii="Times New Roman" w:hAnsi="Times New Roman"/>
          <w:sz w:val="26"/>
          <w:szCs w:val="26"/>
        </w:rPr>
        <w:lastRenderedPageBreak/>
        <w:t>посредством электронной почты.</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3.1</w:t>
      </w:r>
      <w:r w:rsidR="002B0137">
        <w:rPr>
          <w:rFonts w:ascii="Times New Roman" w:hAnsi="Times New Roman"/>
          <w:sz w:val="26"/>
          <w:szCs w:val="26"/>
        </w:rPr>
        <w:t>8</w:t>
      </w:r>
      <w:r w:rsidRPr="006C228D">
        <w:rPr>
          <w:rFonts w:ascii="Times New Roman" w:hAnsi="Times New Roman"/>
          <w:sz w:val="26"/>
          <w:szCs w:val="26"/>
        </w:rPr>
        <w:t xml:space="preserve">. Адрес, по которому осуществляется прием Заявлений, а также выдача результата предоставления услуги: Красноярский край, городской округ город Норильск, город Норильск, Ленинский проспект, д. 23а, </w:t>
      </w:r>
      <w:proofErr w:type="spellStart"/>
      <w:r w:rsidRPr="006C228D">
        <w:rPr>
          <w:rFonts w:ascii="Times New Roman" w:hAnsi="Times New Roman"/>
          <w:sz w:val="26"/>
          <w:szCs w:val="26"/>
        </w:rPr>
        <w:t>каб</w:t>
      </w:r>
      <w:proofErr w:type="spellEnd"/>
      <w:r w:rsidRPr="006C228D">
        <w:rPr>
          <w:rFonts w:ascii="Times New Roman" w:hAnsi="Times New Roman"/>
          <w:sz w:val="26"/>
          <w:szCs w:val="26"/>
        </w:rPr>
        <w:t>. 108.</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3.</w:t>
      </w:r>
      <w:r w:rsidR="002B0137">
        <w:rPr>
          <w:rFonts w:ascii="Times New Roman" w:hAnsi="Times New Roman"/>
          <w:sz w:val="26"/>
          <w:szCs w:val="26"/>
        </w:rPr>
        <w:t>19</w:t>
      </w:r>
      <w:r w:rsidRPr="006C228D">
        <w:rPr>
          <w:rFonts w:ascii="Times New Roman" w:hAnsi="Times New Roman"/>
          <w:sz w:val="26"/>
          <w:szCs w:val="26"/>
        </w:rPr>
        <w:t xml:space="preserve">. Дни и время приема Заявлений: </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понедельник - с 09.30 до 17.30,</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обеденный перерыв - с 13.00 до 14.00,</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технические перерывы - с 11.00 до 11.30 и с 15.30 до 16.00.</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0</w:t>
      </w:r>
      <w:r w:rsidRPr="006C228D">
        <w:rPr>
          <w:rFonts w:ascii="Times New Roman" w:hAnsi="Times New Roman"/>
          <w:sz w:val="26"/>
          <w:szCs w:val="26"/>
        </w:rPr>
        <w:t xml:space="preserve">. Телефоны Уполномоченного органа: </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приемная Уполномоченного органа: (3919) 43-70-20;</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 отдел дизайна городской среды Уполномоченного органа: (3919) 43-70-20, добавочный 1322, 1324.</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1</w:t>
      </w:r>
      <w:r w:rsidRPr="006C228D">
        <w:rPr>
          <w:rFonts w:ascii="Times New Roman" w:hAnsi="Times New Roman"/>
          <w:sz w:val="26"/>
          <w:szCs w:val="26"/>
        </w:rPr>
        <w:t>. Прием Заявителей ведется в порядке общей очереди.</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2</w:t>
      </w:r>
      <w:r w:rsidRPr="006C228D">
        <w:rPr>
          <w:rFonts w:ascii="Times New Roman" w:hAnsi="Times New Roman"/>
          <w:sz w:val="26"/>
          <w:szCs w:val="26"/>
        </w:rPr>
        <w:t>. Особенности осуществления административных процедур в электронной форме.</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2</w:t>
      </w:r>
      <w:r w:rsidRPr="006C228D">
        <w:rPr>
          <w:rFonts w:ascii="Times New Roman" w:hAnsi="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В этом случае Заявитель (уполномоченный представитель) авторизуется на ЕПГУ, РПГУ посредством подтвержденной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руководителя Уполномоченного органа в случае направления Заявления посредством ЕПГУ, РПГУ.</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 Особенности выполнения административных процедур в многофункциональных центрах.</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.1. Многофункциональный центр осуществляет:</w:t>
      </w:r>
    </w:p>
    <w:p w:rsidR="006C228D" w:rsidRPr="006C228D" w:rsidRDefault="006C228D" w:rsidP="006C228D">
      <w:pPr>
        <w:widowControl w:val="0"/>
        <w:tabs>
          <w:tab w:val="left" w:pos="993"/>
        </w:tabs>
        <w:suppressAutoHyphens/>
        <w:ind w:right="23" w:firstLine="697"/>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.1.2. прием Заявлений и выдачу Заявителю результата предоставления муниципальной услуги;</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.1.3. иные процедуры и действия, предусмотренные Федеральным законом № 210-ФЗ.</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.3. Информирование Заявителя многофункциональными центрами осуществляется следующими способами:</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 изложить обращение в письменной форме (ответ направляется Заявителю в соответствии со способом, указанным в обращении);</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 назначить другое время для консультаций.</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3.2</w:t>
      </w:r>
      <w:r w:rsidR="002B0137">
        <w:rPr>
          <w:rFonts w:ascii="Times New Roman" w:hAnsi="Times New Roman"/>
          <w:sz w:val="26"/>
          <w:szCs w:val="26"/>
        </w:rPr>
        <w:t>3</w:t>
      </w:r>
      <w:r w:rsidRPr="006C228D">
        <w:rPr>
          <w:rFonts w:ascii="Times New Roman" w:hAnsi="Times New Roman"/>
          <w:sz w:val="26"/>
          <w:szCs w:val="26"/>
        </w:rPr>
        <w:t>.4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rsidR="006C228D" w:rsidRPr="006C228D" w:rsidRDefault="006C228D" w:rsidP="006C228D">
      <w:pPr>
        <w:ind w:right="4" w:firstLine="710"/>
        <w:jc w:val="both"/>
        <w:rPr>
          <w:rFonts w:ascii="Times New Roman" w:hAnsi="Times New Roman"/>
          <w:sz w:val="26"/>
          <w:szCs w:val="26"/>
        </w:rPr>
      </w:pPr>
      <w:r w:rsidRPr="006C228D">
        <w:rPr>
          <w:rFonts w:ascii="Times New Roman" w:hAnsi="Times New Roman"/>
          <w:sz w:val="26"/>
          <w:szCs w:val="26"/>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rsidR="006C228D" w:rsidRPr="006C228D" w:rsidRDefault="006C228D" w:rsidP="006C228D">
      <w:pPr>
        <w:tabs>
          <w:tab w:val="left" w:pos="567"/>
          <w:tab w:val="left" w:pos="709"/>
        </w:tabs>
        <w:autoSpaceDE w:val="0"/>
        <w:autoSpaceDN w:val="0"/>
        <w:adjustRightInd w:val="0"/>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rPr>
          <w:rFonts w:ascii="Times New Roman" w:hAnsi="Times New Roman"/>
          <w:b/>
          <w:sz w:val="26"/>
          <w:szCs w:val="26"/>
        </w:rPr>
      </w:pPr>
      <w:r w:rsidRPr="006C228D">
        <w:rPr>
          <w:rFonts w:ascii="Times New Roman" w:hAnsi="Times New Roman"/>
          <w:b/>
          <w:sz w:val="26"/>
          <w:szCs w:val="26"/>
        </w:rPr>
        <w:t>4. Формы контроля за исполнением Административного регламента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228D" w:rsidRPr="006C228D" w:rsidRDefault="006C228D" w:rsidP="006C228D">
      <w:pPr>
        <w:tabs>
          <w:tab w:val="left" w:pos="567"/>
          <w:tab w:val="left" w:pos="709"/>
        </w:tabs>
        <w:autoSpaceDE w:val="0"/>
        <w:autoSpaceDN w:val="0"/>
        <w:adjustRightInd w:val="0"/>
        <w:jc w:val="both"/>
        <w:rPr>
          <w:rFonts w:ascii="Times New Roman" w:hAnsi="Times New Roman"/>
          <w:sz w:val="26"/>
          <w:szCs w:val="26"/>
        </w:rPr>
      </w:pP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4.1. Текущий контроль за соблюдением должностными лицами Управления </w:t>
      </w:r>
      <w:r w:rsidRPr="006C228D">
        <w:rPr>
          <w:rFonts w:ascii="Times New Roman" w:hAnsi="Times New Roman"/>
          <w:sz w:val="26"/>
          <w:szCs w:val="26"/>
        </w:rPr>
        <w:lastRenderedPageBreak/>
        <w:t>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Уполномоченного органа, задействованных в предоставлении муниципальной услуги, осуществляется руководителем Уполномоченного органа.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4.2. Периодичность текущего контроля устанавливается приказом руководителя Уполномоченного органа.</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sz w:val="26"/>
          <w:szCs w:val="26"/>
        </w:rPr>
      </w:pPr>
      <w:r w:rsidRPr="006C228D">
        <w:rPr>
          <w:rFonts w:ascii="Times New Roman" w:hAnsi="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4.3. 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определенных настоящим Административным регламентом, проводятся руководителем Уполномоченного органа, иным уполномоченным им лицом.</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4.4. Периодичность плановых проверок устанавливается приказом руководителя Уполномоченного органа.</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4.5. Внеплановые проверки полноты и качества предоставления муниципальной услуги должностными лицами, муниципальными служащими, специалистами Уполномоченного органа (за исключением руководителя Уполномоченного органа), определенных настоящим Административным регламентом, проводится руководителем Уполномоченного органа на основании жалобы Заявителя на решения, действия (бездействие) должностных лиц, муниципальных служащих, специалистов Уполномоченного органа по предоставлению муниципальной услуги, руководителя Уполномоченного органа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руководителя Уполномоченного органа по предоставлению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2"/>
        <w:rPr>
          <w:rFonts w:ascii="Times New Roman" w:hAnsi="Times New Roman"/>
          <w:b/>
          <w:sz w:val="26"/>
          <w:szCs w:val="26"/>
        </w:rPr>
      </w:pPr>
      <w:r w:rsidRPr="006C228D">
        <w:rPr>
          <w:rFonts w:ascii="Times New Roman" w:hAnsi="Times New Roman"/>
          <w:b/>
          <w:sz w:val="26"/>
          <w:szCs w:val="26"/>
        </w:rPr>
        <w:t>Положения, характеризующие требования к порядку и формам</w:t>
      </w:r>
    </w:p>
    <w:p w:rsidR="006C228D" w:rsidRPr="006C228D" w:rsidRDefault="006C228D" w:rsidP="006C228D">
      <w:pPr>
        <w:widowControl w:val="0"/>
        <w:autoSpaceDE w:val="0"/>
        <w:autoSpaceDN w:val="0"/>
        <w:rPr>
          <w:rFonts w:ascii="Times New Roman" w:hAnsi="Times New Roman"/>
          <w:b/>
          <w:sz w:val="26"/>
          <w:szCs w:val="26"/>
        </w:rPr>
      </w:pPr>
      <w:r w:rsidRPr="006C228D">
        <w:rPr>
          <w:rFonts w:ascii="Times New Roman" w:hAnsi="Times New Roman"/>
          <w:b/>
          <w:sz w:val="26"/>
          <w:szCs w:val="26"/>
        </w:rPr>
        <w:lastRenderedPageBreak/>
        <w:t>контроля за предоставлением муниципальной услуги, в том числе со стороны</w:t>
      </w:r>
    </w:p>
    <w:p w:rsidR="006C228D" w:rsidRPr="006C228D" w:rsidRDefault="006C228D" w:rsidP="006C228D">
      <w:pPr>
        <w:widowControl w:val="0"/>
        <w:autoSpaceDE w:val="0"/>
        <w:autoSpaceDN w:val="0"/>
        <w:ind w:firstLine="709"/>
        <w:rPr>
          <w:rFonts w:ascii="Times New Roman" w:hAnsi="Times New Roman"/>
          <w:b/>
          <w:sz w:val="26"/>
          <w:szCs w:val="26"/>
        </w:rPr>
      </w:pPr>
      <w:r w:rsidRPr="006C228D">
        <w:rPr>
          <w:rFonts w:ascii="Times New Roman" w:hAnsi="Times New Roman"/>
          <w:b/>
          <w:sz w:val="26"/>
          <w:szCs w:val="26"/>
        </w:rPr>
        <w:t>граждан, их объединений и организаций</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ЕПГУ, РПГУ </w:t>
      </w:r>
      <w:hyperlink r:id="rId22" w:history="1">
        <w:r w:rsidRPr="006C228D">
          <w:rPr>
            <w:rStyle w:val="a9"/>
            <w:rFonts w:ascii="Times New Roman" w:hAnsi="Times New Roman"/>
            <w:color w:val="000000"/>
            <w:sz w:val="26"/>
            <w:szCs w:val="26"/>
          </w:rPr>
          <w:t>www.krskstate.ru</w:t>
        </w:r>
      </w:hyperlink>
      <w:r w:rsidRPr="006C228D">
        <w:rPr>
          <w:rFonts w:ascii="Times New Roman" w:hAnsi="Times New Roman"/>
          <w:color w:val="000000"/>
          <w:sz w:val="26"/>
          <w:szCs w:val="26"/>
        </w:rPr>
        <w:t>.</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6C228D" w:rsidRPr="006C228D" w:rsidRDefault="006C228D" w:rsidP="006C228D">
      <w:pPr>
        <w:widowControl w:val="0"/>
        <w:autoSpaceDE w:val="0"/>
        <w:autoSpaceDN w:val="0"/>
        <w:outlineLvl w:val="1"/>
        <w:rPr>
          <w:rFonts w:ascii="Times New Roman" w:hAnsi="Times New Roman"/>
          <w:b/>
          <w:sz w:val="26"/>
          <w:szCs w:val="26"/>
        </w:rPr>
      </w:pPr>
      <w:r w:rsidRPr="006C228D">
        <w:rPr>
          <w:rFonts w:ascii="Times New Roman" w:hAnsi="Times New Roman"/>
          <w:b/>
          <w:sz w:val="26"/>
          <w:szCs w:val="26"/>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C228D">
        <w:rPr>
          <w:rFonts w:ascii="Times New Roman" w:hAnsi="Times New Roman"/>
          <w:b/>
          <w:i/>
          <w:sz w:val="26"/>
          <w:szCs w:val="26"/>
        </w:rPr>
        <w:t xml:space="preserve">, </w:t>
      </w:r>
      <w:r w:rsidRPr="006C228D">
        <w:rPr>
          <w:rFonts w:ascii="Times New Roman" w:hAnsi="Times New Roman"/>
          <w:b/>
          <w:sz w:val="26"/>
          <w:szCs w:val="26"/>
        </w:rPr>
        <w:t>а также их должностных лиц, муниципальных служащих, работников</w:t>
      </w:r>
    </w:p>
    <w:p w:rsidR="006C228D" w:rsidRPr="006C228D" w:rsidRDefault="006C228D" w:rsidP="006C228D">
      <w:pPr>
        <w:tabs>
          <w:tab w:val="left" w:pos="567"/>
          <w:tab w:val="left" w:pos="709"/>
        </w:tabs>
        <w:autoSpaceDE w:val="0"/>
        <w:autoSpaceDN w:val="0"/>
        <w:adjustRightInd w:val="0"/>
        <w:ind w:firstLine="709"/>
        <w:jc w:val="both"/>
        <w:rPr>
          <w:rFonts w:ascii="Times New Roman" w:hAnsi="Times New Roman"/>
          <w:sz w:val="26"/>
          <w:szCs w:val="26"/>
        </w:rPr>
      </w:pP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5.1. Заявители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В досудебном порядке Заявитель вправе обжаловать решения, действия (бездействие):</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 должностных лиц (кроме руководителя Уполномоченного органа), муниципальных служащих, специалистов Уполномоченного органа - руководителю Уполномоченного органа;</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 xml:space="preserve"> - руководителя Уполномоченного органа - Заместителю Главы города Норильска по земельно-имущественным отношениям и развитию предпринимательства (далее – Заместитель Главы города Норильска);</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    Заместителя Главы города Норильска - Главе города Норильска;</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 работников многофункционального центра - руководителю многофункционального центра;</w:t>
      </w:r>
    </w:p>
    <w:p w:rsidR="00EE5AF6" w:rsidRPr="00EE5AF6" w:rsidRDefault="00EE5AF6" w:rsidP="00EE5AF6">
      <w:pPr>
        <w:tabs>
          <w:tab w:val="left" w:pos="567"/>
          <w:tab w:val="left" w:pos="709"/>
        </w:tabs>
        <w:autoSpaceDE w:val="0"/>
        <w:autoSpaceDN w:val="0"/>
        <w:adjustRightInd w:val="0"/>
        <w:ind w:firstLine="709"/>
        <w:jc w:val="both"/>
        <w:rPr>
          <w:rFonts w:ascii="Times New Roman" w:hAnsi="Times New Roman"/>
          <w:sz w:val="26"/>
          <w:szCs w:val="26"/>
        </w:rPr>
      </w:pPr>
      <w:r w:rsidRPr="00EE5AF6">
        <w:rPr>
          <w:rFonts w:ascii="Times New Roman" w:hAnsi="Times New Roman"/>
          <w:sz w:val="26"/>
          <w:szCs w:val="26"/>
        </w:rPr>
        <w:t>- руководителя многофункционального центра – учредителю многофункционального центра.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5.2. Предметом досудебного (внесудебного) обжалования является: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1) нарушение срока регистрации Заявления;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 нарушение срока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C228D">
        <w:rPr>
          <w:rFonts w:ascii="Times New Roman" w:hAnsi="Times New Roman"/>
          <w:sz w:val="26"/>
          <w:szCs w:val="26"/>
        </w:rPr>
        <w:lastRenderedPageBreak/>
        <w:t>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6C228D" w:rsidRPr="006C228D" w:rsidRDefault="006C228D" w:rsidP="006C228D">
      <w:pPr>
        <w:ind w:firstLine="709"/>
        <w:jc w:val="both"/>
        <w:rPr>
          <w:rFonts w:ascii="Times New Roman" w:hAnsi="Times New Roman"/>
          <w:sz w:val="26"/>
          <w:szCs w:val="26"/>
        </w:rPr>
      </w:pPr>
      <w:r w:rsidRPr="006C228D">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6C228D" w:rsidRPr="006C228D" w:rsidRDefault="006C228D" w:rsidP="006C228D">
      <w:pPr>
        <w:widowControl w:val="0"/>
        <w:autoSpaceDE w:val="0"/>
        <w:autoSpaceDN w:val="0"/>
        <w:adjustRightInd w:val="0"/>
        <w:ind w:firstLine="709"/>
        <w:jc w:val="both"/>
        <w:rPr>
          <w:rFonts w:ascii="Times New Roman" w:eastAsia="MS Mincho" w:hAnsi="Times New Roman"/>
          <w:sz w:val="26"/>
          <w:szCs w:val="26"/>
          <w:lang w:eastAsia="ja-JP"/>
        </w:rPr>
      </w:pPr>
      <w:r w:rsidRPr="006C228D">
        <w:rPr>
          <w:rFonts w:ascii="Times New Roman" w:eastAsia="MS Mincho" w:hAnsi="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5.3. Жалоба рассматривается в порядке, определенном Федеральным </w:t>
      </w:r>
      <w:hyperlink r:id="rId23" w:history="1">
        <w:r w:rsidRPr="006C228D">
          <w:rPr>
            <w:rFonts w:ascii="Times New Roman" w:hAnsi="Times New Roman"/>
            <w:sz w:val="26"/>
            <w:szCs w:val="26"/>
          </w:rPr>
          <w:t>законом</w:t>
        </w:r>
      </w:hyperlink>
      <w:r w:rsidRPr="006C228D">
        <w:rPr>
          <w:rFonts w:ascii="Times New Roman" w:hAnsi="Times New Roman"/>
          <w:sz w:val="26"/>
          <w:szCs w:val="26"/>
        </w:rPr>
        <w:t xml:space="preserve"> № 210-ФЗ, принимаемых в соответствии с ним иными нормативными правовыми актами, и настоящим Административным регламентом.</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5.4.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 xml:space="preserve">Жалоба может быть направлена по почте по адресу: г. Норильск, Ленинский проспект, д. 24а, через многофункциональный центр, с использованием </w:t>
      </w:r>
      <w:r w:rsidRPr="00EE5AF6">
        <w:rPr>
          <w:rFonts w:ascii="Times New Roman" w:hAnsi="Times New Roman"/>
          <w:sz w:val="26"/>
          <w:szCs w:val="26"/>
        </w:rPr>
        <w:lastRenderedPageBreak/>
        <w:t>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Жалоба на действия (бездействия) должностного лица Уполномоченного органа (кроме руководителя Уполномоченного органа), муниципальных служащих, специалистов Уполномоченного органа подается руководителю Уполномоченного органа и может быть направлена по почте по адресу: город Норильск, Ленинский проспект, д. 23а, через ЕПГУ, РПГУ, а также может быть принята при личном приеме Заявителя.</w:t>
      </w:r>
    </w:p>
    <w:p w:rsidR="00EE5AF6" w:rsidRPr="00EE5AF6" w:rsidRDefault="00EE5AF6" w:rsidP="00EE5AF6">
      <w:pPr>
        <w:widowControl w:val="0"/>
        <w:autoSpaceDE w:val="0"/>
        <w:autoSpaceDN w:val="0"/>
        <w:ind w:firstLine="709"/>
        <w:jc w:val="both"/>
        <w:rPr>
          <w:rFonts w:ascii="Times New Roman" w:hAnsi="Times New Roman"/>
          <w:sz w:val="26"/>
          <w:szCs w:val="26"/>
        </w:rPr>
      </w:pPr>
      <w:r w:rsidRPr="00EE5AF6">
        <w:rPr>
          <w:rFonts w:ascii="Times New Roman" w:hAnsi="Times New Roman"/>
          <w:sz w:val="26"/>
          <w:szCs w:val="26"/>
        </w:rPr>
        <w:t>Жалоба регистрируется в течение трех календарных дней с даты поступления.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5.5. Жалоба в письменной форме должна содержать следующую информацию:</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4) 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Жалоба подписывается Заявителем или его представителем.</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5.6. Заявитель имеет право на получение информации и документов, необходимых для обоснования и рассмотрения жалобы.</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5.8. По результатам рассмотрения жалобы принимается одно из следующих решений:</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2) в удовлетворении жалобы отказывается.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228D" w:rsidRPr="006C228D" w:rsidRDefault="006C228D" w:rsidP="006C228D">
      <w:pPr>
        <w:autoSpaceDE w:val="0"/>
        <w:autoSpaceDN w:val="0"/>
        <w:adjustRightInd w:val="0"/>
        <w:ind w:firstLine="709"/>
        <w:jc w:val="both"/>
        <w:rPr>
          <w:rFonts w:ascii="Times New Roman" w:hAnsi="Times New Roman"/>
          <w:sz w:val="26"/>
          <w:szCs w:val="26"/>
        </w:rPr>
      </w:pPr>
      <w:r w:rsidRPr="006C228D">
        <w:rPr>
          <w:rFonts w:ascii="Times New Roman" w:hAnsi="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6C228D">
          <w:rPr>
            <w:rFonts w:ascii="Times New Roman" w:hAnsi="Times New Roman"/>
            <w:sz w:val="26"/>
            <w:szCs w:val="26"/>
          </w:rPr>
          <w:t>пунктом 5.1</w:t>
        </w:r>
      </w:hyperlink>
      <w:r w:rsidRPr="006C228D">
        <w:rPr>
          <w:rFonts w:ascii="Times New Roman" w:hAnsi="Times New Roman"/>
          <w:sz w:val="26"/>
          <w:szCs w:val="26"/>
        </w:rPr>
        <w:t xml:space="preserve"> настоящего Административного регламента, незамедлительно направляет имеющиеся материалы в органы прокуратуры.</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5.10. Информация о порядке досудебного (внесудебного) обжалования действий (бездействий) и решений Уполномоченного органа,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Уполномоченного органа,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rsidR="006C228D" w:rsidRPr="006C228D" w:rsidRDefault="006C228D" w:rsidP="006C228D">
      <w:pPr>
        <w:widowControl w:val="0"/>
        <w:tabs>
          <w:tab w:val="left" w:pos="993"/>
        </w:tabs>
        <w:suppressAutoHyphens/>
        <w:ind w:right="21" w:firstLine="699"/>
        <w:jc w:val="both"/>
        <w:rPr>
          <w:rFonts w:ascii="Times New Roman" w:hAnsi="Times New Roman"/>
          <w:sz w:val="26"/>
          <w:szCs w:val="26"/>
        </w:rPr>
      </w:pPr>
      <w:r w:rsidRPr="006C228D">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Уполномоченного органа, должностных лиц Уполномоченного органа, предоставляющего муниципальную услугу, либо муниципального служащего, специалиста, </w:t>
      </w:r>
      <w:r w:rsidRPr="006C228D">
        <w:rPr>
          <w:rFonts w:ascii="Times New Roman" w:hAnsi="Times New Roman"/>
          <w:bCs/>
          <w:sz w:val="26"/>
          <w:szCs w:val="26"/>
        </w:rPr>
        <w:t xml:space="preserve">многофункционального центра либо работника многофункционального центра </w:t>
      </w:r>
      <w:r w:rsidRPr="006C228D">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C228D" w:rsidRPr="006C228D" w:rsidRDefault="006C228D" w:rsidP="006C228D">
      <w:pPr>
        <w:widowControl w:val="0"/>
        <w:autoSpaceDE w:val="0"/>
        <w:autoSpaceDN w:val="0"/>
        <w:ind w:firstLine="709"/>
        <w:jc w:val="both"/>
        <w:rPr>
          <w:rFonts w:ascii="Times New Roman" w:hAnsi="Times New Roman"/>
          <w:sz w:val="26"/>
          <w:szCs w:val="26"/>
        </w:rPr>
      </w:pPr>
      <w:r w:rsidRPr="006C228D">
        <w:rPr>
          <w:rFonts w:ascii="Times New Roman" w:hAnsi="Times New Roman"/>
          <w:sz w:val="26"/>
          <w:szCs w:val="26"/>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3D1F" w:rsidRPr="00273D1F" w:rsidRDefault="00273D1F" w:rsidP="00273D1F">
      <w:pPr>
        <w:spacing w:after="160" w:line="259" w:lineRule="auto"/>
        <w:jc w:val="both"/>
        <w:rPr>
          <w:rFonts w:ascii="Times New Roman" w:hAnsi="Times New Roman"/>
          <w:sz w:val="26"/>
          <w:szCs w:val="26"/>
        </w:rPr>
      </w:pPr>
      <w:r w:rsidRPr="00273D1F">
        <w:rPr>
          <w:rFonts w:ascii="Times New Roman" w:hAnsi="Times New Roman"/>
          <w:sz w:val="26"/>
          <w:szCs w:val="26"/>
        </w:rPr>
        <w:br w:type="page"/>
      </w:r>
    </w:p>
    <w:p w:rsidR="00273D1F" w:rsidRPr="00273D1F" w:rsidRDefault="00273D1F" w:rsidP="00273D1F">
      <w:pPr>
        <w:widowControl w:val="0"/>
        <w:autoSpaceDE w:val="0"/>
        <w:autoSpaceDN w:val="0"/>
        <w:ind w:left="5103"/>
        <w:jc w:val="both"/>
        <w:outlineLvl w:val="1"/>
        <w:rPr>
          <w:rFonts w:ascii="Times New Roman" w:hAnsi="Times New Roman"/>
          <w:sz w:val="26"/>
          <w:szCs w:val="26"/>
          <w:lang w:eastAsia="ru-RU"/>
        </w:rPr>
      </w:pPr>
      <w:r w:rsidRPr="00273D1F">
        <w:rPr>
          <w:rFonts w:ascii="Times New Roman" w:hAnsi="Times New Roman"/>
          <w:sz w:val="26"/>
          <w:szCs w:val="26"/>
          <w:lang w:eastAsia="ru-RU"/>
        </w:rPr>
        <w:lastRenderedPageBreak/>
        <w:t>Приложение № 1</w:t>
      </w:r>
    </w:p>
    <w:p w:rsidR="00B93D08" w:rsidRPr="00273D1F" w:rsidRDefault="00B93D08" w:rsidP="00B93D08">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к Административному регламенту</w:t>
      </w:r>
    </w:p>
    <w:p w:rsidR="00B93D08" w:rsidRPr="00273D1F" w:rsidRDefault="00B93D08" w:rsidP="00B93D08">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предоставления муниципальной услуги</w:t>
      </w:r>
    </w:p>
    <w:p w:rsidR="004A1FA0" w:rsidRDefault="00B93D08" w:rsidP="00B93D08">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w:t>
      </w:r>
      <w:r w:rsidR="00D47595">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273D1F">
        <w:rPr>
          <w:rFonts w:ascii="Times New Roman" w:hAnsi="Times New Roman"/>
          <w:sz w:val="26"/>
          <w:szCs w:val="26"/>
          <w:lang w:eastAsia="ru-RU"/>
        </w:rPr>
        <w:t>»</w:t>
      </w:r>
      <w:r w:rsidR="00273D1F" w:rsidRPr="00273D1F">
        <w:rPr>
          <w:rFonts w:ascii="Times New Roman" w:hAnsi="Times New Roman"/>
          <w:sz w:val="26"/>
          <w:szCs w:val="26"/>
          <w:lang w:eastAsia="ru-RU"/>
        </w:rPr>
        <w:t xml:space="preserve">, утвержденному Постановлением Администрации города Норильска </w:t>
      </w:r>
    </w:p>
    <w:p w:rsidR="00273D1F" w:rsidRPr="00273D1F" w:rsidRDefault="004A1FA0" w:rsidP="00B93D08">
      <w:pPr>
        <w:widowControl w:val="0"/>
        <w:autoSpaceDE w:val="0"/>
        <w:autoSpaceDN w:val="0"/>
        <w:ind w:left="5103"/>
        <w:jc w:val="both"/>
        <w:rPr>
          <w:rFonts w:ascii="Times New Roman" w:hAnsi="Times New Roman"/>
          <w:sz w:val="26"/>
          <w:szCs w:val="26"/>
          <w:lang w:eastAsia="ru-RU"/>
        </w:rPr>
      </w:pPr>
      <w:r>
        <w:rPr>
          <w:rFonts w:ascii="Times New Roman" w:hAnsi="Times New Roman"/>
          <w:sz w:val="26"/>
          <w:szCs w:val="26"/>
          <w:lang w:eastAsia="ru-RU"/>
        </w:rPr>
        <w:t xml:space="preserve">от </w:t>
      </w:r>
      <w:r>
        <w:rPr>
          <w:rFonts w:ascii="Times New Roman" w:hAnsi="Times New Roman"/>
          <w:sz w:val="26"/>
          <w:szCs w:val="26"/>
          <w:lang w:eastAsia="ru-RU"/>
        </w:rPr>
        <w:t>16.10.2023 № 495</w:t>
      </w:r>
    </w:p>
    <w:p w:rsidR="00273D1F" w:rsidRPr="00273D1F" w:rsidRDefault="00273D1F" w:rsidP="00273D1F">
      <w:pPr>
        <w:widowControl w:val="0"/>
        <w:autoSpaceDE w:val="0"/>
        <w:autoSpaceDN w:val="0"/>
        <w:jc w:val="both"/>
        <w:rPr>
          <w:rFonts w:ascii="Times New Roman" w:hAnsi="Times New Roman"/>
          <w:i/>
          <w:sz w:val="26"/>
          <w:szCs w:val="26"/>
        </w:rPr>
      </w:pPr>
    </w:p>
    <w:p w:rsidR="00273D1F" w:rsidRPr="00273D1F" w:rsidRDefault="00273D1F" w:rsidP="00C40DFE">
      <w:pPr>
        <w:ind w:left="221" w:hanging="11"/>
        <w:rPr>
          <w:rFonts w:ascii="Times New Roman" w:hAnsi="Times New Roman"/>
          <w:b/>
          <w:sz w:val="26"/>
          <w:szCs w:val="26"/>
        </w:rPr>
      </w:pPr>
      <w:r w:rsidRPr="00273D1F">
        <w:rPr>
          <w:rFonts w:ascii="Times New Roman" w:hAnsi="Times New Roman"/>
          <w:b/>
          <w:sz w:val="26"/>
          <w:szCs w:val="26"/>
        </w:rPr>
        <w:t>Форма заявления на предоставление муниципальной услуги</w:t>
      </w:r>
    </w:p>
    <w:p w:rsidR="00273D1F" w:rsidRPr="00273D1F" w:rsidRDefault="00D47595" w:rsidP="00D47595">
      <w:pPr>
        <w:widowControl w:val="0"/>
        <w:autoSpaceDE w:val="0"/>
        <w:autoSpaceDN w:val="0"/>
        <w:rPr>
          <w:rFonts w:ascii="Times New Roman" w:hAnsi="Times New Roman"/>
          <w:sz w:val="26"/>
          <w:szCs w:val="26"/>
          <w:lang w:eastAsia="ru-RU"/>
        </w:rPr>
      </w:pPr>
      <w:r>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Начальнику Управления по градостроительству и землепользованию Администрации города Норильска</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________________________________________</w:t>
      </w:r>
    </w:p>
    <w:p w:rsidR="00273D1F" w:rsidRPr="00273D1F" w:rsidRDefault="00273D1F" w:rsidP="00273D1F">
      <w:pPr>
        <w:autoSpaceDE w:val="0"/>
        <w:autoSpaceDN w:val="0"/>
        <w:adjustRightInd w:val="0"/>
        <w:ind w:left="4820"/>
        <w:jc w:val="both"/>
        <w:rPr>
          <w:rFonts w:ascii="Times New Roman" w:hAnsi="Times New Roman"/>
          <w:sz w:val="20"/>
          <w:szCs w:val="20"/>
        </w:rPr>
      </w:pPr>
      <w:r w:rsidRPr="00273D1F">
        <w:rPr>
          <w:rFonts w:ascii="Times New Roman" w:hAnsi="Times New Roman"/>
          <w:sz w:val="20"/>
          <w:szCs w:val="20"/>
        </w:rPr>
        <w:t xml:space="preserve">                         (Ф.И.О. начальника управления)</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от______________________________________</w:t>
      </w:r>
    </w:p>
    <w:p w:rsidR="00273D1F" w:rsidRPr="00273D1F" w:rsidRDefault="00273D1F" w:rsidP="00273D1F">
      <w:pPr>
        <w:autoSpaceDE w:val="0"/>
        <w:autoSpaceDN w:val="0"/>
        <w:adjustRightInd w:val="0"/>
        <w:ind w:left="4820"/>
        <w:jc w:val="both"/>
        <w:rPr>
          <w:rFonts w:ascii="Times New Roman" w:hAnsi="Times New Roman"/>
          <w:sz w:val="20"/>
          <w:szCs w:val="20"/>
        </w:rPr>
      </w:pPr>
      <w:r w:rsidRPr="00273D1F">
        <w:rPr>
          <w:rFonts w:ascii="Times New Roman" w:hAnsi="Times New Roman"/>
          <w:sz w:val="20"/>
          <w:szCs w:val="20"/>
        </w:rPr>
        <w:t>(Ф.И.О. физического лица (отчество - при наличии --наименование юридического лица)</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________________________________________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________________________________________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Зарегистрированного по адресу:</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г. _________________ р-он ________________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ул. _____________________________________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дом ______________ кв. (офис) 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телефон ________________________________</w:t>
      </w:r>
    </w:p>
    <w:p w:rsidR="00273D1F" w:rsidRPr="00273D1F" w:rsidRDefault="00273D1F" w:rsidP="00273D1F">
      <w:pPr>
        <w:autoSpaceDE w:val="0"/>
        <w:autoSpaceDN w:val="0"/>
        <w:adjustRightInd w:val="0"/>
        <w:ind w:left="4820"/>
        <w:jc w:val="both"/>
        <w:rPr>
          <w:rFonts w:ascii="Times New Roman" w:hAnsi="Times New Roman"/>
          <w:sz w:val="24"/>
          <w:szCs w:val="24"/>
        </w:rPr>
      </w:pPr>
      <w:r w:rsidRPr="00273D1F">
        <w:rPr>
          <w:rFonts w:ascii="Times New Roman" w:hAnsi="Times New Roman"/>
          <w:sz w:val="24"/>
          <w:szCs w:val="24"/>
        </w:rPr>
        <w:t>e-</w:t>
      </w:r>
      <w:proofErr w:type="spellStart"/>
      <w:r w:rsidRPr="00273D1F">
        <w:rPr>
          <w:rFonts w:ascii="Times New Roman" w:hAnsi="Times New Roman"/>
          <w:sz w:val="24"/>
          <w:szCs w:val="24"/>
        </w:rPr>
        <w:t>mail</w:t>
      </w:r>
      <w:proofErr w:type="spellEnd"/>
      <w:r w:rsidRPr="00273D1F">
        <w:rPr>
          <w:rFonts w:ascii="Times New Roman" w:hAnsi="Times New Roman"/>
          <w:sz w:val="24"/>
          <w:szCs w:val="24"/>
        </w:rPr>
        <w:t xml:space="preserve"> __________________________________</w:t>
      </w:r>
    </w:p>
    <w:p w:rsidR="00273D1F" w:rsidRPr="00273D1F" w:rsidRDefault="00273D1F" w:rsidP="00273D1F">
      <w:pPr>
        <w:autoSpaceDE w:val="0"/>
        <w:autoSpaceDN w:val="0"/>
        <w:adjustRightInd w:val="0"/>
        <w:jc w:val="both"/>
        <w:rPr>
          <w:rFonts w:ascii="Times New Roman" w:hAnsi="Times New Roman"/>
          <w:sz w:val="24"/>
          <w:szCs w:val="24"/>
        </w:rPr>
      </w:pPr>
    </w:p>
    <w:p w:rsidR="00273D1F" w:rsidRPr="00273D1F" w:rsidRDefault="00273D1F" w:rsidP="00273D1F">
      <w:pPr>
        <w:autoSpaceDE w:val="0"/>
        <w:autoSpaceDN w:val="0"/>
        <w:adjustRightInd w:val="0"/>
        <w:jc w:val="both"/>
        <w:rPr>
          <w:rFonts w:ascii="Times New Roman" w:hAnsi="Times New Roman"/>
          <w:sz w:val="24"/>
          <w:szCs w:val="24"/>
        </w:rPr>
      </w:pPr>
    </w:p>
    <w:p w:rsidR="00273D1F" w:rsidRPr="00273D1F" w:rsidRDefault="00273D1F" w:rsidP="00C40DFE">
      <w:pPr>
        <w:autoSpaceDE w:val="0"/>
        <w:autoSpaceDN w:val="0"/>
        <w:adjustRightInd w:val="0"/>
        <w:rPr>
          <w:rFonts w:ascii="Times New Roman" w:hAnsi="Times New Roman"/>
          <w:sz w:val="24"/>
          <w:szCs w:val="24"/>
        </w:rPr>
      </w:pPr>
      <w:r w:rsidRPr="00273D1F">
        <w:rPr>
          <w:rFonts w:ascii="Times New Roman" w:hAnsi="Times New Roman"/>
          <w:sz w:val="24"/>
          <w:szCs w:val="24"/>
        </w:rPr>
        <w:t>ЗАЯВЛЕНИЕ</w:t>
      </w:r>
    </w:p>
    <w:p w:rsidR="00273D1F" w:rsidRPr="00273D1F" w:rsidRDefault="00273D1F" w:rsidP="00273D1F">
      <w:pPr>
        <w:autoSpaceDE w:val="0"/>
        <w:autoSpaceDN w:val="0"/>
        <w:adjustRightInd w:val="0"/>
        <w:jc w:val="both"/>
        <w:rPr>
          <w:rFonts w:ascii="Times New Roman" w:hAnsi="Times New Roman"/>
          <w:sz w:val="24"/>
          <w:szCs w:val="24"/>
        </w:rPr>
      </w:pPr>
    </w:p>
    <w:p w:rsidR="00111566" w:rsidRDefault="00111566" w:rsidP="00111566">
      <w:pPr>
        <w:pStyle w:val="ConsPlusNormal"/>
        <w:ind w:firstLine="709"/>
        <w:jc w:val="both"/>
        <w:rPr>
          <w:sz w:val="24"/>
          <w:szCs w:val="24"/>
        </w:rPr>
      </w:pPr>
      <w:r w:rsidRPr="005276B6">
        <w:rPr>
          <w:sz w:val="24"/>
          <w:szCs w:val="24"/>
        </w:rPr>
        <w:t>Прошу принять решение о согласовании проекта информационной надписи и обозначения, устанавливаемого на объекте культурного наследия местного (муниципального) значения:</w:t>
      </w:r>
    </w:p>
    <w:p w:rsidR="00111566" w:rsidRPr="005276B6" w:rsidRDefault="00111566" w:rsidP="00111566">
      <w:pPr>
        <w:pStyle w:val="ConsPlusNormal"/>
        <w:jc w:val="both"/>
        <w:rPr>
          <w:sz w:val="24"/>
          <w:szCs w:val="24"/>
        </w:rPr>
      </w:pPr>
      <w:r>
        <w:rPr>
          <w:sz w:val="24"/>
          <w:szCs w:val="24"/>
        </w:rPr>
        <w:t>________________________________________________________________________________</w:t>
      </w:r>
    </w:p>
    <w:p w:rsidR="00273D1F" w:rsidRPr="00111566" w:rsidRDefault="00111566" w:rsidP="00111566">
      <w:pPr>
        <w:autoSpaceDE w:val="0"/>
        <w:autoSpaceDN w:val="0"/>
        <w:adjustRightInd w:val="0"/>
        <w:ind w:firstLine="709"/>
        <w:rPr>
          <w:rFonts w:ascii="Times New Roman" w:hAnsi="Times New Roman"/>
          <w:i/>
          <w:sz w:val="20"/>
          <w:szCs w:val="20"/>
        </w:rPr>
      </w:pPr>
      <w:r w:rsidRPr="00111566">
        <w:rPr>
          <w:rFonts w:ascii="Times New Roman" w:hAnsi="Times New Roman"/>
          <w:i/>
          <w:sz w:val="20"/>
          <w:szCs w:val="20"/>
        </w:rPr>
        <w:t>(наименование и категория историко-культурного значения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(далее - реестр))</w:t>
      </w:r>
    </w:p>
    <w:p w:rsidR="00111566" w:rsidRDefault="00111566" w:rsidP="00111566">
      <w:pPr>
        <w:autoSpaceDE w:val="0"/>
        <w:autoSpaceDN w:val="0"/>
        <w:adjustRightInd w:val="0"/>
        <w:ind w:firstLine="709"/>
        <w:jc w:val="both"/>
        <w:rPr>
          <w:rFonts w:ascii="Times New Roman" w:hAnsi="Times New Roman"/>
          <w:sz w:val="24"/>
          <w:szCs w:val="24"/>
        </w:rPr>
      </w:pPr>
      <w:r>
        <w:rPr>
          <w:rFonts w:ascii="Times New Roman" w:hAnsi="Times New Roman"/>
          <w:sz w:val="24"/>
          <w:szCs w:val="24"/>
        </w:rPr>
        <w:lastRenderedPageBreak/>
        <w:t>по адресу:</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ind w:firstLine="283"/>
        <w:rPr>
          <w:rFonts w:ascii="Times New Roman" w:eastAsiaTheme="minorHAnsi" w:hAnsi="Times New Roman"/>
          <w:i/>
          <w:sz w:val="20"/>
          <w:szCs w:val="20"/>
        </w:rPr>
      </w:pPr>
      <w:r w:rsidRPr="00111566">
        <w:rPr>
          <w:rFonts w:ascii="Times New Roman" w:eastAsiaTheme="minorHAnsi" w:hAnsi="Times New Roman"/>
          <w:i/>
          <w:sz w:val="20"/>
          <w:szCs w:val="20"/>
        </w:rPr>
        <w:t>(адрес (местонахождение) объекта культурного наследия, включенного в реестр)</w:t>
      </w:r>
    </w:p>
    <w:p w:rsidR="00111566" w:rsidRPr="00111566" w:rsidRDefault="00111566" w:rsidP="00111566">
      <w:pPr>
        <w:autoSpaceDE w:val="0"/>
        <w:autoSpaceDN w:val="0"/>
        <w:adjustRightInd w:val="0"/>
        <w:ind w:firstLine="709"/>
        <w:jc w:val="both"/>
        <w:rPr>
          <w:rFonts w:ascii="Times New Roman" w:eastAsiaTheme="minorHAnsi" w:hAnsi="Times New Roman"/>
          <w:iCs/>
          <w:sz w:val="24"/>
          <w:szCs w:val="24"/>
        </w:rPr>
      </w:pPr>
      <w:r w:rsidRPr="00111566">
        <w:rPr>
          <w:rFonts w:ascii="Times New Roman" w:eastAsiaTheme="minorHAnsi" w:hAnsi="Times New Roman"/>
          <w:iCs/>
          <w:sz w:val="24"/>
          <w:szCs w:val="24"/>
        </w:rPr>
        <w:t>Сведения о документах-основаниях возникновения права собственности (законного владения) на объект культурного наследия, включенный в реестр:</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rPr>
          <w:rFonts w:ascii="Times New Roman" w:eastAsiaTheme="minorHAnsi" w:hAnsi="Times New Roman"/>
          <w:i/>
          <w:sz w:val="20"/>
          <w:szCs w:val="20"/>
        </w:rPr>
      </w:pPr>
      <w:r w:rsidRPr="00111566">
        <w:rPr>
          <w:rFonts w:ascii="Times New Roman" w:eastAsiaTheme="minorHAnsi" w:hAnsi="Times New Roman"/>
          <w:i/>
          <w:sz w:val="20"/>
          <w:szCs w:val="20"/>
        </w:rPr>
        <w:t>(вид права)</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rPr>
          <w:rFonts w:ascii="Times New Roman" w:eastAsiaTheme="minorHAnsi" w:hAnsi="Times New Roman"/>
          <w:i/>
          <w:sz w:val="20"/>
          <w:szCs w:val="20"/>
        </w:rPr>
      </w:pPr>
      <w:r w:rsidRPr="00111566">
        <w:rPr>
          <w:rFonts w:ascii="Times New Roman" w:eastAsiaTheme="minorHAnsi" w:hAnsi="Times New Roman"/>
          <w:i/>
          <w:sz w:val="20"/>
          <w:szCs w:val="20"/>
        </w:rPr>
        <w:t>(вид документа)</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rPr>
          <w:rFonts w:ascii="Times New Roman" w:eastAsiaTheme="minorHAnsi" w:hAnsi="Times New Roman"/>
          <w:i/>
          <w:sz w:val="20"/>
          <w:szCs w:val="20"/>
        </w:rPr>
      </w:pPr>
      <w:r w:rsidRPr="00111566">
        <w:rPr>
          <w:rFonts w:ascii="Times New Roman" w:eastAsiaTheme="minorHAnsi" w:hAnsi="Times New Roman"/>
          <w:i/>
          <w:sz w:val="20"/>
          <w:szCs w:val="20"/>
        </w:rPr>
        <w:t>(кадастровый номер (или условный номер))</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rPr>
          <w:rFonts w:ascii="Times New Roman" w:eastAsiaTheme="minorHAnsi" w:hAnsi="Times New Roman"/>
          <w:i/>
          <w:sz w:val="20"/>
          <w:szCs w:val="20"/>
        </w:rPr>
      </w:pPr>
      <w:r w:rsidRPr="00111566">
        <w:rPr>
          <w:rFonts w:ascii="Times New Roman" w:eastAsiaTheme="minorHAnsi" w:hAnsi="Times New Roman"/>
          <w:i/>
          <w:sz w:val="20"/>
          <w:szCs w:val="20"/>
        </w:rPr>
        <w:t>(дата выдачи</w:t>
      </w:r>
      <w:r w:rsidRPr="00111566">
        <w:rPr>
          <w:rFonts w:ascii="Times New Roman" w:hAnsi="Times New Roman"/>
          <w:i/>
          <w:sz w:val="20"/>
          <w:szCs w:val="20"/>
        </w:rPr>
        <w:t>)</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111566" w:rsidRPr="00111566" w:rsidRDefault="00111566" w:rsidP="00111566">
      <w:pPr>
        <w:autoSpaceDE w:val="0"/>
        <w:autoSpaceDN w:val="0"/>
        <w:adjustRightInd w:val="0"/>
        <w:rPr>
          <w:rFonts w:ascii="Times New Roman" w:eastAsiaTheme="minorHAnsi" w:hAnsi="Times New Roman"/>
          <w:i/>
          <w:sz w:val="20"/>
          <w:szCs w:val="20"/>
        </w:rPr>
      </w:pPr>
      <w:r w:rsidRPr="00111566">
        <w:rPr>
          <w:rFonts w:ascii="Times New Roman" w:eastAsiaTheme="minorHAnsi" w:hAnsi="Times New Roman"/>
          <w:i/>
          <w:sz w:val="20"/>
          <w:szCs w:val="20"/>
        </w:rPr>
        <w:t>(номер государственной регистрации права)</w:t>
      </w:r>
    </w:p>
    <w:p w:rsidR="00111566" w:rsidRDefault="00111566"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252F2" w:rsidRPr="00F252F2" w:rsidRDefault="00F252F2" w:rsidP="00F252F2">
      <w:pPr>
        <w:autoSpaceDE w:val="0"/>
        <w:autoSpaceDN w:val="0"/>
        <w:adjustRightInd w:val="0"/>
        <w:rPr>
          <w:rFonts w:ascii="Times New Roman" w:eastAsiaTheme="minorHAnsi" w:hAnsi="Times New Roman"/>
          <w:i/>
          <w:sz w:val="20"/>
          <w:szCs w:val="20"/>
        </w:rPr>
      </w:pPr>
      <w:r w:rsidRPr="00F252F2">
        <w:rPr>
          <w:rFonts w:ascii="Times New Roman" w:eastAsiaTheme="minorHAnsi" w:hAnsi="Times New Roman"/>
          <w:i/>
          <w:sz w:val="20"/>
          <w:szCs w:val="20"/>
        </w:rPr>
        <w:t>(ответственный представитель (фамилия, имя, отчество (при наличии))</w:t>
      </w:r>
    </w:p>
    <w:p w:rsidR="00111566" w:rsidRDefault="00F252F2"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252F2" w:rsidRPr="00F252F2" w:rsidRDefault="00F252F2" w:rsidP="00F252F2">
      <w:pPr>
        <w:autoSpaceDE w:val="0"/>
        <w:autoSpaceDN w:val="0"/>
        <w:adjustRightInd w:val="0"/>
        <w:rPr>
          <w:rFonts w:ascii="Times New Roman" w:eastAsiaTheme="minorHAnsi" w:hAnsi="Times New Roman"/>
          <w:i/>
          <w:sz w:val="20"/>
          <w:szCs w:val="20"/>
        </w:rPr>
      </w:pPr>
      <w:r w:rsidRPr="00F252F2">
        <w:rPr>
          <w:rFonts w:ascii="Times New Roman" w:eastAsiaTheme="minorHAnsi" w:hAnsi="Times New Roman"/>
          <w:i/>
          <w:sz w:val="20"/>
          <w:szCs w:val="20"/>
        </w:rPr>
        <w:t>(контактный телефон (включая код населенного пункта))</w:t>
      </w:r>
    </w:p>
    <w:p w:rsidR="00F252F2" w:rsidRDefault="00F252F2" w:rsidP="00111566">
      <w:pPr>
        <w:autoSpaceDE w:val="0"/>
        <w:autoSpaceDN w:val="0"/>
        <w:adjustRightInd w:val="0"/>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F252F2" w:rsidRPr="00F252F2" w:rsidRDefault="00F252F2" w:rsidP="00F252F2">
      <w:pPr>
        <w:autoSpaceDE w:val="0"/>
        <w:autoSpaceDN w:val="0"/>
        <w:adjustRightInd w:val="0"/>
        <w:rPr>
          <w:rFonts w:ascii="Times New Roman" w:eastAsiaTheme="minorHAnsi" w:hAnsi="Times New Roman"/>
          <w:i/>
          <w:sz w:val="20"/>
          <w:szCs w:val="20"/>
        </w:rPr>
      </w:pPr>
      <w:r w:rsidRPr="00F252F2">
        <w:rPr>
          <w:rFonts w:ascii="Times New Roman" w:eastAsiaTheme="minorHAnsi" w:hAnsi="Times New Roman"/>
          <w:i/>
          <w:sz w:val="20"/>
          <w:szCs w:val="20"/>
        </w:rPr>
        <w:t>(адрес электронной почты)</w:t>
      </w:r>
    </w:p>
    <w:p w:rsidR="00F252F2" w:rsidRDefault="00F252F2" w:rsidP="00F252F2">
      <w:pPr>
        <w:autoSpaceDE w:val="0"/>
        <w:autoSpaceDN w:val="0"/>
        <w:adjustRightInd w:val="0"/>
        <w:ind w:firstLine="709"/>
        <w:jc w:val="both"/>
        <w:rPr>
          <w:rFonts w:ascii="Times New Roman" w:eastAsiaTheme="minorHAnsi" w:hAnsi="Times New Roman"/>
          <w:sz w:val="24"/>
          <w:szCs w:val="24"/>
        </w:rPr>
      </w:pPr>
    </w:p>
    <w:tbl>
      <w:tblPr>
        <w:tblW w:w="0" w:type="auto"/>
        <w:tblInd w:w="15" w:type="dxa"/>
        <w:tblLayout w:type="fixed"/>
        <w:tblCellMar>
          <w:top w:w="102" w:type="dxa"/>
          <w:left w:w="62" w:type="dxa"/>
          <w:bottom w:w="102" w:type="dxa"/>
          <w:right w:w="62" w:type="dxa"/>
        </w:tblCellMar>
        <w:tblLook w:val="0000" w:firstRow="0" w:lastRow="0" w:firstColumn="0" w:lastColumn="0" w:noHBand="0" w:noVBand="0"/>
      </w:tblPr>
      <w:tblGrid>
        <w:gridCol w:w="407"/>
        <w:gridCol w:w="407"/>
        <w:gridCol w:w="8215"/>
      </w:tblGrid>
      <w:tr w:rsidR="001A65CB" w:rsidTr="009063EF">
        <w:tc>
          <w:tcPr>
            <w:tcW w:w="9029" w:type="dxa"/>
            <w:gridSpan w:val="3"/>
          </w:tcPr>
          <w:p w:rsidR="001A65CB" w:rsidRDefault="001A65CB">
            <w:pPr>
              <w:autoSpaceDE w:val="0"/>
              <w:autoSpaceDN w:val="0"/>
              <w:adjustRightInd w:val="0"/>
              <w:ind w:firstLine="283"/>
              <w:jc w:val="both"/>
              <w:rPr>
                <w:rFonts w:ascii="Times New Roman" w:eastAsiaTheme="minorHAnsi" w:hAnsi="Times New Roman"/>
                <w:sz w:val="26"/>
                <w:szCs w:val="26"/>
              </w:rPr>
            </w:pPr>
            <w:r>
              <w:rPr>
                <w:rFonts w:ascii="Times New Roman" w:eastAsiaTheme="minorHAnsi" w:hAnsi="Times New Roman"/>
                <w:sz w:val="26"/>
                <w:szCs w:val="26"/>
              </w:rPr>
              <w:t>Прошу принятое решение (согласование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либо уведомление об отказе в согласовании проекта установки и содержания информационных надписей и обозначений на объекте культурного наследия местного (муниципального) значения, включенном в единый государственный реестр объектов культурного наследия (памятников истории и культуры) народов Российской Федерации) (нужное отметить - "V"):</w:t>
            </w:r>
          </w:p>
        </w:tc>
      </w:tr>
      <w:tr w:rsidR="001A65CB" w:rsidTr="009063EF">
        <w:tc>
          <w:tcPr>
            <w:tcW w:w="407" w:type="dxa"/>
            <w:tcBorders>
              <w:top w:val="single" w:sz="4" w:space="0" w:color="auto"/>
              <w:left w:val="single" w:sz="4" w:space="0" w:color="auto"/>
              <w:bottom w:val="single" w:sz="4" w:space="0" w:color="auto"/>
              <w:right w:val="single" w:sz="4" w:space="0" w:color="auto"/>
            </w:tcBorders>
          </w:tcPr>
          <w:p w:rsidR="001A65CB" w:rsidRDefault="001A65CB">
            <w:pPr>
              <w:autoSpaceDE w:val="0"/>
              <w:autoSpaceDN w:val="0"/>
              <w:adjustRightInd w:val="0"/>
              <w:jc w:val="left"/>
              <w:rPr>
                <w:rFonts w:ascii="Times New Roman" w:eastAsiaTheme="minorHAnsi" w:hAnsi="Times New Roman"/>
                <w:sz w:val="26"/>
                <w:szCs w:val="26"/>
              </w:rPr>
            </w:pPr>
          </w:p>
        </w:tc>
        <w:tc>
          <w:tcPr>
            <w:tcW w:w="407" w:type="dxa"/>
            <w:tcBorders>
              <w:left w:val="single" w:sz="4" w:space="0" w:color="auto"/>
            </w:tcBorders>
            <w:vAlign w:val="bottom"/>
          </w:tcPr>
          <w:p w:rsidR="001A65CB" w:rsidRDefault="001A65CB">
            <w:pPr>
              <w:autoSpaceDE w:val="0"/>
              <w:autoSpaceDN w:val="0"/>
              <w:adjustRightInd w:val="0"/>
              <w:jc w:val="left"/>
              <w:rPr>
                <w:rFonts w:ascii="Times New Roman" w:eastAsiaTheme="minorHAnsi" w:hAnsi="Times New Roman"/>
                <w:sz w:val="26"/>
                <w:szCs w:val="26"/>
              </w:rPr>
            </w:pPr>
          </w:p>
        </w:tc>
        <w:tc>
          <w:tcPr>
            <w:tcW w:w="8215" w:type="dxa"/>
          </w:tcPr>
          <w:p w:rsidR="001A65CB" w:rsidRDefault="001A65CB" w:rsidP="001A65CB">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 xml:space="preserve">выдать лично на руки </w:t>
            </w:r>
          </w:p>
        </w:tc>
      </w:tr>
      <w:tr w:rsidR="001A65CB" w:rsidTr="009063EF">
        <w:tc>
          <w:tcPr>
            <w:tcW w:w="407" w:type="dxa"/>
            <w:tcBorders>
              <w:top w:val="single" w:sz="4" w:space="0" w:color="auto"/>
              <w:left w:val="single" w:sz="4" w:space="0" w:color="auto"/>
              <w:bottom w:val="single" w:sz="4" w:space="0" w:color="auto"/>
              <w:right w:val="single" w:sz="4" w:space="0" w:color="auto"/>
            </w:tcBorders>
          </w:tcPr>
          <w:p w:rsidR="001A65CB" w:rsidRDefault="001A65CB">
            <w:pPr>
              <w:autoSpaceDE w:val="0"/>
              <w:autoSpaceDN w:val="0"/>
              <w:adjustRightInd w:val="0"/>
              <w:jc w:val="left"/>
              <w:rPr>
                <w:rFonts w:ascii="Times New Roman" w:eastAsiaTheme="minorHAnsi" w:hAnsi="Times New Roman"/>
                <w:sz w:val="26"/>
                <w:szCs w:val="26"/>
              </w:rPr>
            </w:pPr>
          </w:p>
        </w:tc>
        <w:tc>
          <w:tcPr>
            <w:tcW w:w="407" w:type="dxa"/>
            <w:tcBorders>
              <w:left w:val="single" w:sz="4" w:space="0" w:color="auto"/>
            </w:tcBorders>
            <w:vAlign w:val="bottom"/>
          </w:tcPr>
          <w:p w:rsidR="001A65CB" w:rsidRDefault="001A65CB">
            <w:pPr>
              <w:autoSpaceDE w:val="0"/>
              <w:autoSpaceDN w:val="0"/>
              <w:adjustRightInd w:val="0"/>
              <w:jc w:val="left"/>
              <w:rPr>
                <w:rFonts w:ascii="Times New Roman" w:eastAsiaTheme="minorHAnsi" w:hAnsi="Times New Roman"/>
                <w:sz w:val="26"/>
                <w:szCs w:val="26"/>
              </w:rPr>
            </w:pPr>
          </w:p>
        </w:tc>
        <w:tc>
          <w:tcPr>
            <w:tcW w:w="8215" w:type="dxa"/>
          </w:tcPr>
          <w:p w:rsidR="001A65CB" w:rsidRDefault="001A65CB" w:rsidP="008962A9">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 xml:space="preserve">направить </w:t>
            </w:r>
            <w:r w:rsidR="008962A9">
              <w:rPr>
                <w:rFonts w:ascii="Times New Roman" w:eastAsiaTheme="minorHAnsi" w:hAnsi="Times New Roman"/>
                <w:sz w:val="26"/>
                <w:szCs w:val="26"/>
              </w:rPr>
              <w:t>заказным почтовым отправлением с уведомлением о вручении</w:t>
            </w:r>
          </w:p>
        </w:tc>
      </w:tr>
      <w:tr w:rsidR="001A65CB" w:rsidTr="009063EF">
        <w:tc>
          <w:tcPr>
            <w:tcW w:w="407" w:type="dxa"/>
            <w:tcBorders>
              <w:top w:val="single" w:sz="4" w:space="0" w:color="auto"/>
              <w:left w:val="single" w:sz="4" w:space="0" w:color="auto"/>
              <w:bottom w:val="single" w:sz="4" w:space="0" w:color="auto"/>
              <w:right w:val="single" w:sz="4" w:space="0" w:color="auto"/>
            </w:tcBorders>
          </w:tcPr>
          <w:p w:rsidR="001A65CB" w:rsidRDefault="001A65CB">
            <w:pPr>
              <w:autoSpaceDE w:val="0"/>
              <w:autoSpaceDN w:val="0"/>
              <w:adjustRightInd w:val="0"/>
              <w:jc w:val="left"/>
              <w:rPr>
                <w:rFonts w:ascii="Times New Roman" w:eastAsiaTheme="minorHAnsi" w:hAnsi="Times New Roman"/>
                <w:sz w:val="26"/>
                <w:szCs w:val="26"/>
              </w:rPr>
            </w:pPr>
          </w:p>
        </w:tc>
        <w:tc>
          <w:tcPr>
            <w:tcW w:w="407" w:type="dxa"/>
            <w:tcBorders>
              <w:left w:val="single" w:sz="4" w:space="0" w:color="auto"/>
            </w:tcBorders>
            <w:vAlign w:val="bottom"/>
          </w:tcPr>
          <w:p w:rsidR="001A65CB" w:rsidRDefault="001A65CB">
            <w:pPr>
              <w:autoSpaceDE w:val="0"/>
              <w:autoSpaceDN w:val="0"/>
              <w:adjustRightInd w:val="0"/>
              <w:jc w:val="left"/>
              <w:rPr>
                <w:rFonts w:ascii="Times New Roman" w:eastAsiaTheme="minorHAnsi" w:hAnsi="Times New Roman"/>
                <w:sz w:val="26"/>
                <w:szCs w:val="26"/>
              </w:rPr>
            </w:pPr>
          </w:p>
        </w:tc>
        <w:tc>
          <w:tcPr>
            <w:tcW w:w="8215" w:type="dxa"/>
          </w:tcPr>
          <w:p w:rsidR="001A65CB" w:rsidRDefault="008962A9">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направить на электронный адрес</w:t>
            </w:r>
          </w:p>
        </w:tc>
      </w:tr>
      <w:tr w:rsidR="008962A9" w:rsidTr="009063EF">
        <w:tc>
          <w:tcPr>
            <w:tcW w:w="407" w:type="dxa"/>
            <w:tcBorders>
              <w:top w:val="single" w:sz="4" w:space="0" w:color="auto"/>
              <w:left w:val="single" w:sz="4" w:space="0" w:color="auto"/>
              <w:bottom w:val="single" w:sz="4" w:space="0" w:color="auto"/>
              <w:right w:val="single" w:sz="4" w:space="0" w:color="auto"/>
            </w:tcBorders>
          </w:tcPr>
          <w:p w:rsidR="008962A9" w:rsidRDefault="008962A9">
            <w:pPr>
              <w:autoSpaceDE w:val="0"/>
              <w:autoSpaceDN w:val="0"/>
              <w:adjustRightInd w:val="0"/>
              <w:jc w:val="left"/>
              <w:rPr>
                <w:rFonts w:ascii="Times New Roman" w:eastAsiaTheme="minorHAnsi" w:hAnsi="Times New Roman"/>
                <w:sz w:val="26"/>
                <w:szCs w:val="26"/>
              </w:rPr>
            </w:pPr>
          </w:p>
        </w:tc>
        <w:tc>
          <w:tcPr>
            <w:tcW w:w="407" w:type="dxa"/>
            <w:tcBorders>
              <w:left w:val="single" w:sz="4" w:space="0" w:color="auto"/>
            </w:tcBorders>
            <w:vAlign w:val="bottom"/>
          </w:tcPr>
          <w:p w:rsidR="008962A9" w:rsidRDefault="008962A9">
            <w:pPr>
              <w:autoSpaceDE w:val="0"/>
              <w:autoSpaceDN w:val="0"/>
              <w:adjustRightInd w:val="0"/>
              <w:jc w:val="left"/>
              <w:rPr>
                <w:rFonts w:ascii="Times New Roman" w:eastAsiaTheme="minorHAnsi" w:hAnsi="Times New Roman"/>
                <w:sz w:val="26"/>
                <w:szCs w:val="26"/>
              </w:rPr>
            </w:pPr>
          </w:p>
        </w:tc>
        <w:tc>
          <w:tcPr>
            <w:tcW w:w="8215" w:type="dxa"/>
          </w:tcPr>
          <w:p w:rsidR="008962A9" w:rsidRDefault="008962A9">
            <w:pPr>
              <w:autoSpaceDE w:val="0"/>
              <w:autoSpaceDN w:val="0"/>
              <w:adjustRightInd w:val="0"/>
              <w:jc w:val="both"/>
              <w:rPr>
                <w:rFonts w:ascii="Times New Roman" w:eastAsiaTheme="minorHAnsi" w:hAnsi="Times New Roman"/>
                <w:sz w:val="26"/>
                <w:szCs w:val="26"/>
              </w:rPr>
            </w:pPr>
            <w:r>
              <w:rPr>
                <w:rFonts w:ascii="Times New Roman" w:eastAsiaTheme="minorHAnsi" w:hAnsi="Times New Roman"/>
                <w:sz w:val="26"/>
                <w:szCs w:val="26"/>
              </w:rPr>
              <w:t>В форме электронного документа в личном кабинете ЕПГУ (РПГУ).</w:t>
            </w:r>
          </w:p>
        </w:tc>
      </w:tr>
    </w:tbl>
    <w:p w:rsidR="00273D1F" w:rsidRPr="00F252F2" w:rsidRDefault="00273D1F" w:rsidP="00F252F2">
      <w:pPr>
        <w:widowControl w:val="0"/>
        <w:autoSpaceDE w:val="0"/>
        <w:autoSpaceDN w:val="0"/>
        <w:rPr>
          <w:rFonts w:ascii="Times New Roman" w:hAnsi="Times New Roman"/>
          <w:i/>
          <w:sz w:val="20"/>
          <w:szCs w:val="20"/>
          <w:lang w:eastAsia="ru-RU"/>
        </w:rPr>
      </w:pPr>
    </w:p>
    <w:p w:rsidR="00273D1F" w:rsidRPr="00273D1F" w:rsidRDefault="00273D1F" w:rsidP="00273D1F">
      <w:pPr>
        <w:widowControl w:val="0"/>
        <w:autoSpaceDE w:val="0"/>
        <w:autoSpaceDN w:val="0"/>
        <w:jc w:val="both"/>
        <w:rPr>
          <w:rFonts w:ascii="Times New Roman" w:hAnsi="Times New Roman"/>
          <w:sz w:val="24"/>
          <w:szCs w:val="24"/>
          <w:lang w:eastAsia="ru-RU"/>
        </w:rPr>
      </w:pPr>
    </w:p>
    <w:p w:rsidR="00273D1F" w:rsidRDefault="009063EF" w:rsidP="00273D1F">
      <w:pPr>
        <w:widowControl w:val="0"/>
        <w:autoSpaceDE w:val="0"/>
        <w:autoSpaceDN w:val="0"/>
        <w:jc w:val="both"/>
        <w:rPr>
          <w:rFonts w:ascii="Times New Roman" w:hAnsi="Times New Roman"/>
          <w:sz w:val="24"/>
          <w:szCs w:val="24"/>
          <w:lang w:eastAsia="ru-RU"/>
        </w:rPr>
      </w:pPr>
      <w:r w:rsidRPr="009063EF">
        <w:rPr>
          <w:rFonts w:ascii="Times New Roman" w:hAnsi="Times New Roman"/>
          <w:sz w:val="24"/>
          <w:szCs w:val="24"/>
          <w:lang w:eastAsia="ru-RU"/>
        </w:rPr>
        <w:t>Приложение:</w:t>
      </w:r>
    </w:p>
    <w:p w:rsidR="009063EF" w:rsidRDefault="009063EF" w:rsidP="00273D1F">
      <w:pPr>
        <w:widowControl w:val="0"/>
        <w:autoSpaceDE w:val="0"/>
        <w:autoSpaceDN w:val="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9063EF" w:rsidRDefault="009063EF" w:rsidP="00273D1F">
      <w:pPr>
        <w:widowControl w:val="0"/>
        <w:autoSpaceDE w:val="0"/>
        <w:autoSpaceDN w:val="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9063EF" w:rsidRPr="009063EF" w:rsidRDefault="009063EF" w:rsidP="00273D1F">
      <w:pPr>
        <w:widowControl w:val="0"/>
        <w:autoSpaceDE w:val="0"/>
        <w:autoSpaceDN w:val="0"/>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w:t>
      </w:r>
    </w:p>
    <w:p w:rsidR="00273D1F" w:rsidRPr="00273D1F" w:rsidRDefault="00273D1F" w:rsidP="00273D1F">
      <w:pPr>
        <w:autoSpaceDE w:val="0"/>
        <w:autoSpaceDN w:val="0"/>
        <w:adjustRightInd w:val="0"/>
        <w:jc w:val="both"/>
        <w:rPr>
          <w:rFonts w:ascii="Times New Roman" w:hAnsi="Times New Roman"/>
          <w:sz w:val="24"/>
          <w:szCs w:val="24"/>
        </w:rPr>
      </w:pPr>
      <w:r w:rsidRPr="00273D1F">
        <w:rPr>
          <w:rFonts w:ascii="Times New Roman" w:hAnsi="Times New Roman"/>
          <w:sz w:val="24"/>
          <w:szCs w:val="24"/>
        </w:rPr>
        <w:t>«_____» __________ 20__                                                                                 ____________/_____________/</w:t>
      </w:r>
    </w:p>
    <w:p w:rsidR="00273D1F" w:rsidRPr="00273D1F" w:rsidRDefault="00273D1F" w:rsidP="00273D1F">
      <w:pPr>
        <w:autoSpaceDE w:val="0"/>
        <w:autoSpaceDN w:val="0"/>
        <w:adjustRightInd w:val="0"/>
        <w:jc w:val="both"/>
        <w:rPr>
          <w:rFonts w:ascii="Times New Roman" w:hAnsi="Times New Roman"/>
          <w:sz w:val="20"/>
          <w:szCs w:val="20"/>
        </w:rPr>
      </w:pPr>
      <w:r w:rsidRPr="00273D1F">
        <w:rPr>
          <w:rFonts w:ascii="Times New Roman" w:hAnsi="Times New Roman"/>
          <w:sz w:val="20"/>
          <w:szCs w:val="20"/>
        </w:rPr>
        <w:t xml:space="preserve">                     </w:t>
      </w:r>
      <w:r w:rsidRPr="00F252F2">
        <w:rPr>
          <w:rFonts w:ascii="Times New Roman" w:hAnsi="Times New Roman"/>
          <w:i/>
          <w:sz w:val="20"/>
          <w:szCs w:val="20"/>
        </w:rPr>
        <w:t>(</w:t>
      </w:r>
      <w:proofErr w:type="gramStart"/>
      <w:r w:rsidRPr="00F252F2">
        <w:rPr>
          <w:rFonts w:ascii="Times New Roman" w:hAnsi="Times New Roman"/>
          <w:i/>
          <w:sz w:val="20"/>
          <w:szCs w:val="20"/>
        </w:rPr>
        <w:t>дата)</w:t>
      </w:r>
      <w:r w:rsidRPr="00273D1F">
        <w:rPr>
          <w:rFonts w:ascii="Times New Roman" w:hAnsi="Times New Roman"/>
          <w:sz w:val="20"/>
          <w:szCs w:val="20"/>
        </w:rPr>
        <w:t xml:space="preserve">   </w:t>
      </w:r>
      <w:proofErr w:type="gramEnd"/>
      <w:r w:rsidRPr="00273D1F">
        <w:rPr>
          <w:rFonts w:ascii="Times New Roman" w:hAnsi="Times New Roman"/>
          <w:sz w:val="20"/>
          <w:szCs w:val="20"/>
        </w:rPr>
        <w:t xml:space="preserve">                                                   </w:t>
      </w:r>
      <w:r w:rsidR="00F252F2" w:rsidRPr="00F252F2">
        <w:rPr>
          <w:rFonts w:ascii="Times New Roman" w:hAnsi="Times New Roman"/>
          <w:i/>
          <w:sz w:val="20"/>
          <w:szCs w:val="20"/>
        </w:rPr>
        <w:t>М.П.</w:t>
      </w:r>
      <w:r w:rsidRPr="00273D1F">
        <w:rPr>
          <w:rFonts w:ascii="Times New Roman" w:hAnsi="Times New Roman"/>
          <w:sz w:val="20"/>
          <w:szCs w:val="20"/>
        </w:rPr>
        <w:t xml:space="preserve">                 </w:t>
      </w:r>
      <w:r w:rsidR="00F252F2">
        <w:rPr>
          <w:rFonts w:ascii="Times New Roman" w:hAnsi="Times New Roman"/>
          <w:sz w:val="20"/>
          <w:szCs w:val="20"/>
        </w:rPr>
        <w:t xml:space="preserve">                        </w:t>
      </w:r>
      <w:r w:rsidRPr="00273D1F">
        <w:rPr>
          <w:rFonts w:ascii="Times New Roman" w:hAnsi="Times New Roman"/>
          <w:sz w:val="20"/>
          <w:szCs w:val="20"/>
        </w:rPr>
        <w:t xml:space="preserve">   </w:t>
      </w:r>
      <w:r w:rsidRPr="00F252F2">
        <w:rPr>
          <w:rFonts w:ascii="Times New Roman" w:hAnsi="Times New Roman"/>
          <w:i/>
          <w:sz w:val="20"/>
          <w:szCs w:val="20"/>
        </w:rPr>
        <w:t>(</w:t>
      </w:r>
      <w:proofErr w:type="gramStart"/>
      <w:r w:rsidRPr="00F252F2">
        <w:rPr>
          <w:rFonts w:ascii="Times New Roman" w:hAnsi="Times New Roman"/>
          <w:i/>
          <w:sz w:val="20"/>
          <w:szCs w:val="20"/>
        </w:rPr>
        <w:t xml:space="preserve">подпись)   </w:t>
      </w:r>
      <w:proofErr w:type="gramEnd"/>
      <w:r w:rsidRPr="00F252F2">
        <w:rPr>
          <w:rFonts w:ascii="Times New Roman" w:hAnsi="Times New Roman"/>
          <w:i/>
          <w:sz w:val="20"/>
          <w:szCs w:val="20"/>
        </w:rPr>
        <w:t xml:space="preserve">   </w:t>
      </w:r>
      <w:r w:rsidR="00F252F2">
        <w:rPr>
          <w:rFonts w:ascii="Times New Roman" w:hAnsi="Times New Roman"/>
          <w:i/>
          <w:sz w:val="20"/>
          <w:szCs w:val="20"/>
        </w:rPr>
        <w:t xml:space="preserve">    </w:t>
      </w:r>
      <w:r w:rsidRPr="00F252F2">
        <w:rPr>
          <w:rFonts w:ascii="Times New Roman" w:hAnsi="Times New Roman"/>
          <w:i/>
          <w:sz w:val="20"/>
          <w:szCs w:val="20"/>
        </w:rPr>
        <w:t xml:space="preserve">    (Ф.И.О.)</w:t>
      </w:r>
    </w:p>
    <w:p w:rsidR="00273D1F" w:rsidRDefault="00273D1F" w:rsidP="00273D1F">
      <w:pPr>
        <w:autoSpaceDE w:val="0"/>
        <w:autoSpaceDN w:val="0"/>
        <w:adjustRightInd w:val="0"/>
        <w:jc w:val="both"/>
        <w:rPr>
          <w:rFonts w:ascii="Times New Roman" w:hAnsi="Times New Roman"/>
          <w:sz w:val="20"/>
          <w:szCs w:val="20"/>
        </w:rPr>
      </w:pPr>
    </w:p>
    <w:p w:rsidR="00273D1F" w:rsidRPr="00273D1F" w:rsidRDefault="00273D1F" w:rsidP="00273D1F">
      <w:pPr>
        <w:autoSpaceDE w:val="0"/>
        <w:autoSpaceDN w:val="0"/>
        <w:adjustRightInd w:val="0"/>
        <w:jc w:val="both"/>
        <w:rPr>
          <w:rFonts w:ascii="Times New Roman" w:hAnsi="Times New Roman"/>
          <w:sz w:val="24"/>
          <w:szCs w:val="24"/>
        </w:rPr>
      </w:pPr>
      <w:r w:rsidRPr="00273D1F">
        <w:rPr>
          <w:rFonts w:ascii="Times New Roman" w:hAnsi="Times New Roman"/>
          <w:sz w:val="24"/>
          <w:szCs w:val="24"/>
        </w:rPr>
        <w:t>Заявление подписано _____________________________________________________________</w:t>
      </w:r>
    </w:p>
    <w:p w:rsidR="00273D1F" w:rsidRPr="00273D1F" w:rsidRDefault="00273D1F" w:rsidP="00273D1F">
      <w:pPr>
        <w:autoSpaceDE w:val="0"/>
        <w:autoSpaceDN w:val="0"/>
        <w:adjustRightInd w:val="0"/>
        <w:jc w:val="both"/>
        <w:rPr>
          <w:rFonts w:ascii="Times New Roman" w:hAnsi="Times New Roman"/>
          <w:sz w:val="24"/>
          <w:szCs w:val="24"/>
        </w:rPr>
      </w:pPr>
      <w:r w:rsidRPr="00273D1F">
        <w:rPr>
          <w:rFonts w:ascii="Times New Roman" w:hAnsi="Times New Roman"/>
          <w:sz w:val="24"/>
          <w:szCs w:val="24"/>
        </w:rPr>
        <w:t>действующим (ей) от имени ________________________________________________________</w:t>
      </w:r>
    </w:p>
    <w:p w:rsidR="00273D1F" w:rsidRPr="00273D1F" w:rsidRDefault="00273D1F" w:rsidP="00273D1F">
      <w:pPr>
        <w:autoSpaceDE w:val="0"/>
        <w:autoSpaceDN w:val="0"/>
        <w:adjustRightInd w:val="0"/>
        <w:jc w:val="both"/>
        <w:rPr>
          <w:rFonts w:ascii="Times New Roman" w:hAnsi="Times New Roman"/>
          <w:sz w:val="24"/>
          <w:szCs w:val="24"/>
        </w:rPr>
      </w:pPr>
      <w:r w:rsidRPr="00273D1F">
        <w:rPr>
          <w:rFonts w:ascii="Times New Roman" w:hAnsi="Times New Roman"/>
          <w:sz w:val="24"/>
          <w:szCs w:val="24"/>
        </w:rPr>
        <w:t>по доверенности № ______________________________ от ______________________________</w:t>
      </w:r>
    </w:p>
    <w:p w:rsidR="00663905" w:rsidRDefault="00663905" w:rsidP="00273D1F">
      <w:pPr>
        <w:widowControl w:val="0"/>
        <w:autoSpaceDE w:val="0"/>
        <w:autoSpaceDN w:val="0"/>
        <w:ind w:left="5103"/>
        <w:jc w:val="both"/>
        <w:outlineLvl w:val="1"/>
        <w:rPr>
          <w:rFonts w:ascii="Times New Roman" w:hAnsi="Times New Roman"/>
          <w:sz w:val="26"/>
          <w:szCs w:val="26"/>
          <w:lang w:eastAsia="ru-RU"/>
        </w:rPr>
      </w:pPr>
    </w:p>
    <w:p w:rsidR="00273D1F" w:rsidRPr="00273D1F" w:rsidRDefault="00273D1F" w:rsidP="00273D1F">
      <w:pPr>
        <w:widowControl w:val="0"/>
        <w:autoSpaceDE w:val="0"/>
        <w:autoSpaceDN w:val="0"/>
        <w:ind w:left="5103"/>
        <w:jc w:val="both"/>
        <w:outlineLvl w:val="1"/>
        <w:rPr>
          <w:rFonts w:ascii="Times New Roman" w:hAnsi="Times New Roman"/>
          <w:sz w:val="26"/>
          <w:szCs w:val="26"/>
          <w:lang w:eastAsia="ru-RU"/>
        </w:rPr>
      </w:pPr>
      <w:r w:rsidRPr="00273D1F">
        <w:rPr>
          <w:rFonts w:ascii="Times New Roman" w:hAnsi="Times New Roman"/>
          <w:sz w:val="26"/>
          <w:szCs w:val="26"/>
          <w:lang w:eastAsia="ru-RU"/>
        </w:rPr>
        <w:lastRenderedPageBreak/>
        <w:t xml:space="preserve">Приложение № </w:t>
      </w:r>
      <w:r w:rsidR="00F252F2">
        <w:rPr>
          <w:rFonts w:ascii="Times New Roman" w:hAnsi="Times New Roman"/>
          <w:sz w:val="26"/>
          <w:szCs w:val="26"/>
          <w:lang w:eastAsia="ru-RU"/>
        </w:rPr>
        <w:t>2</w:t>
      </w:r>
    </w:p>
    <w:p w:rsidR="00F252F2" w:rsidRPr="00273D1F" w:rsidRDefault="00273D1F"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 xml:space="preserve">к </w:t>
      </w:r>
      <w:r w:rsidR="00F252F2" w:rsidRPr="00273D1F">
        <w:rPr>
          <w:rFonts w:ascii="Times New Roman" w:hAnsi="Times New Roman"/>
          <w:sz w:val="26"/>
          <w:szCs w:val="26"/>
          <w:lang w:eastAsia="ru-RU"/>
        </w:rPr>
        <w:t>Административному регламенту</w:t>
      </w:r>
    </w:p>
    <w:p w:rsidR="00F252F2" w:rsidRPr="00273D1F"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предоставления муниципальной услуги</w:t>
      </w:r>
    </w:p>
    <w:p w:rsidR="004A1FA0"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w:t>
      </w:r>
      <w:r w:rsidR="00D47595">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273D1F">
        <w:rPr>
          <w:rFonts w:ascii="Times New Roman" w:hAnsi="Times New Roman"/>
          <w:sz w:val="26"/>
          <w:szCs w:val="26"/>
          <w:lang w:eastAsia="ru-RU"/>
        </w:rPr>
        <w:t>»</w:t>
      </w:r>
      <w:r w:rsidR="00273D1F" w:rsidRPr="00273D1F">
        <w:rPr>
          <w:rFonts w:ascii="Times New Roman" w:hAnsi="Times New Roman"/>
          <w:sz w:val="26"/>
          <w:szCs w:val="26"/>
          <w:lang w:eastAsia="ru-RU"/>
        </w:rPr>
        <w:t xml:space="preserve">, утвержденному Постановлением Администрации города Норильска </w:t>
      </w:r>
    </w:p>
    <w:p w:rsidR="00273D1F" w:rsidRPr="00273D1F" w:rsidRDefault="004A1FA0" w:rsidP="00F252F2">
      <w:pPr>
        <w:widowControl w:val="0"/>
        <w:autoSpaceDE w:val="0"/>
        <w:autoSpaceDN w:val="0"/>
        <w:ind w:left="5103"/>
        <w:jc w:val="both"/>
        <w:rPr>
          <w:rFonts w:ascii="Times New Roman" w:hAnsi="Times New Roman"/>
          <w:sz w:val="26"/>
          <w:szCs w:val="26"/>
          <w:lang w:eastAsia="ru-RU"/>
        </w:rPr>
      </w:pPr>
      <w:r>
        <w:rPr>
          <w:rFonts w:ascii="Times New Roman" w:hAnsi="Times New Roman"/>
          <w:sz w:val="26"/>
          <w:szCs w:val="26"/>
          <w:lang w:eastAsia="ru-RU"/>
        </w:rPr>
        <w:t xml:space="preserve">от </w:t>
      </w:r>
      <w:r>
        <w:rPr>
          <w:rFonts w:ascii="Times New Roman" w:hAnsi="Times New Roman"/>
          <w:sz w:val="26"/>
          <w:szCs w:val="26"/>
          <w:lang w:eastAsia="ru-RU"/>
        </w:rPr>
        <w:t>16.10.2023 № 495</w:t>
      </w:r>
    </w:p>
    <w:p w:rsidR="008E7DED" w:rsidRDefault="008E7DED" w:rsidP="008E7DED">
      <w:pPr>
        <w:widowControl w:val="0"/>
        <w:autoSpaceDE w:val="0"/>
        <w:autoSpaceDN w:val="0"/>
        <w:rPr>
          <w:rFonts w:ascii="Times New Roman" w:hAnsi="Times New Roman"/>
          <w:sz w:val="26"/>
          <w:szCs w:val="26"/>
          <w:lang w:eastAsia="ru-RU"/>
        </w:rPr>
      </w:pPr>
    </w:p>
    <w:p w:rsidR="008E7DED" w:rsidRDefault="008E7DED" w:rsidP="008E7DED">
      <w:pPr>
        <w:widowControl w:val="0"/>
        <w:autoSpaceDE w:val="0"/>
        <w:autoSpaceDN w:val="0"/>
        <w:rPr>
          <w:rFonts w:ascii="Times New Roman" w:hAnsi="Times New Roman"/>
          <w:sz w:val="26"/>
          <w:szCs w:val="26"/>
          <w:lang w:eastAsia="ru-RU"/>
        </w:rPr>
      </w:pPr>
    </w:p>
    <w:p w:rsidR="008E7DED" w:rsidRPr="008E7DED" w:rsidRDefault="008224CB" w:rsidP="008E7DED">
      <w:pPr>
        <w:widowControl w:val="0"/>
        <w:autoSpaceDE w:val="0"/>
        <w:autoSpaceDN w:val="0"/>
        <w:rPr>
          <w:rFonts w:ascii="Times New Roman" w:hAnsi="Times New Roman"/>
          <w:sz w:val="26"/>
          <w:szCs w:val="26"/>
        </w:rPr>
      </w:pPr>
      <w:r>
        <w:rPr>
          <w:rFonts w:ascii="Times New Roman" w:hAnsi="Times New Roman"/>
          <w:sz w:val="26"/>
          <w:szCs w:val="26"/>
        </w:rPr>
        <w:t>ПИСЬМО</w:t>
      </w:r>
      <w:r w:rsidR="008E7DED" w:rsidRPr="008E7DED">
        <w:rPr>
          <w:rFonts w:ascii="Times New Roman" w:hAnsi="Times New Roman"/>
          <w:sz w:val="26"/>
          <w:szCs w:val="26"/>
        </w:rPr>
        <w:t xml:space="preserve"> О СОГЛАСОВАНИИ</w:t>
      </w:r>
    </w:p>
    <w:p w:rsidR="008E7DED" w:rsidRPr="008E7DED" w:rsidRDefault="008E7DED" w:rsidP="008E7DED">
      <w:pPr>
        <w:widowControl w:val="0"/>
        <w:autoSpaceDE w:val="0"/>
        <w:autoSpaceDN w:val="0"/>
        <w:rPr>
          <w:rFonts w:ascii="Times New Roman" w:hAnsi="Times New Roman"/>
          <w:sz w:val="26"/>
          <w:szCs w:val="26"/>
        </w:rPr>
      </w:pPr>
      <w:r w:rsidRPr="008E7DED">
        <w:rPr>
          <w:rFonts w:ascii="Times New Roman" w:eastAsiaTheme="minorHAnsi" w:hAnsi="Times New Roman"/>
          <w:sz w:val="26"/>
          <w:szCs w:val="26"/>
        </w:rPr>
        <w:t>проекта информационной надписи и обозначения</w:t>
      </w:r>
      <w:r>
        <w:rPr>
          <w:rFonts w:ascii="Times New Roman" w:eastAsiaTheme="minorHAnsi" w:hAnsi="Times New Roman"/>
          <w:sz w:val="26"/>
          <w:szCs w:val="26"/>
        </w:rPr>
        <w:t>,</w:t>
      </w:r>
      <w:r w:rsidRPr="008E7DED">
        <w:rPr>
          <w:rFonts w:ascii="Times New Roman" w:hAnsi="Times New Roman"/>
          <w:sz w:val="26"/>
          <w:szCs w:val="26"/>
        </w:rPr>
        <w:t xml:space="preserve"> устанавливаемого на объекте культурного наследия местного (муниципального) значения </w:t>
      </w:r>
    </w:p>
    <w:p w:rsidR="008E7DED" w:rsidRPr="008E7DED" w:rsidRDefault="008E7DED" w:rsidP="008E7DED">
      <w:pPr>
        <w:widowControl w:val="0"/>
        <w:tabs>
          <w:tab w:val="left" w:pos="7305"/>
        </w:tabs>
        <w:autoSpaceDE w:val="0"/>
        <w:autoSpaceDN w:val="0"/>
        <w:jc w:val="left"/>
        <w:rPr>
          <w:rFonts w:ascii="Times New Roman" w:hAnsi="Times New Roman"/>
          <w:sz w:val="26"/>
          <w:szCs w:val="26"/>
        </w:rPr>
      </w:pPr>
      <w:r w:rsidRPr="008E7DED">
        <w:rPr>
          <w:rFonts w:ascii="Times New Roman" w:hAnsi="Times New Roman"/>
          <w:sz w:val="26"/>
          <w:szCs w:val="26"/>
        </w:rPr>
        <w:tab/>
      </w:r>
    </w:p>
    <w:p w:rsidR="008E7DED" w:rsidRPr="008E7DED" w:rsidRDefault="008E7DED" w:rsidP="008E7DED">
      <w:pPr>
        <w:widowControl w:val="0"/>
        <w:autoSpaceDE w:val="0"/>
        <w:autoSpaceDN w:val="0"/>
        <w:rPr>
          <w:rFonts w:ascii="Times New Roman" w:hAnsi="Times New Roman"/>
          <w:sz w:val="26"/>
          <w:szCs w:val="26"/>
        </w:rPr>
      </w:pPr>
      <w:r w:rsidRPr="008E7DED">
        <w:rPr>
          <w:rFonts w:ascii="Times New Roman" w:hAnsi="Times New Roman"/>
          <w:sz w:val="26"/>
          <w:szCs w:val="26"/>
        </w:rPr>
        <w:t>№________ от ______________</w:t>
      </w:r>
    </w:p>
    <w:p w:rsidR="008E7DED" w:rsidRPr="002617A0" w:rsidRDefault="008E7DED" w:rsidP="008E7DED">
      <w:pPr>
        <w:widowControl w:val="0"/>
        <w:autoSpaceDE w:val="0"/>
        <w:autoSpaceDN w:val="0"/>
        <w:rPr>
          <w:sz w:val="26"/>
          <w:szCs w:val="26"/>
        </w:rPr>
      </w:pPr>
    </w:p>
    <w:p w:rsidR="008E7DED" w:rsidRPr="008E7DED" w:rsidRDefault="008E7DED" w:rsidP="008E7DED">
      <w:pPr>
        <w:widowControl w:val="0"/>
        <w:autoSpaceDE w:val="0"/>
        <w:autoSpaceDN w:val="0"/>
        <w:rPr>
          <w:rFonts w:ascii="Times New Roman" w:hAnsi="Times New Roman"/>
          <w:sz w:val="26"/>
          <w:szCs w:val="26"/>
        </w:rPr>
      </w:pPr>
      <w:r w:rsidRPr="008E7DED">
        <w:rPr>
          <w:rFonts w:ascii="Times New Roman" w:hAnsi="Times New Roman"/>
          <w:sz w:val="26"/>
          <w:szCs w:val="26"/>
        </w:rPr>
        <w:t>Получатель согласования: ___________________________________________</w:t>
      </w:r>
    </w:p>
    <w:p w:rsidR="008E7DED" w:rsidRDefault="008E7DED" w:rsidP="008E7DED">
      <w:pPr>
        <w:widowControl w:val="0"/>
        <w:autoSpaceDE w:val="0"/>
        <w:autoSpaceDN w:val="0"/>
        <w:rPr>
          <w:rFonts w:ascii="Times New Roman" w:hAnsi="Times New Roman"/>
          <w:sz w:val="26"/>
          <w:szCs w:val="26"/>
        </w:rPr>
      </w:pPr>
      <w:r w:rsidRPr="008E7DED">
        <w:rPr>
          <w:rFonts w:ascii="Times New Roman" w:hAnsi="Times New Roman"/>
          <w:sz w:val="26"/>
          <w:szCs w:val="26"/>
        </w:rPr>
        <w:t>Адрес размещения: _________________________________________________</w:t>
      </w:r>
    </w:p>
    <w:p w:rsidR="006F622E" w:rsidRDefault="006F622E" w:rsidP="006F622E">
      <w:pPr>
        <w:widowControl w:val="0"/>
        <w:autoSpaceDE w:val="0"/>
        <w:autoSpaceDN w:val="0"/>
        <w:rPr>
          <w:rFonts w:ascii="Times New Roman" w:hAnsi="Times New Roman"/>
          <w:sz w:val="26"/>
          <w:szCs w:val="26"/>
        </w:rPr>
      </w:pPr>
      <w:r>
        <w:rPr>
          <w:rFonts w:ascii="Times New Roman" w:hAnsi="Times New Roman"/>
          <w:sz w:val="26"/>
          <w:szCs w:val="26"/>
        </w:rPr>
        <w:t>Согласованный проект установки информационных надписей и обозначений</w:t>
      </w:r>
      <w:r w:rsidRPr="008E7DED">
        <w:rPr>
          <w:rFonts w:ascii="Times New Roman" w:hAnsi="Times New Roman"/>
          <w:sz w:val="26"/>
          <w:szCs w:val="26"/>
        </w:rPr>
        <w:t>: _________________________________________________</w:t>
      </w:r>
    </w:p>
    <w:p w:rsidR="006F622E" w:rsidRDefault="006F622E" w:rsidP="008E7DED">
      <w:pPr>
        <w:widowControl w:val="0"/>
        <w:autoSpaceDE w:val="0"/>
        <w:autoSpaceDN w:val="0"/>
        <w:rPr>
          <w:rFonts w:ascii="Times New Roman" w:hAnsi="Times New Roman"/>
          <w:sz w:val="26"/>
          <w:szCs w:val="26"/>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r w:rsidRPr="00273D1F">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14:anchorId="616387B7" wp14:editId="425A567D">
                <wp:simplePos x="0" y="0"/>
                <wp:positionH relativeFrom="column">
                  <wp:posOffset>2329815</wp:posOffset>
                </wp:positionH>
                <wp:positionV relativeFrom="paragraph">
                  <wp:posOffset>57785</wp:posOffset>
                </wp:positionV>
                <wp:extent cx="1704975" cy="1404620"/>
                <wp:effectExtent l="0" t="0" r="2857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miter lim="800000"/>
                          <a:headEnd/>
                          <a:tailEnd/>
                        </a:ln>
                      </wps:spPr>
                      <wps:txbx>
                        <w:txbxContent>
                          <w:p w:rsidR="004653B9" w:rsidRPr="007A4700" w:rsidRDefault="004653B9" w:rsidP="00273D1F">
                            <w:pPr>
                              <w:ind w:hanging="7"/>
                              <w:rPr>
                                <w:rFonts w:ascii="Times New Roman" w:hAnsi="Times New Roman"/>
                              </w:rPr>
                            </w:pPr>
                            <w:r w:rsidRPr="007A4700">
                              <w:rPr>
                                <w:rFonts w:ascii="Times New Roman" w:hAnsi="Times New Roman"/>
                              </w:rPr>
                              <w:t>Сведения о сертификате электронной подписи</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616387B7" id="_x0000_t202" coordsize="21600,21600" o:spt="202" path="m,l,21600r21600,l21600,xe">
                <v:stroke joinstyle="miter"/>
                <v:path gradientshapeok="t" o:connecttype="rect"/>
              </v:shapetype>
              <v:shape id="Надпись 2" o:spid="_x0000_s1026" type="#_x0000_t202" style="position:absolute;left:0;text-align:left;margin-left:183.45pt;margin-top:4.55pt;width:134.25pt;height:110.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">
                <v:textbox style="mso-fit-shape-to-text:t">
                  <w:txbxContent>
                    <w:p w:rsidR="004653B9" w:rsidRPr="007A4700" w:rsidRDefault="004653B9" w:rsidP="00273D1F">
                      <w:pPr>
                        <w:ind w:hanging="7"/>
                        <w:rPr>
                          <w:rFonts w:ascii="Times New Roman" w:hAnsi="Times New Roman"/>
                        </w:rPr>
                      </w:pPr>
                      <w:r w:rsidRPr="007A4700">
                        <w:rPr>
                          <w:rFonts w:ascii="Times New Roman" w:hAnsi="Times New Roman"/>
                        </w:rPr>
                        <w:t>Сведения о сертификате электронной подписи</w:t>
                      </w:r>
                    </w:p>
                  </w:txbxContent>
                </v:textbox>
              </v:shape>
            </w:pict>
          </mc:Fallback>
        </mc:AlternateContent>
      </w:r>
    </w:p>
    <w:p w:rsidR="008224CB" w:rsidRDefault="008224CB" w:rsidP="00273D1F">
      <w:pPr>
        <w:widowControl w:val="0"/>
        <w:autoSpaceDE w:val="0"/>
        <w:autoSpaceDN w:val="0"/>
        <w:ind w:firstLine="709"/>
        <w:jc w:val="both"/>
        <w:rPr>
          <w:rFonts w:ascii="Times New Roman" w:hAnsi="Times New Roman"/>
          <w:sz w:val="26"/>
          <w:szCs w:val="26"/>
          <w:lang w:eastAsia="ru-RU"/>
        </w:rPr>
      </w:pPr>
      <w:r>
        <w:rPr>
          <w:rFonts w:ascii="Times New Roman" w:hAnsi="Times New Roman"/>
          <w:sz w:val="26"/>
          <w:szCs w:val="26"/>
          <w:lang w:eastAsia="ru-RU"/>
        </w:rPr>
        <w:t xml:space="preserve">Руководитель </w:t>
      </w:r>
    </w:p>
    <w:p w:rsidR="00273D1F" w:rsidRPr="00273D1F" w:rsidRDefault="008224CB" w:rsidP="00273D1F">
      <w:pPr>
        <w:widowControl w:val="0"/>
        <w:autoSpaceDE w:val="0"/>
        <w:autoSpaceDN w:val="0"/>
        <w:ind w:firstLine="709"/>
        <w:jc w:val="both"/>
        <w:rPr>
          <w:rFonts w:ascii="Times New Roman" w:hAnsi="Times New Roman"/>
          <w:sz w:val="26"/>
          <w:szCs w:val="26"/>
          <w:lang w:eastAsia="ru-RU"/>
        </w:rPr>
      </w:pPr>
      <w:r>
        <w:rPr>
          <w:rFonts w:ascii="Times New Roman" w:hAnsi="Times New Roman"/>
          <w:sz w:val="26"/>
          <w:szCs w:val="26"/>
          <w:lang w:eastAsia="ru-RU"/>
        </w:rPr>
        <w:t>Уполномоченного органа</w:t>
      </w:r>
      <w:r w:rsidR="00273D1F" w:rsidRPr="00273D1F">
        <w:rPr>
          <w:rFonts w:ascii="Times New Roman" w:hAnsi="Times New Roman"/>
          <w:sz w:val="26"/>
          <w:szCs w:val="26"/>
          <w:lang w:eastAsia="ru-RU"/>
        </w:rPr>
        <w:t xml:space="preserve">                                                  </w:t>
      </w:r>
      <w:proofErr w:type="gramStart"/>
      <w:r w:rsidR="00273D1F" w:rsidRPr="00273D1F">
        <w:rPr>
          <w:rFonts w:ascii="Times New Roman" w:hAnsi="Times New Roman"/>
          <w:sz w:val="26"/>
          <w:szCs w:val="26"/>
          <w:lang w:eastAsia="ru-RU"/>
        </w:rPr>
        <w:t xml:space="preserve">   (</w:t>
      </w:r>
      <w:proofErr w:type="gramEnd"/>
      <w:r w:rsidR="00273D1F" w:rsidRPr="00273D1F">
        <w:rPr>
          <w:rFonts w:ascii="Times New Roman" w:hAnsi="Times New Roman"/>
          <w:sz w:val="26"/>
          <w:szCs w:val="26"/>
          <w:lang w:eastAsia="ru-RU"/>
        </w:rPr>
        <w:t>расшифровка подписи)</w:t>
      </w:r>
    </w:p>
    <w:p w:rsidR="00273D1F" w:rsidRPr="00273D1F" w:rsidRDefault="00273D1F" w:rsidP="00273D1F">
      <w:pPr>
        <w:spacing w:after="160" w:line="259" w:lineRule="auto"/>
        <w:jc w:val="both"/>
        <w:rPr>
          <w:rFonts w:ascii="Times New Roman" w:hAnsi="Times New Roman"/>
          <w:sz w:val="26"/>
          <w:szCs w:val="26"/>
          <w:lang w:eastAsia="ru-RU"/>
        </w:rPr>
      </w:pPr>
      <w:r w:rsidRPr="00273D1F">
        <w:rPr>
          <w:rFonts w:ascii="Times New Roman" w:hAnsi="Times New Roman"/>
          <w:sz w:val="26"/>
          <w:szCs w:val="26"/>
          <w:lang w:eastAsia="ru-RU"/>
        </w:rPr>
        <w:br w:type="page"/>
      </w:r>
    </w:p>
    <w:p w:rsidR="00273D1F" w:rsidRPr="00273D1F" w:rsidRDefault="00273D1F" w:rsidP="00273D1F">
      <w:pPr>
        <w:widowControl w:val="0"/>
        <w:autoSpaceDE w:val="0"/>
        <w:autoSpaceDN w:val="0"/>
        <w:ind w:left="5103"/>
        <w:jc w:val="both"/>
        <w:outlineLvl w:val="1"/>
        <w:rPr>
          <w:rFonts w:ascii="Times New Roman" w:hAnsi="Times New Roman"/>
          <w:sz w:val="26"/>
          <w:szCs w:val="26"/>
          <w:lang w:eastAsia="ru-RU"/>
        </w:rPr>
      </w:pPr>
      <w:r w:rsidRPr="00273D1F">
        <w:rPr>
          <w:rFonts w:ascii="Times New Roman" w:hAnsi="Times New Roman"/>
          <w:sz w:val="26"/>
          <w:szCs w:val="26"/>
          <w:lang w:eastAsia="ru-RU"/>
        </w:rPr>
        <w:lastRenderedPageBreak/>
        <w:t xml:space="preserve">Приложение № </w:t>
      </w:r>
      <w:r w:rsidR="00F252F2">
        <w:rPr>
          <w:rFonts w:ascii="Times New Roman" w:hAnsi="Times New Roman"/>
          <w:sz w:val="26"/>
          <w:szCs w:val="26"/>
          <w:lang w:eastAsia="ru-RU"/>
        </w:rPr>
        <w:t>3</w:t>
      </w:r>
    </w:p>
    <w:p w:rsidR="00F252F2" w:rsidRPr="00273D1F" w:rsidRDefault="00273D1F"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 xml:space="preserve">к </w:t>
      </w:r>
      <w:r w:rsidR="00F252F2" w:rsidRPr="00273D1F">
        <w:rPr>
          <w:rFonts w:ascii="Times New Roman" w:hAnsi="Times New Roman"/>
          <w:sz w:val="26"/>
          <w:szCs w:val="26"/>
          <w:lang w:eastAsia="ru-RU"/>
        </w:rPr>
        <w:t>Административному регламенту</w:t>
      </w:r>
    </w:p>
    <w:p w:rsidR="00F252F2" w:rsidRPr="00273D1F"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предоставления муниципальной услуги</w:t>
      </w:r>
    </w:p>
    <w:p w:rsidR="004A1FA0"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w:t>
      </w:r>
      <w:r w:rsidR="00D47595">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273D1F">
        <w:rPr>
          <w:rFonts w:ascii="Times New Roman" w:hAnsi="Times New Roman"/>
          <w:sz w:val="26"/>
          <w:szCs w:val="26"/>
          <w:lang w:eastAsia="ru-RU"/>
        </w:rPr>
        <w:t>»</w:t>
      </w:r>
      <w:r w:rsidR="00273D1F" w:rsidRPr="00273D1F">
        <w:rPr>
          <w:rFonts w:ascii="Times New Roman" w:hAnsi="Times New Roman"/>
          <w:sz w:val="26"/>
          <w:szCs w:val="26"/>
          <w:lang w:eastAsia="ru-RU"/>
        </w:rPr>
        <w:t xml:space="preserve">, утвержденному </w:t>
      </w:r>
      <w:r w:rsidR="008224CB">
        <w:rPr>
          <w:rFonts w:ascii="Times New Roman" w:hAnsi="Times New Roman"/>
          <w:sz w:val="26"/>
          <w:szCs w:val="26"/>
          <w:lang w:eastAsia="ru-RU"/>
        </w:rPr>
        <w:t>п</w:t>
      </w:r>
      <w:r w:rsidR="00273D1F" w:rsidRPr="00273D1F">
        <w:rPr>
          <w:rFonts w:ascii="Times New Roman" w:hAnsi="Times New Roman"/>
          <w:sz w:val="26"/>
          <w:szCs w:val="26"/>
          <w:lang w:eastAsia="ru-RU"/>
        </w:rPr>
        <w:t xml:space="preserve">остановлением Администрации города Норильска </w:t>
      </w:r>
    </w:p>
    <w:p w:rsidR="00273D1F" w:rsidRPr="00273D1F" w:rsidRDefault="004A1FA0" w:rsidP="00F252F2">
      <w:pPr>
        <w:widowControl w:val="0"/>
        <w:autoSpaceDE w:val="0"/>
        <w:autoSpaceDN w:val="0"/>
        <w:ind w:left="5103"/>
        <w:jc w:val="both"/>
        <w:rPr>
          <w:rFonts w:ascii="Times New Roman" w:hAnsi="Times New Roman"/>
          <w:sz w:val="26"/>
          <w:szCs w:val="26"/>
          <w:lang w:eastAsia="ru-RU"/>
        </w:rPr>
      </w:pPr>
      <w:r>
        <w:rPr>
          <w:rFonts w:ascii="Times New Roman" w:hAnsi="Times New Roman"/>
          <w:sz w:val="26"/>
          <w:szCs w:val="26"/>
          <w:lang w:eastAsia="ru-RU"/>
        </w:rPr>
        <w:t xml:space="preserve">от </w:t>
      </w:r>
      <w:r>
        <w:rPr>
          <w:rFonts w:ascii="Times New Roman" w:hAnsi="Times New Roman"/>
          <w:sz w:val="26"/>
          <w:szCs w:val="26"/>
          <w:lang w:eastAsia="ru-RU"/>
        </w:rPr>
        <w:t>16.10.2023 № 495</w:t>
      </w:r>
    </w:p>
    <w:p w:rsidR="00273D1F" w:rsidRDefault="00273D1F" w:rsidP="00273D1F">
      <w:pPr>
        <w:widowControl w:val="0"/>
        <w:autoSpaceDE w:val="0"/>
        <w:autoSpaceDN w:val="0"/>
        <w:ind w:left="4962"/>
        <w:jc w:val="both"/>
        <w:rPr>
          <w:rFonts w:ascii="Times New Roman" w:hAnsi="Times New Roman"/>
          <w:sz w:val="26"/>
          <w:szCs w:val="26"/>
          <w:lang w:eastAsia="ru-RU"/>
        </w:rPr>
      </w:pPr>
    </w:p>
    <w:p w:rsidR="00EE5AF6" w:rsidRPr="00273D1F" w:rsidRDefault="00EE5AF6" w:rsidP="00273D1F">
      <w:pPr>
        <w:widowControl w:val="0"/>
        <w:autoSpaceDE w:val="0"/>
        <w:autoSpaceDN w:val="0"/>
        <w:ind w:left="4962"/>
        <w:jc w:val="both"/>
        <w:rPr>
          <w:rFonts w:ascii="Times New Roman" w:hAnsi="Times New Roman"/>
          <w:sz w:val="26"/>
          <w:szCs w:val="26"/>
          <w:lang w:eastAsia="ru-RU"/>
        </w:rPr>
      </w:pPr>
    </w:p>
    <w:p w:rsidR="00EE5AF6" w:rsidRPr="00EE5AF6" w:rsidRDefault="008224CB" w:rsidP="00EE5AF6">
      <w:pPr>
        <w:widowControl w:val="0"/>
        <w:autoSpaceDE w:val="0"/>
        <w:autoSpaceDN w:val="0"/>
        <w:rPr>
          <w:rFonts w:ascii="Times New Roman" w:hAnsi="Times New Roman"/>
          <w:sz w:val="26"/>
          <w:szCs w:val="26"/>
        </w:rPr>
      </w:pPr>
      <w:r>
        <w:rPr>
          <w:rFonts w:ascii="Times New Roman" w:hAnsi="Times New Roman"/>
          <w:sz w:val="26"/>
          <w:szCs w:val="26"/>
        </w:rPr>
        <w:t>ПИСЬМО</w:t>
      </w:r>
    </w:p>
    <w:p w:rsidR="008224CB" w:rsidRDefault="008224CB" w:rsidP="008224CB">
      <w:pPr>
        <w:widowControl w:val="0"/>
        <w:autoSpaceDE w:val="0"/>
        <w:autoSpaceDN w:val="0"/>
        <w:rPr>
          <w:rFonts w:ascii="Times New Roman" w:hAnsi="Times New Roman"/>
          <w:sz w:val="26"/>
          <w:szCs w:val="26"/>
        </w:rPr>
      </w:pPr>
      <w:r>
        <w:rPr>
          <w:rFonts w:ascii="Times New Roman" w:hAnsi="Times New Roman"/>
          <w:sz w:val="26"/>
          <w:szCs w:val="26"/>
        </w:rPr>
        <w:t>об отказе в согласовании проекта информационной надписи и обозначения, устанавливаемого на объекте культурного наследия местного (муниципального значения)</w:t>
      </w:r>
    </w:p>
    <w:p w:rsidR="00273D1F" w:rsidRPr="00273D1F" w:rsidRDefault="00273D1F" w:rsidP="00273D1F">
      <w:pPr>
        <w:widowControl w:val="0"/>
        <w:autoSpaceDE w:val="0"/>
        <w:autoSpaceDN w:val="0"/>
        <w:jc w:val="both"/>
        <w:rPr>
          <w:rFonts w:ascii="Times New Roman" w:hAnsi="Times New Roman"/>
          <w:sz w:val="26"/>
          <w:szCs w:val="26"/>
          <w:lang w:eastAsia="ru-RU"/>
        </w:rPr>
      </w:pPr>
      <w:r w:rsidRPr="00273D1F">
        <w:rPr>
          <w:rFonts w:ascii="Times New Roman" w:hAnsi="Times New Roman"/>
          <w:sz w:val="26"/>
          <w:szCs w:val="26"/>
          <w:lang w:eastAsia="ru-RU"/>
        </w:rPr>
        <w:t>от __________</w:t>
      </w:r>
      <w:r w:rsidR="00347C44">
        <w:rPr>
          <w:rFonts w:ascii="Times New Roman" w:hAnsi="Times New Roman"/>
          <w:sz w:val="26"/>
          <w:szCs w:val="26"/>
          <w:lang w:eastAsia="ru-RU"/>
        </w:rPr>
        <w:t xml:space="preserve"> 20___</w:t>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r>
      <w:r w:rsidR="00347C44">
        <w:rPr>
          <w:rFonts w:ascii="Times New Roman" w:hAnsi="Times New Roman"/>
          <w:sz w:val="26"/>
          <w:szCs w:val="26"/>
          <w:lang w:eastAsia="ru-RU"/>
        </w:rPr>
        <w:tab/>
        <w:t xml:space="preserve">        </w:t>
      </w:r>
      <w:r w:rsidRPr="00273D1F">
        <w:rPr>
          <w:rFonts w:ascii="Times New Roman" w:hAnsi="Times New Roman"/>
          <w:sz w:val="26"/>
          <w:szCs w:val="26"/>
          <w:lang w:eastAsia="ru-RU"/>
        </w:rPr>
        <w:t xml:space="preserve"> № _______</w:t>
      </w: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r w:rsidRPr="00273D1F">
        <w:rPr>
          <w:rFonts w:ascii="Times New Roman" w:hAnsi="Times New Roman"/>
          <w:sz w:val="26"/>
          <w:szCs w:val="26"/>
          <w:lang w:eastAsia="ru-RU"/>
        </w:rPr>
        <w:t>По результатам рассмотрения заявления от _________</w:t>
      </w:r>
      <w:r w:rsidR="00347C44">
        <w:rPr>
          <w:rFonts w:ascii="Times New Roman" w:hAnsi="Times New Roman"/>
          <w:sz w:val="26"/>
          <w:szCs w:val="26"/>
          <w:lang w:eastAsia="ru-RU"/>
        </w:rPr>
        <w:t xml:space="preserve"> 20___</w:t>
      </w:r>
      <w:r w:rsidRPr="00273D1F">
        <w:rPr>
          <w:rFonts w:ascii="Times New Roman" w:hAnsi="Times New Roman"/>
          <w:sz w:val="26"/>
          <w:szCs w:val="26"/>
          <w:lang w:eastAsia="ru-RU"/>
        </w:rPr>
        <w:t xml:space="preserve"> № _____ на предоставление муниципальной услуги «</w:t>
      </w:r>
      <w:r w:rsidR="00D47595">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273D1F">
        <w:rPr>
          <w:rFonts w:ascii="Times New Roman" w:hAnsi="Times New Roman"/>
          <w:sz w:val="26"/>
          <w:szCs w:val="26"/>
          <w:lang w:eastAsia="ru-RU"/>
        </w:rPr>
        <w:t>» и приложенных к нему документов принято решение об отказе в предоставлении муниципальной услуги, по следующим основаниям:</w:t>
      </w:r>
    </w:p>
    <w:p w:rsidR="00273D1F" w:rsidRPr="00273D1F" w:rsidRDefault="00273D1F" w:rsidP="00273D1F">
      <w:pPr>
        <w:widowControl w:val="0"/>
        <w:autoSpaceDE w:val="0"/>
        <w:autoSpaceDN w:val="0"/>
        <w:jc w:val="both"/>
        <w:rPr>
          <w:rFonts w:ascii="Times New Roman" w:hAnsi="Times New Roman"/>
          <w:sz w:val="26"/>
          <w:szCs w:val="26"/>
          <w:lang w:eastAsia="ru-RU"/>
        </w:rPr>
      </w:pPr>
      <w:r w:rsidRPr="00273D1F">
        <w:rPr>
          <w:rFonts w:ascii="Times New Roman" w:hAnsi="Times New Roman"/>
          <w:sz w:val="26"/>
          <w:szCs w:val="26"/>
          <w:lang w:eastAsia="ru-RU"/>
        </w:rPr>
        <w:t>____________________________________</w:t>
      </w:r>
      <w:r w:rsidR="00347C44">
        <w:rPr>
          <w:rFonts w:ascii="Times New Roman" w:hAnsi="Times New Roman"/>
          <w:sz w:val="26"/>
          <w:szCs w:val="26"/>
          <w:lang w:eastAsia="ru-RU"/>
        </w:rPr>
        <w:t>_</w:t>
      </w:r>
      <w:r w:rsidRPr="00273D1F">
        <w:rPr>
          <w:rFonts w:ascii="Times New Roman" w:hAnsi="Times New Roman"/>
          <w:sz w:val="26"/>
          <w:szCs w:val="26"/>
          <w:lang w:eastAsia="ru-RU"/>
        </w:rPr>
        <w:t>_____________________________________</w:t>
      </w:r>
    </w:p>
    <w:p w:rsidR="00273D1F" w:rsidRPr="00273D1F" w:rsidRDefault="00273D1F" w:rsidP="00273D1F">
      <w:pPr>
        <w:widowControl w:val="0"/>
        <w:autoSpaceDE w:val="0"/>
        <w:autoSpaceDN w:val="0"/>
        <w:jc w:val="both"/>
        <w:rPr>
          <w:rFonts w:ascii="Times New Roman" w:hAnsi="Times New Roman"/>
          <w:sz w:val="26"/>
          <w:szCs w:val="26"/>
          <w:lang w:eastAsia="ru-RU"/>
        </w:rPr>
      </w:pPr>
      <w:r w:rsidRPr="00273D1F">
        <w:rPr>
          <w:rFonts w:ascii="Times New Roman" w:hAnsi="Times New Roman"/>
          <w:sz w:val="26"/>
          <w:szCs w:val="26"/>
          <w:lang w:eastAsia="ru-RU"/>
        </w:rPr>
        <w:t>____________________________________</w:t>
      </w:r>
      <w:r w:rsidR="00347C44">
        <w:rPr>
          <w:rFonts w:ascii="Times New Roman" w:hAnsi="Times New Roman"/>
          <w:sz w:val="26"/>
          <w:szCs w:val="26"/>
          <w:lang w:eastAsia="ru-RU"/>
        </w:rPr>
        <w:t>_</w:t>
      </w:r>
      <w:r w:rsidRPr="00273D1F">
        <w:rPr>
          <w:rFonts w:ascii="Times New Roman" w:hAnsi="Times New Roman"/>
          <w:sz w:val="26"/>
          <w:szCs w:val="26"/>
          <w:lang w:eastAsia="ru-RU"/>
        </w:rPr>
        <w:t>_____________________________________</w:t>
      </w:r>
    </w:p>
    <w:p w:rsidR="00273D1F" w:rsidRPr="00273D1F" w:rsidRDefault="00273D1F" w:rsidP="00273D1F">
      <w:pPr>
        <w:widowControl w:val="0"/>
        <w:autoSpaceDE w:val="0"/>
        <w:autoSpaceDN w:val="0"/>
        <w:jc w:val="both"/>
        <w:rPr>
          <w:rFonts w:ascii="Times New Roman" w:hAnsi="Times New Roman"/>
          <w:sz w:val="26"/>
          <w:szCs w:val="26"/>
          <w:lang w:eastAsia="ru-RU"/>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r w:rsidRPr="00273D1F">
        <w:rPr>
          <w:rFonts w:ascii="Times New Roman" w:hAnsi="Times New Roman"/>
          <w:sz w:val="26"/>
          <w:szCs w:val="26"/>
          <w:lang w:eastAsia="ru-RU"/>
        </w:rPr>
        <w:t>Дополнительная информация:</w:t>
      </w: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r w:rsidRPr="00273D1F">
        <w:rPr>
          <w:rFonts w:ascii="Times New Roman" w:hAnsi="Times New Roman"/>
          <w:sz w:val="26"/>
          <w:szCs w:val="26"/>
          <w:lang w:eastAsia="ru-RU"/>
        </w:rPr>
        <w:t>Вы в праве повторно обратиться в уполномоченный орган с заявлением о предоставлении услуги после устранения указанных нарушений.</w:t>
      </w: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r w:rsidRPr="00273D1F">
        <w:rPr>
          <w:rFonts w:ascii="Times New Roman" w:hAnsi="Times New Roman"/>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p>
    <w:p w:rsidR="00273D1F" w:rsidRPr="00273D1F" w:rsidRDefault="00273D1F" w:rsidP="00273D1F">
      <w:pPr>
        <w:widowControl w:val="0"/>
        <w:autoSpaceDE w:val="0"/>
        <w:autoSpaceDN w:val="0"/>
        <w:ind w:firstLine="709"/>
        <w:jc w:val="both"/>
        <w:rPr>
          <w:rFonts w:ascii="Times New Roman" w:hAnsi="Times New Roman"/>
          <w:sz w:val="26"/>
          <w:szCs w:val="26"/>
          <w:lang w:eastAsia="ru-RU"/>
        </w:rPr>
      </w:pPr>
    </w:p>
    <w:tbl>
      <w:tblPr>
        <w:tblStyle w:val="af2"/>
        <w:tblW w:w="0" w:type="auto"/>
        <w:tblLook w:val="04A0" w:firstRow="1" w:lastRow="0" w:firstColumn="1" w:lastColumn="0" w:noHBand="0" w:noVBand="1"/>
      </w:tblPr>
      <w:tblGrid>
        <w:gridCol w:w="3210"/>
        <w:gridCol w:w="3210"/>
        <w:gridCol w:w="3211"/>
      </w:tblGrid>
      <w:tr w:rsidR="00273D1F" w:rsidRPr="00273D1F" w:rsidTr="00872E98">
        <w:tc>
          <w:tcPr>
            <w:tcW w:w="3210" w:type="dxa"/>
            <w:tcBorders>
              <w:top w:val="nil"/>
              <w:left w:val="nil"/>
              <w:bottom w:val="nil"/>
              <w:right w:val="single" w:sz="4" w:space="0" w:color="auto"/>
            </w:tcBorders>
          </w:tcPr>
          <w:p w:rsidR="00273D1F" w:rsidRPr="00273D1F" w:rsidRDefault="008224CB" w:rsidP="00273D1F">
            <w:pPr>
              <w:widowControl w:val="0"/>
              <w:autoSpaceDE w:val="0"/>
              <w:autoSpaceDN w:val="0"/>
              <w:jc w:val="both"/>
              <w:rPr>
                <w:rFonts w:ascii="Times New Roman" w:hAnsi="Times New Roman"/>
                <w:sz w:val="26"/>
                <w:szCs w:val="26"/>
                <w:lang w:val="ru-RU" w:eastAsia="ru-RU"/>
              </w:rPr>
            </w:pPr>
            <w:r>
              <w:rPr>
                <w:rFonts w:ascii="Times New Roman" w:hAnsi="Times New Roman"/>
                <w:sz w:val="26"/>
                <w:szCs w:val="26"/>
                <w:lang w:val="ru-RU" w:eastAsia="ru-RU"/>
              </w:rPr>
              <w:t>Руководитель Уполномоченного органа</w:t>
            </w:r>
          </w:p>
        </w:tc>
        <w:tc>
          <w:tcPr>
            <w:tcW w:w="3210" w:type="dxa"/>
            <w:tcBorders>
              <w:left w:val="single" w:sz="4" w:space="0" w:color="auto"/>
              <w:right w:val="single" w:sz="4" w:space="0" w:color="auto"/>
            </w:tcBorders>
          </w:tcPr>
          <w:p w:rsidR="00273D1F" w:rsidRPr="00273D1F" w:rsidRDefault="00273D1F" w:rsidP="00273D1F">
            <w:pPr>
              <w:widowControl w:val="0"/>
              <w:autoSpaceDE w:val="0"/>
              <w:autoSpaceDN w:val="0"/>
              <w:jc w:val="both"/>
              <w:rPr>
                <w:rFonts w:ascii="Times New Roman" w:hAnsi="Times New Roman"/>
                <w:sz w:val="26"/>
                <w:szCs w:val="26"/>
                <w:lang w:val="ru-RU" w:eastAsia="ru-RU"/>
              </w:rPr>
            </w:pPr>
            <w:r w:rsidRPr="00273D1F">
              <w:rPr>
                <w:rFonts w:ascii="Times New Roman" w:hAnsi="Times New Roman"/>
                <w:sz w:val="26"/>
                <w:szCs w:val="26"/>
                <w:lang w:val="ru-RU" w:eastAsia="ru-RU"/>
              </w:rPr>
              <w:t>Сведения о сертификате электронной подписи</w:t>
            </w:r>
          </w:p>
        </w:tc>
        <w:tc>
          <w:tcPr>
            <w:tcW w:w="3211" w:type="dxa"/>
            <w:tcBorders>
              <w:top w:val="nil"/>
              <w:left w:val="single" w:sz="4" w:space="0" w:color="auto"/>
              <w:bottom w:val="nil"/>
              <w:right w:val="nil"/>
            </w:tcBorders>
          </w:tcPr>
          <w:p w:rsidR="00273D1F" w:rsidRPr="00273D1F" w:rsidRDefault="00273D1F" w:rsidP="00273D1F">
            <w:pPr>
              <w:widowControl w:val="0"/>
              <w:autoSpaceDE w:val="0"/>
              <w:autoSpaceDN w:val="0"/>
              <w:jc w:val="both"/>
              <w:rPr>
                <w:rFonts w:ascii="Times New Roman" w:hAnsi="Times New Roman"/>
                <w:sz w:val="26"/>
                <w:szCs w:val="26"/>
                <w:lang w:val="ru-RU" w:eastAsia="ru-RU"/>
              </w:rPr>
            </w:pPr>
            <w:r w:rsidRPr="00273D1F">
              <w:rPr>
                <w:rFonts w:ascii="Times New Roman" w:hAnsi="Times New Roman"/>
                <w:sz w:val="26"/>
                <w:szCs w:val="26"/>
                <w:lang w:val="ru-RU" w:eastAsia="ru-RU"/>
              </w:rPr>
              <w:t>(расшифровка подписи)</w:t>
            </w:r>
          </w:p>
        </w:tc>
      </w:tr>
    </w:tbl>
    <w:p w:rsidR="00347C44" w:rsidRDefault="00347C44" w:rsidP="00273D1F">
      <w:pPr>
        <w:widowControl w:val="0"/>
        <w:autoSpaceDE w:val="0"/>
        <w:autoSpaceDN w:val="0"/>
        <w:ind w:left="5103"/>
        <w:jc w:val="both"/>
        <w:outlineLvl w:val="1"/>
        <w:rPr>
          <w:rFonts w:ascii="Times New Roman" w:hAnsi="Times New Roman"/>
          <w:sz w:val="26"/>
          <w:szCs w:val="26"/>
          <w:lang w:eastAsia="ru-RU"/>
        </w:rPr>
      </w:pPr>
    </w:p>
    <w:p w:rsidR="00347C44" w:rsidRDefault="00347C44" w:rsidP="00273D1F">
      <w:pPr>
        <w:widowControl w:val="0"/>
        <w:autoSpaceDE w:val="0"/>
        <w:autoSpaceDN w:val="0"/>
        <w:ind w:left="5103"/>
        <w:jc w:val="both"/>
        <w:outlineLvl w:val="1"/>
        <w:rPr>
          <w:rFonts w:ascii="Times New Roman" w:hAnsi="Times New Roman"/>
          <w:sz w:val="26"/>
          <w:szCs w:val="26"/>
          <w:lang w:eastAsia="ru-RU"/>
        </w:rPr>
      </w:pPr>
    </w:p>
    <w:p w:rsidR="00273D1F" w:rsidRPr="00273D1F" w:rsidRDefault="00273D1F" w:rsidP="00273D1F">
      <w:pPr>
        <w:widowControl w:val="0"/>
        <w:autoSpaceDE w:val="0"/>
        <w:autoSpaceDN w:val="0"/>
        <w:ind w:left="5103"/>
        <w:jc w:val="both"/>
        <w:outlineLvl w:val="1"/>
        <w:rPr>
          <w:rFonts w:ascii="Times New Roman" w:hAnsi="Times New Roman"/>
          <w:sz w:val="26"/>
          <w:szCs w:val="26"/>
          <w:lang w:eastAsia="ru-RU"/>
        </w:rPr>
      </w:pPr>
      <w:r w:rsidRPr="00273D1F">
        <w:rPr>
          <w:rFonts w:ascii="Times New Roman" w:hAnsi="Times New Roman"/>
          <w:sz w:val="26"/>
          <w:szCs w:val="26"/>
          <w:lang w:eastAsia="ru-RU"/>
        </w:rPr>
        <w:lastRenderedPageBreak/>
        <w:t xml:space="preserve">Приложение № </w:t>
      </w:r>
      <w:r w:rsidR="00F252F2">
        <w:rPr>
          <w:rFonts w:ascii="Times New Roman" w:hAnsi="Times New Roman"/>
          <w:sz w:val="26"/>
          <w:szCs w:val="26"/>
          <w:lang w:eastAsia="ru-RU"/>
        </w:rPr>
        <w:t>4</w:t>
      </w:r>
    </w:p>
    <w:p w:rsidR="00F252F2" w:rsidRPr="00273D1F" w:rsidRDefault="00273D1F"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 xml:space="preserve">к </w:t>
      </w:r>
      <w:r w:rsidR="00F252F2" w:rsidRPr="00273D1F">
        <w:rPr>
          <w:rFonts w:ascii="Times New Roman" w:hAnsi="Times New Roman"/>
          <w:sz w:val="26"/>
          <w:szCs w:val="26"/>
          <w:lang w:eastAsia="ru-RU"/>
        </w:rPr>
        <w:t>Административному регламенту</w:t>
      </w:r>
    </w:p>
    <w:p w:rsidR="00F252F2" w:rsidRPr="00273D1F"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предоставления муниципальной услуги</w:t>
      </w:r>
    </w:p>
    <w:p w:rsidR="004A1FA0" w:rsidRDefault="00F252F2" w:rsidP="00F252F2">
      <w:pPr>
        <w:widowControl w:val="0"/>
        <w:autoSpaceDE w:val="0"/>
        <w:autoSpaceDN w:val="0"/>
        <w:ind w:left="5103"/>
        <w:jc w:val="both"/>
        <w:rPr>
          <w:rFonts w:ascii="Times New Roman" w:hAnsi="Times New Roman"/>
          <w:sz w:val="26"/>
          <w:szCs w:val="26"/>
          <w:lang w:eastAsia="ru-RU"/>
        </w:rPr>
      </w:pPr>
      <w:r w:rsidRPr="00273D1F">
        <w:rPr>
          <w:rFonts w:ascii="Times New Roman" w:hAnsi="Times New Roman"/>
          <w:sz w:val="26"/>
          <w:szCs w:val="26"/>
          <w:lang w:eastAsia="ru-RU"/>
        </w:rPr>
        <w:t>«</w:t>
      </w:r>
      <w:r w:rsidR="00D47595">
        <w:rPr>
          <w:rFonts w:ascii="Times New Roman" w:eastAsiaTheme="minorHAnsi" w:hAnsi="Times New Roman"/>
          <w:sz w:val="26"/>
          <w:szCs w:val="26"/>
        </w:rPr>
        <w:t>Рассмотрение и утверждение проектов информационных надписей и обозначений, устанавливаемых на объектах культурного наследия (памятниках истории и культуры) народов Российской Федерации местного (муниципального)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w:t>
      </w:r>
      <w:r w:rsidRPr="00273D1F">
        <w:rPr>
          <w:rFonts w:ascii="Times New Roman" w:hAnsi="Times New Roman"/>
          <w:sz w:val="26"/>
          <w:szCs w:val="26"/>
          <w:lang w:eastAsia="ru-RU"/>
        </w:rPr>
        <w:t>»</w:t>
      </w:r>
      <w:r w:rsidR="00273D1F" w:rsidRPr="00273D1F">
        <w:rPr>
          <w:rFonts w:ascii="Times New Roman" w:hAnsi="Times New Roman"/>
          <w:sz w:val="26"/>
          <w:szCs w:val="26"/>
          <w:lang w:eastAsia="ru-RU"/>
        </w:rPr>
        <w:t xml:space="preserve">, утвержденному </w:t>
      </w:r>
      <w:r w:rsidR="008224CB">
        <w:rPr>
          <w:rFonts w:ascii="Times New Roman" w:hAnsi="Times New Roman"/>
          <w:sz w:val="26"/>
          <w:szCs w:val="26"/>
          <w:lang w:eastAsia="ru-RU"/>
        </w:rPr>
        <w:t>п</w:t>
      </w:r>
      <w:r w:rsidR="00273D1F" w:rsidRPr="00273D1F">
        <w:rPr>
          <w:rFonts w:ascii="Times New Roman" w:hAnsi="Times New Roman"/>
          <w:sz w:val="26"/>
          <w:szCs w:val="26"/>
          <w:lang w:eastAsia="ru-RU"/>
        </w:rPr>
        <w:t xml:space="preserve">остановлением Администрации города Норильска </w:t>
      </w:r>
    </w:p>
    <w:p w:rsidR="00273D1F" w:rsidRPr="00273D1F" w:rsidRDefault="004A1FA0" w:rsidP="00F252F2">
      <w:pPr>
        <w:widowControl w:val="0"/>
        <w:autoSpaceDE w:val="0"/>
        <w:autoSpaceDN w:val="0"/>
        <w:ind w:left="5103"/>
        <w:jc w:val="both"/>
        <w:rPr>
          <w:rFonts w:ascii="Times New Roman" w:hAnsi="Times New Roman"/>
          <w:sz w:val="26"/>
          <w:szCs w:val="26"/>
          <w:lang w:eastAsia="ru-RU"/>
        </w:rPr>
      </w:pPr>
      <w:r>
        <w:rPr>
          <w:rFonts w:ascii="Times New Roman" w:hAnsi="Times New Roman"/>
          <w:sz w:val="26"/>
          <w:szCs w:val="26"/>
          <w:lang w:eastAsia="ru-RU"/>
        </w:rPr>
        <w:t xml:space="preserve">от </w:t>
      </w:r>
      <w:r>
        <w:rPr>
          <w:rFonts w:ascii="Times New Roman" w:hAnsi="Times New Roman"/>
          <w:sz w:val="26"/>
          <w:szCs w:val="26"/>
          <w:lang w:eastAsia="ru-RU"/>
        </w:rPr>
        <w:t>16.10.2023 № 495</w:t>
      </w:r>
      <w:bookmarkStart w:id="2" w:name="_GoBack"/>
      <w:bookmarkEnd w:id="2"/>
    </w:p>
    <w:p w:rsidR="00273D1F" w:rsidRPr="00273D1F" w:rsidRDefault="00273D1F" w:rsidP="00347C44">
      <w:pPr>
        <w:widowControl w:val="0"/>
        <w:autoSpaceDE w:val="0"/>
        <w:autoSpaceDN w:val="0"/>
        <w:jc w:val="both"/>
        <w:rPr>
          <w:rFonts w:ascii="Times New Roman" w:hAnsi="Times New Roman"/>
          <w:sz w:val="26"/>
          <w:szCs w:val="26"/>
          <w:lang w:eastAsia="ru-RU"/>
        </w:rPr>
      </w:pPr>
    </w:p>
    <w:p w:rsidR="003B2ADF" w:rsidRPr="007A4700" w:rsidRDefault="003B2ADF" w:rsidP="003B2ADF">
      <w:pPr>
        <w:widowControl w:val="0"/>
        <w:autoSpaceDE w:val="0"/>
        <w:autoSpaceDN w:val="0"/>
        <w:rPr>
          <w:rFonts w:ascii="Times New Roman" w:hAnsi="Times New Roman"/>
          <w:sz w:val="26"/>
          <w:szCs w:val="26"/>
        </w:rPr>
      </w:pPr>
      <w:r w:rsidRPr="007A4700">
        <w:rPr>
          <w:rFonts w:ascii="Times New Roman" w:hAnsi="Times New Roman"/>
          <w:sz w:val="26"/>
          <w:szCs w:val="26"/>
        </w:rPr>
        <w:t>БЛОК-СХЕМА</w:t>
      </w:r>
    </w:p>
    <w:p w:rsidR="003B2ADF" w:rsidRPr="007A4700" w:rsidRDefault="003B2ADF" w:rsidP="003B2ADF">
      <w:pPr>
        <w:widowControl w:val="0"/>
        <w:autoSpaceDE w:val="0"/>
        <w:autoSpaceDN w:val="0"/>
        <w:rPr>
          <w:rFonts w:ascii="Times New Roman" w:hAnsi="Times New Roman"/>
          <w:sz w:val="26"/>
          <w:szCs w:val="26"/>
        </w:rPr>
      </w:pPr>
      <w:r w:rsidRPr="007A4700">
        <w:rPr>
          <w:rFonts w:ascii="Times New Roman" w:hAnsi="Times New Roman"/>
          <w:sz w:val="26"/>
          <w:szCs w:val="26"/>
        </w:rPr>
        <w:t>ПРЕДОСТАВЛЕНИЯ МУНИЦИПАЛЬНОЙ УСЛУГИ</w: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rPr>
        <mc:AlternateContent>
          <mc:Choice Requires="wps">
            <w:drawing>
              <wp:anchor distT="0" distB="0" distL="114300" distR="114300" simplePos="0" relativeHeight="251682816" behindDoc="0" locked="0" layoutInCell="1" allowOverlap="1" wp14:anchorId="22F4D547" wp14:editId="25A6B918">
                <wp:simplePos x="0" y="0"/>
                <wp:positionH relativeFrom="margin">
                  <wp:posOffset>689825</wp:posOffset>
                </wp:positionH>
                <wp:positionV relativeFrom="paragraph">
                  <wp:posOffset>71707</wp:posOffset>
                </wp:positionV>
                <wp:extent cx="4619585" cy="438912"/>
                <wp:effectExtent l="0" t="0" r="10160" b="18415"/>
                <wp:wrapNone/>
                <wp:docPr id="22" name="Прямоугольник 22"/>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4653B9" w:rsidRPr="00103937" w:rsidRDefault="004653B9" w:rsidP="003B2ADF">
                            <w:pP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2F4D547" id="Прямоугольник 22" o:spid="_x0000_s1027" style="position:absolute;left:0;text-align:left;margin-left:54.3pt;margin-top:5.65pt;width:363.75pt;height:34.55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" filled="f" strokecolor="windowText" strokeweight="1pt">
                <v:textbox>
                  <w:txbxContent>
                    <w:p w:rsidR="004653B9" w:rsidRPr="00103937" w:rsidRDefault="004653B9" w:rsidP="003B2ADF">
                      <w:pP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rPr>
        <mc:AlternateContent>
          <mc:Choice Requires="wps">
            <w:drawing>
              <wp:anchor distT="0" distB="0" distL="114300" distR="114300" simplePos="0" relativeHeight="251685888" behindDoc="0" locked="0" layoutInCell="1" allowOverlap="1" wp14:anchorId="08179F52" wp14:editId="0D47B8DA">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6D525698"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6858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83840" behindDoc="0" locked="0" layoutInCell="1" allowOverlap="1" wp14:anchorId="138B2F2E" wp14:editId="5D9DC316">
                <wp:simplePos x="0" y="0"/>
                <wp:positionH relativeFrom="margin">
                  <wp:posOffset>681199</wp:posOffset>
                </wp:positionH>
                <wp:positionV relativeFrom="paragraph">
                  <wp:posOffset>123873</wp:posOffset>
                </wp:positionV>
                <wp:extent cx="4619585" cy="438912"/>
                <wp:effectExtent l="0" t="0" r="10160" b="18415"/>
                <wp:wrapNone/>
                <wp:docPr id="23" name="Прямоугольник 23"/>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rsidR="004653B9" w:rsidRPr="00103937" w:rsidRDefault="004653B9" w:rsidP="003B2ADF">
                            <w:pP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r>
                              <w:rPr>
                                <w:rFonts w:ascii="Times New Roman" w:hAnsi="Times New Roman"/>
                                <w:color w:val="000000" w:themeColor="text1"/>
                              </w:rPr>
                              <w:t>**</w:t>
                            </w:r>
                            <w:r w:rsidRPr="00E867AB">
                              <w:rPr>
                                <w:rFonts w:ascii="Times New Roman" w:hAnsi="Times New Roman"/>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138B2F2E" id="Прямоугольник 23" o:spid="_x0000_s1028" style="position:absolute;left:0;text-align:left;margin-left:53.65pt;margin-top:9.75pt;width:363.75pt;height:34.55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" filled="f" strokecolor="windowText" strokeweight="1pt">
                <v:textbox>
                  <w:txbxContent>
                    <w:p w:rsidR="004653B9" w:rsidRPr="00103937" w:rsidRDefault="004653B9" w:rsidP="003B2ADF">
                      <w:pP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нформационного взаимодействия</w:t>
                      </w:r>
                      <w:r>
                        <w:rPr>
                          <w:rFonts w:ascii="Times New Roman" w:hAnsi="Times New Roman"/>
                          <w:color w:val="000000" w:themeColor="text1"/>
                        </w:rPr>
                        <w:t>**</w:t>
                      </w:r>
                      <w:r w:rsidRPr="00E867AB">
                        <w:rPr>
                          <w:rFonts w:ascii="Times New Roman" w:hAnsi="Times New Roman"/>
                          <w:color w:val="000000" w:themeColor="text1"/>
                        </w:rPr>
                        <w:t xml:space="preserve">  </w:t>
                      </w:r>
                    </w:p>
                  </w:txbxContent>
                </v:textbox>
                <w10:wrap anchorx="margin"/>
              </v:rect>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98176" behindDoc="0" locked="0" layoutInCell="1" allowOverlap="1" wp14:anchorId="085218DC" wp14:editId="509058AF">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BDD16F5" id="Прямая со стрелкой 19" o:spid="_x0000_s1026" type="#_x0000_t32" style="position:absolute;margin-left:336.4pt;margin-top:6.4pt;width:0;height:18.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noProof/>
          <w:szCs w:val="22"/>
        </w:rPr>
        <mc:AlternateContent>
          <mc:Choice Requires="wps">
            <w:drawing>
              <wp:anchor distT="0" distB="0" distL="114300" distR="114300" simplePos="0" relativeHeight="251684864" behindDoc="0" locked="0" layoutInCell="1" allowOverlap="1" wp14:anchorId="4CA70438" wp14:editId="3E59BF98">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4F62C8" id="Прямая со стрелкой 7" o:spid="_x0000_s1026" type="#_x0000_t32" style="position:absolute;margin-left:122pt;margin-top:6.4pt;width:0;height:18.7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86912" behindDoc="0" locked="0" layoutInCell="1" allowOverlap="1" wp14:anchorId="14180F9A" wp14:editId="7A1B3134">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rsidR="004653B9" w:rsidRPr="00874C7A" w:rsidRDefault="004653B9" w:rsidP="003B2ADF">
                            <w:pP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r>
                              <w:rPr>
                                <w:rFonts w:ascii="Times New Roman" w:hAnsi="Times New Roman"/>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180F9A" id="Прямоугольник 14" o:spid="_x0000_s1029" style="position:absolute;left:0;text-align:left;margin-left:.95pt;margin-top:.1pt;width:235pt;height:7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B1itAwogIAAAEFAAAOAAAAAAAAAAAAAAAAAC4CAABkcnMv&#10;ZTJvRG9jLnhtbFBLAQItABQABgAIAAAAIQBrv4Am2QAAAAYBAAAPAAAAAAAAAAAAAAAAAPwEAABk&#10;cnMvZG93bnJldi54bWxQSwUGAAAAAAQABADzAAAAAgYAAAAA&#10;" filled="f" strokecolor="windowText" strokeweight="1pt">
                <v:textbox>
                  <w:txbxContent>
                    <w:p w:rsidR="004653B9" w:rsidRPr="00874C7A" w:rsidRDefault="004653B9" w:rsidP="003B2ADF">
                      <w:pPr>
                        <w:rPr>
                          <w:rFonts w:ascii="Times New Roman" w:hAnsi="Times New Roman"/>
                          <w:color w:val="000000" w:themeColor="text1"/>
                        </w:rPr>
                      </w:pPr>
                      <w:r>
                        <w:rPr>
                          <w:rFonts w:ascii="Times New Roman" w:hAnsi="Times New Roman"/>
                        </w:rPr>
                        <w:t>Р</w:t>
                      </w:r>
                      <w:r w:rsidRPr="008A41B6">
                        <w:rPr>
                          <w:rFonts w:ascii="Times New Roman" w:hAnsi="Times New Roman"/>
                        </w:rPr>
                        <w:t>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r>
                        <w:rPr>
                          <w:rFonts w:ascii="Times New Roman" w:hAnsi="Times New Roman"/>
                        </w:rPr>
                        <w:t>**, ***</w:t>
                      </w:r>
                    </w:p>
                  </w:txbxContent>
                </v:textbox>
                <w10:wrap anchorx="margin"/>
              </v:rect>
            </w:pict>
          </mc:Fallback>
        </mc:AlternateContent>
      </w:r>
      <w:r w:rsidRPr="00CC7C09">
        <w:rPr>
          <w:noProof/>
          <w:szCs w:val="22"/>
        </w:rPr>
        <mc:AlternateContent>
          <mc:Choice Requires="wps">
            <w:drawing>
              <wp:anchor distT="0" distB="0" distL="114300" distR="114300" simplePos="0" relativeHeight="251697152" behindDoc="0" locked="0" layoutInCell="1" allowOverlap="1" wp14:anchorId="003B82D1" wp14:editId="06164733">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rsidR="004653B9" w:rsidRPr="00874C7A" w:rsidRDefault="004653B9" w:rsidP="003B2ADF">
                            <w:pP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03B82D1" id="Прямоугольник 18" o:spid="_x0000_s1030" style="position:absolute;left:0;text-align:left;margin-left:252.5pt;margin-top:.95pt;width:175.8pt;height:186.1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w4OsT6MCAAACBQAADgAAAAAAAAAAAAAAAAAu&#10;AgAAZHJzL2Uyb0RvYy54bWxQSwECLQAUAAYACAAAACEAb51Z9d8AAAAJAQAADwAAAAAAAAAAAAAA&#10;AAD9BAAAZHJzL2Rvd25yZXYueG1sUEsFBgAAAAAEAAQA8wAAAAkGAAAAAA==&#10;" filled="f" strokecolor="windowText" strokeweight="1pt">
                <v:textbox>
                  <w:txbxContent>
                    <w:p w:rsidR="004653B9" w:rsidRPr="00874C7A" w:rsidRDefault="004653B9" w:rsidP="003B2ADF">
                      <w:pP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96128" behindDoc="0" locked="0" layoutInCell="1" allowOverlap="1" wp14:anchorId="1FB616A5" wp14:editId="278F72BF">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1B1F5E" id="Прямая со стрелкой 17" o:spid="_x0000_s1026" type="#_x0000_t32" style="position:absolute;margin-left:107.95pt;margin-top:5pt;width:0;height:18.7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95104" behindDoc="0" locked="0" layoutInCell="1" allowOverlap="1" wp14:anchorId="4531E2E3" wp14:editId="25DA0A53">
                <wp:simplePos x="0" y="0"/>
                <wp:positionH relativeFrom="margin">
                  <wp:align>left</wp:align>
                </wp:positionH>
                <wp:positionV relativeFrom="paragraph">
                  <wp:posOffset>137119</wp:posOffset>
                </wp:positionV>
                <wp:extent cx="2921000" cy="949960"/>
                <wp:effectExtent l="0" t="0" r="12700" b="21590"/>
                <wp:wrapNone/>
                <wp:docPr id="24" name="Прямоугольник 24"/>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rsidR="004653B9" w:rsidRPr="00874C7A" w:rsidRDefault="004653B9" w:rsidP="003B2ADF">
                            <w:pP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531E2E3" id="Прямоугольник 24" o:spid="_x0000_s1031" style="position:absolute;left:0;text-align:left;margin-left:0;margin-top:10.8pt;width:230pt;height:74.8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" filled="f" strokecolor="windowText" strokeweight="1pt">
                <v:textbox>
                  <w:txbxContent>
                    <w:p w:rsidR="004653B9" w:rsidRPr="00874C7A" w:rsidRDefault="004653B9" w:rsidP="003B2ADF">
                      <w:pPr>
                        <w:rPr>
                          <w:rFonts w:ascii="Times New Roman" w:hAnsi="Times New Roman"/>
                          <w:color w:val="000000" w:themeColor="text1"/>
                        </w:rPr>
                      </w:pPr>
                      <w:r>
                        <w:rPr>
                          <w:rFonts w:ascii="Times New Roman" w:hAnsi="Times New Roman"/>
                        </w:rPr>
                        <w:t>П</w:t>
                      </w:r>
                      <w:r w:rsidRPr="008A41B6">
                        <w:rPr>
                          <w:rFonts w:ascii="Times New Roman" w:hAnsi="Times New Roman"/>
                        </w:rPr>
                        <w:t>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r>
                        <w:rPr>
                          <w:rFonts w:ascii="Times New Roman" w:hAnsi="Times New Roman"/>
                        </w:rPr>
                        <w:t>**</w:t>
                      </w:r>
                    </w:p>
                  </w:txbxContent>
                </v:textbox>
                <w10:wrap anchorx="margin"/>
              </v:rect>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99200" behindDoc="0" locked="0" layoutInCell="1" allowOverlap="1" wp14:anchorId="38CAEADE" wp14:editId="5BA122E2">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64645B7" id="Прямая со стрелкой 21" o:spid="_x0000_s1026" type="#_x0000_t32" style="position:absolute;margin-left:0;margin-top:6.8pt;width:22.45pt;height:0;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Q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x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AI0IU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r w:rsidRPr="00CC7C09">
        <w:rPr>
          <w:noProof/>
        </w:rPr>
        <mc:AlternateContent>
          <mc:Choice Requires="wps">
            <w:drawing>
              <wp:anchor distT="0" distB="0" distL="114300" distR="114300" simplePos="0" relativeHeight="251688960" behindDoc="0" locked="0" layoutInCell="1" allowOverlap="1" wp14:anchorId="4FC428F1" wp14:editId="33639485">
                <wp:simplePos x="0" y="0"/>
                <wp:positionH relativeFrom="margin">
                  <wp:posOffset>-635</wp:posOffset>
                </wp:positionH>
                <wp:positionV relativeFrom="paragraph">
                  <wp:posOffset>149860</wp:posOffset>
                </wp:positionV>
                <wp:extent cx="2785745" cy="560705"/>
                <wp:effectExtent l="0" t="0" r="14605" b="10795"/>
                <wp:wrapNone/>
                <wp:docPr id="25" name="Прямоугольник 25"/>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rsidR="004653B9" w:rsidRPr="00934753" w:rsidRDefault="004653B9" w:rsidP="003B2ADF">
                            <w:pP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FC428F1" id="Прямоугольник 25" o:spid="_x0000_s1032" style="position:absolute;left:0;text-align:left;margin-left:-.05pt;margin-top:11.8pt;width:219.35pt;height:44.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LzvqaujAgAAAQUAAA4AAAAAAAAAAAAAAAAALgIA&#10;AGRycy9lMm9Eb2MueG1sUEsBAi0AFAAGAAgAAAAhACZorsjdAAAACAEAAA8AAAAAAAAAAAAAAAAA&#10;/QQAAGRycy9kb3ducmV2LnhtbFBLBQYAAAAABAAEAPMAAAAHBgAAAAA=&#10;" filled="f" strokecolor="windowText" strokeweight="1pt">
                <v:textbox>
                  <w:txbxContent>
                    <w:p w:rsidR="004653B9" w:rsidRPr="00934753" w:rsidRDefault="004653B9" w:rsidP="003B2ADF">
                      <w:pP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700224" behindDoc="0" locked="0" layoutInCell="1" allowOverlap="1" wp14:anchorId="0E458C89" wp14:editId="1D2D0B8F">
                <wp:simplePos x="0" y="0"/>
                <wp:positionH relativeFrom="column">
                  <wp:posOffset>2803096</wp:posOffset>
                </wp:positionH>
                <wp:positionV relativeFrom="paragraph">
                  <wp:posOffset>138166</wp:posOffset>
                </wp:positionV>
                <wp:extent cx="403761" cy="154379"/>
                <wp:effectExtent l="38100" t="0" r="15875" b="74295"/>
                <wp:wrapNone/>
                <wp:docPr id="26" name="Прямая со стрелкой 26"/>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1864AEC" id="Прямая со стрелкой 26" o:spid="_x0000_s1026" type="#_x0000_t32" style="position:absolute;margin-left:220.7pt;margin-top:10.9pt;width:31.8pt;height:12.15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JddFkx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87936" behindDoc="0" locked="0" layoutInCell="1" allowOverlap="1" wp14:anchorId="642131BB" wp14:editId="687DC965">
                <wp:simplePos x="0" y="0"/>
                <wp:positionH relativeFrom="column">
                  <wp:posOffset>4424848</wp:posOffset>
                </wp:positionH>
                <wp:positionV relativeFrom="paragraph">
                  <wp:posOffset>5080</wp:posOffset>
                </wp:positionV>
                <wp:extent cx="0" cy="238115"/>
                <wp:effectExtent l="0" t="0" r="0" b="0"/>
                <wp:wrapNone/>
                <wp:docPr id="27" name="Прямая со стрелкой 27"/>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26EB1894" id="Прямая со стрелкой 27" o:spid="_x0000_s1026" type="#_x0000_t32" style="position:absolute;margin-left:348.4pt;margin-top:.4pt;width:0;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" strokecolor="windowText" strokeweight=".5pt">
                <v:stroke endarrow="block" joinstyle="miter"/>
              </v:shape>
            </w:pict>
          </mc:Fallback>
        </mc:AlternateContent>
      </w:r>
    </w:p>
    <w:p w:rsidR="003B2ADF" w:rsidRPr="00CC7C09" w:rsidRDefault="003B2ADF" w:rsidP="003B2ADF">
      <w:pPr>
        <w:pStyle w:val="ConsPlusNormal"/>
        <w:jc w:val="both"/>
        <w:rPr>
          <w:szCs w:val="22"/>
        </w:rPr>
      </w:pPr>
      <w:r w:rsidRPr="00CC7C09">
        <w:rPr>
          <w:noProof/>
        </w:rPr>
        <mc:AlternateContent>
          <mc:Choice Requires="wps">
            <w:drawing>
              <wp:anchor distT="0" distB="0" distL="114300" distR="114300" simplePos="0" relativeHeight="251689984" behindDoc="0" locked="0" layoutInCell="1" allowOverlap="1" wp14:anchorId="3CA40833" wp14:editId="7BDB6491">
                <wp:simplePos x="0" y="0"/>
                <wp:positionH relativeFrom="margin">
                  <wp:posOffset>3034773</wp:posOffset>
                </wp:positionH>
                <wp:positionV relativeFrom="paragraph">
                  <wp:posOffset>100222</wp:posOffset>
                </wp:positionV>
                <wp:extent cx="2786332" cy="560717"/>
                <wp:effectExtent l="0" t="0" r="14605" b="10795"/>
                <wp:wrapNone/>
                <wp:docPr id="28" name="Прямоугольник 28"/>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rsidR="004653B9" w:rsidRPr="00934753" w:rsidRDefault="004653B9" w:rsidP="003B2ADF">
                            <w:pP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CA40833" id="Прямоугольник 28" o:spid="_x0000_s1033" style="position:absolute;left:0;text-align:left;margin-left:238.95pt;margin-top:7.9pt;width:219.4pt;height:44.1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RAw3EKMCAAABBQAADgAAAAAAAAAAAAAAAAAu&#10;AgAAZHJzL2Uyb0RvYy54bWxQSwECLQAUAAYACAAAACEAvnqI/N8AAAAKAQAADwAAAAAAAAAAAAAA&#10;AAD9BAAAZHJzL2Rvd25yZXYueG1sUEsFBgAAAAAEAAQA8wAAAAkGAAAAAA==&#10;" filled="f" strokecolor="windowText" strokeweight="1pt">
                <v:textbox>
                  <w:txbxContent>
                    <w:p w:rsidR="004653B9" w:rsidRPr="00934753" w:rsidRDefault="004653B9" w:rsidP="003B2ADF">
                      <w:pP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rsidR="003B2ADF" w:rsidRPr="00CC7C09" w:rsidRDefault="003B2ADF" w:rsidP="003B2ADF">
      <w:pPr>
        <w:pStyle w:val="ConsPlusNormal"/>
        <w:jc w:val="both"/>
        <w:rPr>
          <w:szCs w:val="22"/>
        </w:rPr>
      </w:pPr>
      <w:r w:rsidRPr="00CC7C09">
        <w:rPr>
          <w:noProof/>
          <w:szCs w:val="22"/>
        </w:rPr>
        <mc:AlternateContent>
          <mc:Choice Requires="wps">
            <w:drawing>
              <wp:anchor distT="0" distB="0" distL="114300" distR="114300" simplePos="0" relativeHeight="251692032" behindDoc="0" locked="0" layoutInCell="1" allowOverlap="1" wp14:anchorId="2AADF8ED" wp14:editId="6F336573">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5E4D7E10" id="Прямая со стрелкой 13" o:spid="_x0000_s1026" type="#_x0000_t32" style="position:absolute;margin-left:105.35pt;margin-top:5.2pt;width:0;height:24.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" strokecolor="windowText" strokeweight=".5pt">
                <v:stroke endarrow="block" joinstyle="miter"/>
              </v:shape>
            </w:pict>
          </mc:Fallback>
        </mc:AlternateContent>
      </w:r>
    </w:p>
    <w:p w:rsidR="003B2ADF" w:rsidRPr="00CC7C09" w:rsidRDefault="00BA0D4D" w:rsidP="003B2ADF">
      <w:pPr>
        <w:pStyle w:val="ConsPlusNormal"/>
        <w:jc w:val="both"/>
        <w:rPr>
          <w:szCs w:val="22"/>
        </w:rPr>
      </w:pPr>
      <w:r w:rsidRPr="00CC7C09">
        <w:rPr>
          <w:noProof/>
          <w:szCs w:val="22"/>
        </w:rPr>
        <w:lastRenderedPageBreak/>
        <mc:AlternateContent>
          <mc:Choice Requires="wps">
            <w:drawing>
              <wp:anchor distT="0" distB="0" distL="114300" distR="114300" simplePos="0" relativeHeight="251694080" behindDoc="0" locked="0" layoutInCell="1" allowOverlap="1" wp14:anchorId="56B4ECDF" wp14:editId="75EFF981">
                <wp:simplePos x="0" y="0"/>
                <wp:positionH relativeFrom="column">
                  <wp:posOffset>4377690</wp:posOffset>
                </wp:positionH>
                <wp:positionV relativeFrom="paragraph">
                  <wp:posOffset>-70485</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7CA5371" id="Прямая со стрелкой 16" o:spid="_x0000_s1026" type="#_x0000_t32" style="position:absolute;margin-left:344.7pt;margin-top:-5.55pt;width:0;height:24.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" strokecolor="windowText" strokeweight=".5pt">
                <v:stroke endarrow="block" joinstyle="miter"/>
              </v:shape>
            </w:pict>
          </mc:Fallback>
        </mc:AlternateContent>
      </w:r>
    </w:p>
    <w:p w:rsidR="003B2ADF" w:rsidRPr="00CC7C09" w:rsidRDefault="008E7DED" w:rsidP="003B2ADF">
      <w:pPr>
        <w:pStyle w:val="ConsPlusNormal"/>
        <w:jc w:val="both"/>
        <w:rPr>
          <w:szCs w:val="22"/>
        </w:rPr>
      </w:pPr>
      <w:r w:rsidRPr="00CC7C09">
        <w:rPr>
          <w:noProof/>
          <w:szCs w:val="22"/>
        </w:rPr>
        <mc:AlternateContent>
          <mc:Choice Requires="wps">
            <w:drawing>
              <wp:anchor distT="0" distB="0" distL="114300" distR="114300" simplePos="0" relativeHeight="251693056" behindDoc="0" locked="0" layoutInCell="1" allowOverlap="1" wp14:anchorId="21EC7A09" wp14:editId="08126844">
                <wp:simplePos x="0" y="0"/>
                <wp:positionH relativeFrom="column">
                  <wp:posOffset>3025140</wp:posOffset>
                </wp:positionH>
                <wp:positionV relativeFrom="paragraph">
                  <wp:posOffset>80644</wp:posOffset>
                </wp:positionV>
                <wp:extent cx="2777490" cy="1724025"/>
                <wp:effectExtent l="0" t="0" r="22860" b="28575"/>
                <wp:wrapNone/>
                <wp:docPr id="31" name="Прямоугольник 31"/>
                <wp:cNvGraphicFramePr/>
                <a:graphic xmlns:a="http://schemas.openxmlformats.org/drawingml/2006/main">
                  <a:graphicData uri="http://schemas.microsoft.com/office/word/2010/wordprocessingShape">
                    <wps:wsp>
                      <wps:cNvSpPr/>
                      <wps:spPr>
                        <a:xfrm>
                          <a:off x="0" y="0"/>
                          <a:ext cx="2777490" cy="17240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653B9" w:rsidRPr="00557FA8" w:rsidRDefault="004653B9" w:rsidP="00557FA8">
                            <w:pPr>
                              <w:widowControl w:val="0"/>
                              <w:autoSpaceDE w:val="0"/>
                              <w:autoSpaceDN w:val="0"/>
                              <w:rPr>
                                <w:rFonts w:ascii="Times New Roman" w:hAnsi="Times New Roman"/>
                              </w:rPr>
                            </w:pPr>
                            <w:r w:rsidRPr="008E7DED">
                              <w:rPr>
                                <w:rFonts w:ascii="Times New Roman" w:hAnsi="Times New Roman"/>
                              </w:rPr>
                              <w:t>Подготовка и направление</w:t>
                            </w:r>
                            <w:r>
                              <w:rPr>
                                <w:rFonts w:ascii="Times New Roman" w:hAnsi="Times New Roman"/>
                              </w:rPr>
                              <w:t xml:space="preserve"> в адрес Заявителя </w:t>
                            </w:r>
                            <w:r w:rsidR="00BA0D4D">
                              <w:rPr>
                                <w:rFonts w:ascii="Times New Roman" w:hAnsi="Times New Roman"/>
                              </w:rPr>
                              <w:t>письма</w:t>
                            </w:r>
                            <w:r>
                              <w:rPr>
                                <w:rFonts w:ascii="Times New Roman" w:hAnsi="Times New Roman"/>
                              </w:rPr>
                              <w:t xml:space="preserve"> </w:t>
                            </w:r>
                            <w:r w:rsidRPr="008E7DED">
                              <w:rPr>
                                <w:rFonts w:ascii="Times New Roman" w:hAnsi="Times New Roman"/>
                              </w:rPr>
                              <w:t xml:space="preserve">о согласовании </w:t>
                            </w:r>
                            <w:r w:rsidRPr="00557FA8">
                              <w:rPr>
                                <w:rFonts w:ascii="Times New Roman" w:eastAsiaTheme="minorHAnsi" w:hAnsi="Times New Roman"/>
                              </w:rPr>
                              <w:t>проекта информационной надписи и обозначения,</w:t>
                            </w:r>
                            <w:r w:rsidRPr="00557FA8">
                              <w:rPr>
                                <w:rFonts w:ascii="Times New Roman" w:hAnsi="Times New Roman"/>
                              </w:rPr>
                              <w:t xml:space="preserve"> устанавливаемого на объекте культурного наследия местного (муниципального) значения </w:t>
                            </w:r>
                            <w:r w:rsidR="00BA0D4D">
                              <w:rPr>
                                <w:rFonts w:ascii="Times New Roman" w:hAnsi="Times New Roman"/>
                              </w:rPr>
                              <w:t xml:space="preserve">с утвержденным </w:t>
                            </w:r>
                            <w:r w:rsidR="00BA0D4D">
                              <w:rPr>
                                <w:rFonts w:ascii="Times New Roman" w:eastAsiaTheme="minorHAnsi" w:hAnsi="Times New Roman"/>
                              </w:rPr>
                              <w:t>проектом</w:t>
                            </w:r>
                            <w:r w:rsidR="00BA0D4D" w:rsidRPr="00557FA8">
                              <w:rPr>
                                <w:rFonts w:ascii="Times New Roman" w:eastAsiaTheme="minorHAnsi" w:hAnsi="Times New Roman"/>
                              </w:rPr>
                              <w:t xml:space="preserve"> информационной надписи и обозначения,</w:t>
                            </w:r>
                            <w:r w:rsidR="00BA0D4D" w:rsidRPr="00557FA8">
                              <w:rPr>
                                <w:rFonts w:ascii="Times New Roman" w:hAnsi="Times New Roman"/>
                              </w:rPr>
                              <w:t xml:space="preserve"> устанавливаемого на объекте культурного наследия местного (муниципального) значения</w:t>
                            </w:r>
                          </w:p>
                          <w:p w:rsidR="004653B9" w:rsidRPr="00934753" w:rsidRDefault="004653B9" w:rsidP="003B2ADF">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1EC7A09" id="Прямоугольник 31" o:spid="_x0000_s1034" style="position:absolute;left:0;text-align:left;margin-left:238.2pt;margin-top:6.35pt;width:218.7pt;height:13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" fillcolor="window" strokecolor="windowText" strokeweight="1pt">
                <v:textbox>
                  <w:txbxContent>
                    <w:p w:rsidR="004653B9" w:rsidRPr="00557FA8" w:rsidRDefault="004653B9" w:rsidP="00557FA8">
                      <w:pPr>
                        <w:widowControl w:val="0"/>
                        <w:autoSpaceDE w:val="0"/>
                        <w:autoSpaceDN w:val="0"/>
                        <w:rPr>
                          <w:rFonts w:ascii="Times New Roman" w:hAnsi="Times New Roman"/>
                        </w:rPr>
                      </w:pPr>
                      <w:r w:rsidRPr="008E7DED">
                        <w:rPr>
                          <w:rFonts w:ascii="Times New Roman" w:hAnsi="Times New Roman"/>
                        </w:rPr>
                        <w:t>Подготовка и направление</w:t>
                      </w:r>
                      <w:r>
                        <w:rPr>
                          <w:rFonts w:ascii="Times New Roman" w:hAnsi="Times New Roman"/>
                        </w:rPr>
                        <w:t xml:space="preserve"> в адрес Заявителя </w:t>
                      </w:r>
                      <w:r w:rsidR="00BA0D4D">
                        <w:rPr>
                          <w:rFonts w:ascii="Times New Roman" w:hAnsi="Times New Roman"/>
                        </w:rPr>
                        <w:t>письма</w:t>
                      </w:r>
                      <w:r>
                        <w:rPr>
                          <w:rFonts w:ascii="Times New Roman" w:hAnsi="Times New Roman"/>
                        </w:rPr>
                        <w:t xml:space="preserve"> </w:t>
                      </w:r>
                      <w:r w:rsidRPr="008E7DED">
                        <w:rPr>
                          <w:rFonts w:ascii="Times New Roman" w:hAnsi="Times New Roman"/>
                        </w:rPr>
                        <w:t xml:space="preserve">о согласовании </w:t>
                      </w:r>
                      <w:r w:rsidRPr="00557FA8">
                        <w:rPr>
                          <w:rFonts w:ascii="Times New Roman" w:eastAsiaTheme="minorHAnsi" w:hAnsi="Times New Roman"/>
                        </w:rPr>
                        <w:t>проекта информационной надписи и обозначения,</w:t>
                      </w:r>
                      <w:r w:rsidRPr="00557FA8">
                        <w:rPr>
                          <w:rFonts w:ascii="Times New Roman" w:hAnsi="Times New Roman"/>
                        </w:rPr>
                        <w:t xml:space="preserve"> устанавливаемого на объекте культурного наследия местного (муниципального) значения </w:t>
                      </w:r>
                      <w:r w:rsidR="00BA0D4D">
                        <w:rPr>
                          <w:rFonts w:ascii="Times New Roman" w:hAnsi="Times New Roman"/>
                        </w:rPr>
                        <w:t xml:space="preserve">с утвержденным </w:t>
                      </w:r>
                      <w:r w:rsidR="00BA0D4D">
                        <w:rPr>
                          <w:rFonts w:ascii="Times New Roman" w:eastAsiaTheme="minorHAnsi" w:hAnsi="Times New Roman"/>
                        </w:rPr>
                        <w:t>проектом</w:t>
                      </w:r>
                      <w:r w:rsidR="00BA0D4D" w:rsidRPr="00557FA8">
                        <w:rPr>
                          <w:rFonts w:ascii="Times New Roman" w:eastAsiaTheme="minorHAnsi" w:hAnsi="Times New Roman"/>
                        </w:rPr>
                        <w:t xml:space="preserve"> информационной надписи и обозначения,</w:t>
                      </w:r>
                      <w:r w:rsidR="00BA0D4D" w:rsidRPr="00557FA8">
                        <w:rPr>
                          <w:rFonts w:ascii="Times New Roman" w:hAnsi="Times New Roman"/>
                        </w:rPr>
                        <w:t xml:space="preserve"> устанавливаемого на объекте культурного наследия местного (муниципального) значения</w:t>
                      </w:r>
                    </w:p>
                    <w:p w:rsidR="004653B9" w:rsidRPr="00934753" w:rsidRDefault="004653B9" w:rsidP="003B2ADF">
                      <w:pPr>
                        <w:rPr>
                          <w:rFonts w:ascii="Times New Roman" w:hAnsi="Times New Roman"/>
                        </w:rPr>
                      </w:pPr>
                    </w:p>
                  </w:txbxContent>
                </v:textbox>
              </v:rect>
            </w:pict>
          </mc:Fallback>
        </mc:AlternateContent>
      </w:r>
      <w:r w:rsidR="003B2ADF" w:rsidRPr="00CC7C09">
        <w:rPr>
          <w:noProof/>
          <w:szCs w:val="22"/>
        </w:rPr>
        <mc:AlternateContent>
          <mc:Choice Requires="wps">
            <w:drawing>
              <wp:anchor distT="0" distB="0" distL="114300" distR="114300" simplePos="0" relativeHeight="251691008" behindDoc="0" locked="0" layoutInCell="1" allowOverlap="1" wp14:anchorId="41C5CEF5" wp14:editId="5CA16AAA">
                <wp:simplePos x="0" y="0"/>
                <wp:positionH relativeFrom="margin">
                  <wp:align>left</wp:align>
                </wp:positionH>
                <wp:positionV relativeFrom="paragraph">
                  <wp:posOffset>78295</wp:posOffset>
                </wp:positionV>
                <wp:extent cx="2777490" cy="771525"/>
                <wp:effectExtent l="0" t="0" r="22860" b="28575"/>
                <wp:wrapNone/>
                <wp:docPr id="30" name="Прямоугольник 30"/>
                <wp:cNvGraphicFramePr/>
                <a:graphic xmlns:a="http://schemas.openxmlformats.org/drawingml/2006/main">
                  <a:graphicData uri="http://schemas.microsoft.com/office/word/2010/wordprocessingShape">
                    <wps:wsp>
                      <wps:cNvSpPr/>
                      <wps:spPr>
                        <a:xfrm>
                          <a:off x="0" y="0"/>
                          <a:ext cx="2777490" cy="771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4653B9" w:rsidRPr="008E7DED" w:rsidRDefault="004653B9" w:rsidP="003B2ADF">
                            <w:pPr>
                              <w:rPr>
                                <w:rFonts w:ascii="Times New Roman" w:hAnsi="Times New Roman"/>
                              </w:rPr>
                            </w:pPr>
                            <w:r w:rsidRPr="008E7DED">
                              <w:rPr>
                                <w:rFonts w:ascii="Times New Roman" w:hAnsi="Times New Roman"/>
                              </w:rPr>
                              <w:t xml:space="preserve">Подготовка и направление в адрес Заявителя, </w:t>
                            </w:r>
                            <w:r w:rsidR="00BA0D4D">
                              <w:rPr>
                                <w:rFonts w:ascii="Times New Roman" w:hAnsi="Times New Roman"/>
                              </w:rPr>
                              <w:t>письма</w:t>
                            </w:r>
                            <w:r w:rsidRPr="008E7DED">
                              <w:rPr>
                                <w:rFonts w:ascii="Times New Roman" w:hAnsi="Times New Roman"/>
                              </w:rPr>
                              <w:t xml:space="preserve"> об отказе в предоставлении муниципальной услуги </w:t>
                            </w:r>
                          </w:p>
                          <w:p w:rsidR="004653B9" w:rsidRPr="00934753" w:rsidRDefault="004653B9" w:rsidP="003B2ADF">
                            <w:pP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1C5CEF5" id="Прямоугольник 30" o:spid="_x0000_s1035" style="position:absolute;left:0;text-align:left;margin-left:0;margin-top:6.15pt;width:218.7pt;height:60.7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" fillcolor="window" strokecolor="windowText" strokeweight="1pt">
                <v:textbox>
                  <w:txbxContent>
                    <w:p w:rsidR="004653B9" w:rsidRPr="008E7DED" w:rsidRDefault="004653B9" w:rsidP="003B2ADF">
                      <w:pPr>
                        <w:rPr>
                          <w:rFonts w:ascii="Times New Roman" w:hAnsi="Times New Roman"/>
                        </w:rPr>
                      </w:pPr>
                      <w:r w:rsidRPr="008E7DED">
                        <w:rPr>
                          <w:rFonts w:ascii="Times New Roman" w:hAnsi="Times New Roman"/>
                        </w:rPr>
                        <w:t xml:space="preserve">Подготовка и направление в адрес Заявителя, </w:t>
                      </w:r>
                      <w:r w:rsidR="00BA0D4D">
                        <w:rPr>
                          <w:rFonts w:ascii="Times New Roman" w:hAnsi="Times New Roman"/>
                        </w:rPr>
                        <w:t>письма</w:t>
                      </w:r>
                      <w:r w:rsidRPr="008E7DED">
                        <w:rPr>
                          <w:rFonts w:ascii="Times New Roman" w:hAnsi="Times New Roman"/>
                        </w:rPr>
                        <w:t xml:space="preserve"> об отказе в предоставлении муниципальной услуги </w:t>
                      </w:r>
                    </w:p>
                    <w:p w:rsidR="004653B9" w:rsidRPr="00934753" w:rsidRDefault="004653B9" w:rsidP="003B2ADF">
                      <w:pPr>
                        <w:rPr>
                          <w:rFonts w:ascii="Times New Roman" w:hAnsi="Times New Roman"/>
                        </w:rPr>
                      </w:pPr>
                    </w:p>
                  </w:txbxContent>
                </v:textbox>
                <w10:wrap anchorx="margin"/>
              </v:rect>
            </w:pict>
          </mc:Fallback>
        </mc:AlternateContent>
      </w: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p w:rsidR="003B2ADF" w:rsidRPr="00CC7C09" w:rsidRDefault="003B2ADF" w:rsidP="003B2ADF">
      <w:pPr>
        <w:pStyle w:val="ConsPlusNormal"/>
        <w:jc w:val="both"/>
        <w:rPr>
          <w:szCs w:val="22"/>
        </w:rPr>
      </w:pPr>
    </w:p>
    <w:sectPr w:rsidR="003B2ADF" w:rsidRPr="00CC7C09" w:rsidSect="00273D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D66"/>
    <w:multiLevelType w:val="multilevel"/>
    <w:tmpl w:val="679659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0E202DB"/>
    <w:multiLevelType w:val="hybridMultilevel"/>
    <w:tmpl w:val="93DE43A6"/>
    <w:lvl w:ilvl="0" w:tplc="BC686388">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DC8FFA">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0483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6811C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6838E">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4AE7F2">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EA64C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88682E">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3E46C4">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1612549"/>
    <w:multiLevelType w:val="multilevel"/>
    <w:tmpl w:val="476EBAC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5652A84"/>
    <w:multiLevelType w:val="hybridMultilevel"/>
    <w:tmpl w:val="6EA88FBA"/>
    <w:lvl w:ilvl="0" w:tplc="5E428798">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8E3358">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926E98">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B05B52">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3D0AC7C">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DE6DC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E8CD4E0">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B4992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83A8224">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5B930EF"/>
    <w:multiLevelType w:val="multilevel"/>
    <w:tmpl w:val="F056B0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09995E00"/>
    <w:multiLevelType w:val="multilevel"/>
    <w:tmpl w:val="D6263020"/>
    <w:lvl w:ilvl="0">
      <w:start w:val="1"/>
      <w:numFmt w:val="decimal"/>
      <w:lvlText w:val="%1."/>
      <w:lvlJc w:val="left"/>
      <w:pPr>
        <w:ind w:left="525" w:hanging="525"/>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0D5F367B"/>
    <w:multiLevelType w:val="hybridMultilevel"/>
    <w:tmpl w:val="7FC41B40"/>
    <w:lvl w:ilvl="0" w:tplc="E214A0F6">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E29E6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8856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340420">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C05C8">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602636">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1089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8CB0">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3AAAE4">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D622BC7"/>
    <w:multiLevelType w:val="hybridMultilevel"/>
    <w:tmpl w:val="5D3E71A6"/>
    <w:lvl w:ilvl="0" w:tplc="78108530">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58CEB8">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6E75CE">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81600">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9C88C6">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48B87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E6CCE">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5A7AA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0526A">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E824705"/>
    <w:multiLevelType w:val="hybridMultilevel"/>
    <w:tmpl w:val="B95A4FFA"/>
    <w:lvl w:ilvl="0" w:tplc="7928781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4E38D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FC69DE">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EA396">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32C192">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B2F26A">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68CCC">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60F5EE">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0A55B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FA852D8"/>
    <w:multiLevelType w:val="hybridMultilevel"/>
    <w:tmpl w:val="EA14B65A"/>
    <w:lvl w:ilvl="0" w:tplc="3F28686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E4DF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EB56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DA3A9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EA8A2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42B3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E115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04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8EA8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00070EA"/>
    <w:multiLevelType w:val="hybridMultilevel"/>
    <w:tmpl w:val="253849EE"/>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100D6883"/>
    <w:multiLevelType w:val="hybridMultilevel"/>
    <w:tmpl w:val="536A6A7E"/>
    <w:lvl w:ilvl="0" w:tplc="F44827E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AE48F2">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E8CA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0E7324">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1CCF5E">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2794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C7DA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8154A">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62441E">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07A5DBE"/>
    <w:multiLevelType w:val="multilevel"/>
    <w:tmpl w:val="12F489D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17F9611D"/>
    <w:multiLevelType w:val="hybridMultilevel"/>
    <w:tmpl w:val="E0F0D8D0"/>
    <w:lvl w:ilvl="0" w:tplc="554A4B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5E76B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4ED18">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CF208">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5C5D2E">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628AC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B0DA50">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C936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10DC2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82F7491"/>
    <w:multiLevelType w:val="hybridMultilevel"/>
    <w:tmpl w:val="526AFD5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nsid w:val="198D6175"/>
    <w:multiLevelType w:val="hybridMultilevel"/>
    <w:tmpl w:val="0CA42E82"/>
    <w:lvl w:ilvl="0" w:tplc="BCFA4A5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EEF68">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6FD3C">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A61470">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6A1A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96A580">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A2DA42">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A29066">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ED084">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9CF5DC2"/>
    <w:multiLevelType w:val="multilevel"/>
    <w:tmpl w:val="42D67A5C"/>
    <w:lvl w:ilvl="0">
      <w:start w:val="1"/>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1B48540E"/>
    <w:multiLevelType w:val="hybridMultilevel"/>
    <w:tmpl w:val="C8D06634"/>
    <w:lvl w:ilvl="0" w:tplc="3B324FA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78F10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4B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B6D7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04294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0AFB0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4580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321C5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CEF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F1D46F1"/>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9">
    <w:nsid w:val="1FB77668"/>
    <w:multiLevelType w:val="hybridMultilevel"/>
    <w:tmpl w:val="84589754"/>
    <w:lvl w:ilvl="0" w:tplc="190C669E">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F2762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A639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70347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1C05E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0CDC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325AD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F211D8">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B4369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2903192D"/>
    <w:multiLevelType w:val="hybridMultilevel"/>
    <w:tmpl w:val="29B67D50"/>
    <w:lvl w:ilvl="0" w:tplc="D07A5B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1A7E2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9AAED4">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FCF3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7886C2">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02898A">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90C9C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707ED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D042B6">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E702B4B"/>
    <w:multiLevelType w:val="hybridMultilevel"/>
    <w:tmpl w:val="45E0EDAE"/>
    <w:lvl w:ilvl="0" w:tplc="BDB09B8E">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6B42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807B7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48349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0A9E8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ADA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6325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F832C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1467C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EDD054F"/>
    <w:multiLevelType w:val="hybridMultilevel"/>
    <w:tmpl w:val="98CC5CA8"/>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1373535"/>
    <w:multiLevelType w:val="hybridMultilevel"/>
    <w:tmpl w:val="008663FA"/>
    <w:lvl w:ilvl="0" w:tplc="CF0A604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C4B8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7B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A2A57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6048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A084D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CECA2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067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28F96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3FF6C2F"/>
    <w:multiLevelType w:val="hybridMultilevel"/>
    <w:tmpl w:val="06E26C1C"/>
    <w:lvl w:ilvl="0" w:tplc="D69E2718">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2BE9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80E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B0039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6EBD7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8F5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3257D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408B7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32CA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37EF02C5"/>
    <w:multiLevelType w:val="multilevel"/>
    <w:tmpl w:val="82EADCF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6">
    <w:nsid w:val="37FA27BF"/>
    <w:multiLevelType w:val="multilevel"/>
    <w:tmpl w:val="B106D230"/>
    <w:lvl w:ilvl="0">
      <w:start w:val="1"/>
      <w:numFmt w:val="decimal"/>
      <w:lvlText w:val="%1."/>
      <w:lvlJc w:val="left"/>
      <w:pPr>
        <w:ind w:left="2007" w:hanging="360"/>
      </w:pPr>
    </w:lvl>
    <w:lvl w:ilvl="1">
      <w:start w:val="7"/>
      <w:numFmt w:val="decimal"/>
      <w:isLgl/>
      <w:lvlText w:val="%1.%2."/>
      <w:lvlJc w:val="left"/>
      <w:pPr>
        <w:ind w:left="2367" w:hanging="720"/>
      </w:pPr>
      <w:rPr>
        <w:rFonts w:ascii="Calibri" w:eastAsia="Calibri" w:hAnsi="Calibri" w:hint="default"/>
        <w:sz w:val="22"/>
      </w:rPr>
    </w:lvl>
    <w:lvl w:ilvl="2">
      <w:start w:val="1"/>
      <w:numFmt w:val="decimal"/>
      <w:isLgl/>
      <w:lvlText w:val="%1.%2.%3."/>
      <w:lvlJc w:val="left"/>
      <w:pPr>
        <w:ind w:left="2367" w:hanging="720"/>
      </w:pPr>
      <w:rPr>
        <w:rFonts w:ascii="Calibri" w:eastAsia="Calibri" w:hAnsi="Calibri" w:hint="default"/>
        <w:sz w:val="22"/>
      </w:rPr>
    </w:lvl>
    <w:lvl w:ilvl="3">
      <w:start w:val="1"/>
      <w:numFmt w:val="decimal"/>
      <w:isLgl/>
      <w:lvlText w:val="%1.%2.%3.%4."/>
      <w:lvlJc w:val="left"/>
      <w:pPr>
        <w:ind w:left="2727" w:hanging="1080"/>
      </w:pPr>
      <w:rPr>
        <w:rFonts w:ascii="Calibri" w:eastAsia="Calibri" w:hAnsi="Calibri" w:hint="default"/>
        <w:sz w:val="22"/>
      </w:rPr>
    </w:lvl>
    <w:lvl w:ilvl="4">
      <w:start w:val="1"/>
      <w:numFmt w:val="decimal"/>
      <w:isLgl/>
      <w:lvlText w:val="%1.%2.%3.%4.%5."/>
      <w:lvlJc w:val="left"/>
      <w:pPr>
        <w:ind w:left="2727" w:hanging="1080"/>
      </w:pPr>
      <w:rPr>
        <w:rFonts w:ascii="Calibri" w:eastAsia="Calibri" w:hAnsi="Calibri" w:hint="default"/>
        <w:sz w:val="22"/>
      </w:rPr>
    </w:lvl>
    <w:lvl w:ilvl="5">
      <w:start w:val="1"/>
      <w:numFmt w:val="decimal"/>
      <w:isLgl/>
      <w:lvlText w:val="%1.%2.%3.%4.%5.%6."/>
      <w:lvlJc w:val="left"/>
      <w:pPr>
        <w:ind w:left="3087" w:hanging="1440"/>
      </w:pPr>
      <w:rPr>
        <w:rFonts w:ascii="Calibri" w:eastAsia="Calibri" w:hAnsi="Calibri" w:hint="default"/>
        <w:sz w:val="22"/>
      </w:rPr>
    </w:lvl>
    <w:lvl w:ilvl="6">
      <w:start w:val="1"/>
      <w:numFmt w:val="decimal"/>
      <w:isLgl/>
      <w:lvlText w:val="%1.%2.%3.%4.%5.%6.%7."/>
      <w:lvlJc w:val="left"/>
      <w:pPr>
        <w:ind w:left="3087" w:hanging="1440"/>
      </w:pPr>
      <w:rPr>
        <w:rFonts w:ascii="Calibri" w:eastAsia="Calibri" w:hAnsi="Calibri" w:hint="default"/>
        <w:sz w:val="22"/>
      </w:rPr>
    </w:lvl>
    <w:lvl w:ilvl="7">
      <w:start w:val="1"/>
      <w:numFmt w:val="decimal"/>
      <w:isLgl/>
      <w:lvlText w:val="%1.%2.%3.%4.%5.%6.%7.%8."/>
      <w:lvlJc w:val="left"/>
      <w:pPr>
        <w:ind w:left="3447" w:hanging="1800"/>
      </w:pPr>
      <w:rPr>
        <w:rFonts w:ascii="Calibri" w:eastAsia="Calibri" w:hAnsi="Calibri" w:hint="default"/>
        <w:sz w:val="22"/>
      </w:rPr>
    </w:lvl>
    <w:lvl w:ilvl="8">
      <w:start w:val="1"/>
      <w:numFmt w:val="decimal"/>
      <w:isLgl/>
      <w:lvlText w:val="%1.%2.%3.%4.%5.%6.%7.%8.%9."/>
      <w:lvlJc w:val="left"/>
      <w:pPr>
        <w:ind w:left="3447" w:hanging="1800"/>
      </w:pPr>
      <w:rPr>
        <w:rFonts w:ascii="Calibri" w:eastAsia="Calibri" w:hAnsi="Calibri" w:hint="default"/>
        <w:sz w:val="22"/>
      </w:rPr>
    </w:lvl>
  </w:abstractNum>
  <w:abstractNum w:abstractNumId="27">
    <w:nsid w:val="3B9B77EF"/>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28">
    <w:nsid w:val="3BC94FE1"/>
    <w:multiLevelType w:val="hybridMultilevel"/>
    <w:tmpl w:val="40043958"/>
    <w:lvl w:ilvl="0" w:tplc="57D8579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0CEC808">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F0D646">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98C6BB8">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1E2AACE">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06B01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9AE5380">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F6587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9107A9C">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3BCA7437"/>
    <w:multiLevelType w:val="hybridMultilevel"/>
    <w:tmpl w:val="571E6B24"/>
    <w:lvl w:ilvl="0" w:tplc="CA80228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68D38E">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80D94E">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8C2D48C">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EA88AC">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1E354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62B710">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A3EFB8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E18A9A2">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3C8D291A"/>
    <w:multiLevelType w:val="hybridMultilevel"/>
    <w:tmpl w:val="187834E6"/>
    <w:lvl w:ilvl="0" w:tplc="C9508916">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7C8482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9DC538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D92FD6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102A597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78724A6C">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6BB09A3A">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A00DB40">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AB38F2C6">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1">
    <w:nsid w:val="3ED533AE"/>
    <w:multiLevelType w:val="hybridMultilevel"/>
    <w:tmpl w:val="8C86771A"/>
    <w:lvl w:ilvl="0" w:tplc="9B8A74A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AA144">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A93BA">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8C9C7C">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6E4F2">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8A16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0CFD6A">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8C690">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8A9AC">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402763E0"/>
    <w:multiLevelType w:val="hybridMultilevel"/>
    <w:tmpl w:val="BC3267DC"/>
    <w:lvl w:ilvl="0" w:tplc="FF42429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924">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1ED48C">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1E8A96">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D0A8A8">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245DEC">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44EA8A">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2403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0BDEA">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4A4A3657"/>
    <w:multiLevelType w:val="multilevel"/>
    <w:tmpl w:val="40EAAC6E"/>
    <w:lvl w:ilvl="0">
      <w:start w:val="1"/>
      <w:numFmt w:val="decimal"/>
      <w:lvlText w:val="%1."/>
      <w:lvlJc w:val="left"/>
      <w:pPr>
        <w:ind w:left="360" w:hanging="360"/>
      </w:pPr>
      <w:rPr>
        <w:rFonts w:ascii="Calibri" w:eastAsia="Calibri" w:hAnsi="Calibri" w:hint="default"/>
        <w:sz w:val="22"/>
      </w:rPr>
    </w:lvl>
    <w:lvl w:ilvl="1">
      <w:start w:val="7"/>
      <w:numFmt w:val="decimal"/>
      <w:lvlText w:val="%1.%2."/>
      <w:lvlJc w:val="left"/>
      <w:pPr>
        <w:ind w:left="1429" w:hanging="720"/>
      </w:pPr>
      <w:rPr>
        <w:rFonts w:ascii="Times New Roman" w:eastAsia="Calibri" w:hAnsi="Times New Roman" w:cs="Times New Roman" w:hint="default"/>
        <w:sz w:val="26"/>
        <w:szCs w:val="26"/>
      </w:rPr>
    </w:lvl>
    <w:lvl w:ilvl="2">
      <w:start w:val="1"/>
      <w:numFmt w:val="decimal"/>
      <w:lvlText w:val="%1.%2.%3."/>
      <w:lvlJc w:val="left"/>
      <w:pPr>
        <w:ind w:left="2138" w:hanging="720"/>
      </w:pPr>
      <w:rPr>
        <w:rFonts w:ascii="Calibri" w:eastAsia="Calibri" w:hAnsi="Calibri" w:hint="default"/>
        <w:sz w:val="22"/>
      </w:rPr>
    </w:lvl>
    <w:lvl w:ilvl="3">
      <w:start w:val="1"/>
      <w:numFmt w:val="decimal"/>
      <w:lvlText w:val="%1.%2.%3.%4."/>
      <w:lvlJc w:val="left"/>
      <w:pPr>
        <w:ind w:left="3207" w:hanging="1080"/>
      </w:pPr>
      <w:rPr>
        <w:rFonts w:ascii="Calibri" w:eastAsia="Calibri" w:hAnsi="Calibri" w:hint="default"/>
        <w:sz w:val="22"/>
      </w:rPr>
    </w:lvl>
    <w:lvl w:ilvl="4">
      <w:start w:val="1"/>
      <w:numFmt w:val="decimal"/>
      <w:lvlText w:val="%1.%2.%3.%4.%5."/>
      <w:lvlJc w:val="left"/>
      <w:pPr>
        <w:ind w:left="3916" w:hanging="1080"/>
      </w:pPr>
      <w:rPr>
        <w:rFonts w:ascii="Calibri" w:eastAsia="Calibri" w:hAnsi="Calibri" w:hint="default"/>
        <w:sz w:val="22"/>
      </w:rPr>
    </w:lvl>
    <w:lvl w:ilvl="5">
      <w:start w:val="1"/>
      <w:numFmt w:val="decimal"/>
      <w:lvlText w:val="%1.%2.%3.%4.%5.%6."/>
      <w:lvlJc w:val="left"/>
      <w:pPr>
        <w:ind w:left="4985" w:hanging="1440"/>
      </w:pPr>
      <w:rPr>
        <w:rFonts w:ascii="Calibri" w:eastAsia="Calibri" w:hAnsi="Calibri" w:hint="default"/>
        <w:sz w:val="22"/>
      </w:rPr>
    </w:lvl>
    <w:lvl w:ilvl="6">
      <w:start w:val="1"/>
      <w:numFmt w:val="decimal"/>
      <w:lvlText w:val="%1.%2.%3.%4.%5.%6.%7."/>
      <w:lvlJc w:val="left"/>
      <w:pPr>
        <w:ind w:left="5694" w:hanging="1440"/>
      </w:pPr>
      <w:rPr>
        <w:rFonts w:ascii="Calibri" w:eastAsia="Calibri" w:hAnsi="Calibri" w:hint="default"/>
        <w:sz w:val="22"/>
      </w:rPr>
    </w:lvl>
    <w:lvl w:ilvl="7">
      <w:start w:val="1"/>
      <w:numFmt w:val="decimal"/>
      <w:lvlText w:val="%1.%2.%3.%4.%5.%6.%7.%8."/>
      <w:lvlJc w:val="left"/>
      <w:pPr>
        <w:ind w:left="6763" w:hanging="1800"/>
      </w:pPr>
      <w:rPr>
        <w:rFonts w:ascii="Calibri" w:eastAsia="Calibri" w:hAnsi="Calibri" w:hint="default"/>
        <w:sz w:val="22"/>
      </w:rPr>
    </w:lvl>
    <w:lvl w:ilvl="8">
      <w:start w:val="1"/>
      <w:numFmt w:val="decimal"/>
      <w:lvlText w:val="%1.%2.%3.%4.%5.%6.%7.%8.%9."/>
      <w:lvlJc w:val="left"/>
      <w:pPr>
        <w:ind w:left="7472" w:hanging="1800"/>
      </w:pPr>
      <w:rPr>
        <w:rFonts w:ascii="Calibri" w:eastAsia="Calibri" w:hAnsi="Calibri" w:hint="default"/>
        <w:sz w:val="22"/>
      </w:rPr>
    </w:lvl>
  </w:abstractNum>
  <w:abstractNum w:abstractNumId="34">
    <w:nsid w:val="4A6B2161"/>
    <w:multiLevelType w:val="hybridMultilevel"/>
    <w:tmpl w:val="7D50F4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4AB07A02"/>
    <w:multiLevelType w:val="multilevel"/>
    <w:tmpl w:val="F692FB1A"/>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4FCF01D6"/>
    <w:multiLevelType w:val="hybridMultilevel"/>
    <w:tmpl w:val="304E695C"/>
    <w:lvl w:ilvl="0" w:tplc="4EFA33C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BE3A0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02C15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3E32F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E2B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672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A10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6DE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0BBF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50370DA5"/>
    <w:multiLevelType w:val="hybridMultilevel"/>
    <w:tmpl w:val="6916EA28"/>
    <w:lvl w:ilvl="0" w:tplc="B3C89D9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2EA738">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F0BAB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3EE22A">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5A08AE">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42347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4C7158">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8854A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9ECBE2E">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nsid w:val="50436D34"/>
    <w:multiLevelType w:val="multilevel"/>
    <w:tmpl w:val="6EE6F428"/>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9">
    <w:nsid w:val="50FA4DEA"/>
    <w:multiLevelType w:val="hybridMultilevel"/>
    <w:tmpl w:val="B7B677BC"/>
    <w:lvl w:ilvl="0" w:tplc="D3D2D33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9036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59C6F66">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A9839D6">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84AE9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A860BA">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EA44B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1F8311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DA8274A">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0">
    <w:nsid w:val="550575D7"/>
    <w:multiLevelType w:val="hybridMultilevel"/>
    <w:tmpl w:val="2CFC095A"/>
    <w:lvl w:ilvl="0" w:tplc="2354A418">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DAF2">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82F404">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DB52">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B078">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A841E2">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BE9AC4">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52913E">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A442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5F5342EA"/>
    <w:multiLevelType w:val="hybridMultilevel"/>
    <w:tmpl w:val="AEFA3DB0"/>
    <w:lvl w:ilvl="0" w:tplc="D8108BB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407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44DC2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2034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50812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8A05D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2B1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0438E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6AB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644B5A1D"/>
    <w:multiLevelType w:val="hybridMultilevel"/>
    <w:tmpl w:val="976EF292"/>
    <w:lvl w:ilvl="0" w:tplc="7EE0F15E">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B7648E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1CC4AB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BAAE96">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F657B4">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242108">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3DA20FE">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E46065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B0C0A9A">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nsid w:val="69AE758B"/>
    <w:multiLevelType w:val="hybridMultilevel"/>
    <w:tmpl w:val="29447E00"/>
    <w:lvl w:ilvl="0" w:tplc="64C6950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2E9EC4">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A0A146">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CBC1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6AAB7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A39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0EA43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0E40A">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8005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6E1E33D4"/>
    <w:multiLevelType w:val="hybridMultilevel"/>
    <w:tmpl w:val="0386634C"/>
    <w:lvl w:ilvl="0" w:tplc="E724F57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72627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2C190">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B2BB5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CA038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EB2C2">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1C5776">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B81234">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8AEEF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EB157BD"/>
    <w:multiLevelType w:val="hybridMultilevel"/>
    <w:tmpl w:val="53BCC60A"/>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46">
    <w:nsid w:val="771D56C5"/>
    <w:multiLevelType w:val="multilevel"/>
    <w:tmpl w:val="13DE863E"/>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7">
    <w:nsid w:val="77F965D7"/>
    <w:multiLevelType w:val="multilevel"/>
    <w:tmpl w:val="DC82ED5C"/>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2071" w:hanging="1080"/>
      </w:pPr>
      <w:rPr>
        <w:rFonts w:eastAsiaTheme="minorHAnsi" w:hint="default"/>
      </w:rPr>
    </w:lvl>
    <w:lvl w:ilvl="4">
      <w:start w:val="1"/>
      <w:numFmt w:val="decimal"/>
      <w:isLgl/>
      <w:lvlText w:val="%1.%2.%3.%4.%5."/>
      <w:lvlJc w:val="left"/>
      <w:pPr>
        <w:ind w:left="2212" w:hanging="1080"/>
      </w:pPr>
      <w:rPr>
        <w:rFonts w:eastAsiaTheme="minorHAnsi" w:hint="default"/>
      </w:rPr>
    </w:lvl>
    <w:lvl w:ilvl="5">
      <w:start w:val="1"/>
      <w:numFmt w:val="decimal"/>
      <w:isLgl/>
      <w:lvlText w:val="%1.%2.%3.%4.%5.%6."/>
      <w:lvlJc w:val="left"/>
      <w:pPr>
        <w:ind w:left="2713" w:hanging="1440"/>
      </w:pPr>
      <w:rPr>
        <w:rFonts w:eastAsiaTheme="minorHAnsi" w:hint="default"/>
      </w:rPr>
    </w:lvl>
    <w:lvl w:ilvl="6">
      <w:start w:val="1"/>
      <w:numFmt w:val="decimal"/>
      <w:isLgl/>
      <w:lvlText w:val="%1.%2.%3.%4.%5.%6.%7."/>
      <w:lvlJc w:val="left"/>
      <w:pPr>
        <w:ind w:left="2854" w:hanging="1440"/>
      </w:pPr>
      <w:rPr>
        <w:rFonts w:eastAsiaTheme="minorHAnsi" w:hint="default"/>
      </w:rPr>
    </w:lvl>
    <w:lvl w:ilvl="7">
      <w:start w:val="1"/>
      <w:numFmt w:val="decimal"/>
      <w:isLgl/>
      <w:lvlText w:val="%1.%2.%3.%4.%5.%6.%7.%8."/>
      <w:lvlJc w:val="left"/>
      <w:pPr>
        <w:ind w:left="3355" w:hanging="1800"/>
      </w:pPr>
      <w:rPr>
        <w:rFonts w:eastAsiaTheme="minorHAnsi" w:hint="default"/>
      </w:rPr>
    </w:lvl>
    <w:lvl w:ilvl="8">
      <w:start w:val="1"/>
      <w:numFmt w:val="decimal"/>
      <w:isLgl/>
      <w:lvlText w:val="%1.%2.%3.%4.%5.%6.%7.%8.%9."/>
      <w:lvlJc w:val="left"/>
      <w:pPr>
        <w:ind w:left="3496" w:hanging="1800"/>
      </w:pPr>
      <w:rPr>
        <w:rFonts w:eastAsiaTheme="minorHAnsi" w:hint="default"/>
      </w:rPr>
    </w:lvl>
  </w:abstractNum>
  <w:num w:numId="1">
    <w:abstractNumId w:val="25"/>
  </w:num>
  <w:num w:numId="2">
    <w:abstractNumId w:val="16"/>
  </w:num>
  <w:num w:numId="3">
    <w:abstractNumId w:val="34"/>
  </w:num>
  <w:num w:numId="4">
    <w:abstractNumId w:val="22"/>
  </w:num>
  <w:num w:numId="5">
    <w:abstractNumId w:val="10"/>
  </w:num>
  <w:num w:numId="6">
    <w:abstractNumId w:val="45"/>
  </w:num>
  <w:num w:numId="7">
    <w:abstractNumId w:val="14"/>
  </w:num>
  <w:num w:numId="8">
    <w:abstractNumId w:val="26"/>
  </w:num>
  <w:num w:numId="9">
    <w:abstractNumId w:val="27"/>
  </w:num>
  <w:num w:numId="10">
    <w:abstractNumId w:val="33"/>
  </w:num>
  <w:num w:numId="11">
    <w:abstractNumId w:val="5"/>
  </w:num>
  <w:num w:numId="12">
    <w:abstractNumId w:val="46"/>
  </w:num>
  <w:num w:numId="13">
    <w:abstractNumId w:val="18"/>
  </w:num>
  <w:num w:numId="14">
    <w:abstractNumId w:val="47"/>
  </w:num>
  <w:num w:numId="15">
    <w:abstractNumId w:val="3"/>
  </w:num>
  <w:num w:numId="16">
    <w:abstractNumId w:val="1"/>
  </w:num>
  <w:num w:numId="17">
    <w:abstractNumId w:val="7"/>
  </w:num>
  <w:num w:numId="18">
    <w:abstractNumId w:val="19"/>
  </w:num>
  <w:num w:numId="19">
    <w:abstractNumId w:val="40"/>
  </w:num>
  <w:num w:numId="20">
    <w:abstractNumId w:val="11"/>
  </w:num>
  <w:num w:numId="21">
    <w:abstractNumId w:val="32"/>
  </w:num>
  <w:num w:numId="22">
    <w:abstractNumId w:val="17"/>
  </w:num>
  <w:num w:numId="23">
    <w:abstractNumId w:val="31"/>
  </w:num>
  <w:num w:numId="24">
    <w:abstractNumId w:val="42"/>
  </w:num>
  <w:num w:numId="25">
    <w:abstractNumId w:val="13"/>
  </w:num>
  <w:num w:numId="26">
    <w:abstractNumId w:val="38"/>
  </w:num>
  <w:num w:numId="27">
    <w:abstractNumId w:val="15"/>
  </w:num>
  <w:num w:numId="28">
    <w:abstractNumId w:val="4"/>
  </w:num>
  <w:num w:numId="29">
    <w:abstractNumId w:val="24"/>
  </w:num>
  <w:num w:numId="30">
    <w:abstractNumId w:val="2"/>
  </w:num>
  <w:num w:numId="31">
    <w:abstractNumId w:val="44"/>
  </w:num>
  <w:num w:numId="32">
    <w:abstractNumId w:val="12"/>
  </w:num>
  <w:num w:numId="33">
    <w:abstractNumId w:val="20"/>
  </w:num>
  <w:num w:numId="34">
    <w:abstractNumId w:val="41"/>
  </w:num>
  <w:num w:numId="35">
    <w:abstractNumId w:val="30"/>
  </w:num>
  <w:num w:numId="36">
    <w:abstractNumId w:val="6"/>
  </w:num>
  <w:num w:numId="37">
    <w:abstractNumId w:val="28"/>
  </w:num>
  <w:num w:numId="38">
    <w:abstractNumId w:val="8"/>
  </w:num>
  <w:num w:numId="39">
    <w:abstractNumId w:val="9"/>
  </w:num>
  <w:num w:numId="40">
    <w:abstractNumId w:val="36"/>
  </w:num>
  <w:num w:numId="41">
    <w:abstractNumId w:val="0"/>
  </w:num>
  <w:num w:numId="42">
    <w:abstractNumId w:val="23"/>
  </w:num>
  <w:num w:numId="43">
    <w:abstractNumId w:val="35"/>
  </w:num>
  <w:num w:numId="44">
    <w:abstractNumId w:val="43"/>
  </w:num>
  <w:num w:numId="45">
    <w:abstractNumId w:val="29"/>
  </w:num>
  <w:num w:numId="46">
    <w:abstractNumId w:val="21"/>
  </w:num>
  <w:num w:numId="47">
    <w:abstractNumId w:val="37"/>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2E"/>
    <w:rsid w:val="00003C5C"/>
    <w:rsid w:val="00021EF2"/>
    <w:rsid w:val="00022039"/>
    <w:rsid w:val="00026E70"/>
    <w:rsid w:val="00036030"/>
    <w:rsid w:val="00036840"/>
    <w:rsid w:val="00044646"/>
    <w:rsid w:val="00054526"/>
    <w:rsid w:val="000567F2"/>
    <w:rsid w:val="00061BC4"/>
    <w:rsid w:val="0006435B"/>
    <w:rsid w:val="00075418"/>
    <w:rsid w:val="00075C0E"/>
    <w:rsid w:val="0007685A"/>
    <w:rsid w:val="000821CF"/>
    <w:rsid w:val="00090025"/>
    <w:rsid w:val="0009610F"/>
    <w:rsid w:val="000A1D2A"/>
    <w:rsid w:val="000A4CED"/>
    <w:rsid w:val="000A51ED"/>
    <w:rsid w:val="000B037C"/>
    <w:rsid w:val="000B4A56"/>
    <w:rsid w:val="000D34AC"/>
    <w:rsid w:val="000D5BE1"/>
    <w:rsid w:val="000F68AB"/>
    <w:rsid w:val="000F7BFA"/>
    <w:rsid w:val="00103D09"/>
    <w:rsid w:val="00111566"/>
    <w:rsid w:val="00120E44"/>
    <w:rsid w:val="00131760"/>
    <w:rsid w:val="0013348E"/>
    <w:rsid w:val="00134DC3"/>
    <w:rsid w:val="0013785E"/>
    <w:rsid w:val="001430DC"/>
    <w:rsid w:val="00155C24"/>
    <w:rsid w:val="00164313"/>
    <w:rsid w:val="001774E6"/>
    <w:rsid w:val="001815BD"/>
    <w:rsid w:val="0019504E"/>
    <w:rsid w:val="00195D78"/>
    <w:rsid w:val="001A19B2"/>
    <w:rsid w:val="001A26D8"/>
    <w:rsid w:val="001A65CB"/>
    <w:rsid w:val="001C2077"/>
    <w:rsid w:val="001C4F08"/>
    <w:rsid w:val="001D192B"/>
    <w:rsid w:val="001E2C0C"/>
    <w:rsid w:val="001E5E3D"/>
    <w:rsid w:val="00201193"/>
    <w:rsid w:val="00205E11"/>
    <w:rsid w:val="0021113D"/>
    <w:rsid w:val="002129B8"/>
    <w:rsid w:val="00220AB5"/>
    <w:rsid w:val="00224033"/>
    <w:rsid w:val="0023707A"/>
    <w:rsid w:val="00254F51"/>
    <w:rsid w:val="0026653C"/>
    <w:rsid w:val="002711CC"/>
    <w:rsid w:val="002728C0"/>
    <w:rsid w:val="00273D1F"/>
    <w:rsid w:val="0027428F"/>
    <w:rsid w:val="00277E0B"/>
    <w:rsid w:val="00287AA4"/>
    <w:rsid w:val="002977D1"/>
    <w:rsid w:val="002A0A9A"/>
    <w:rsid w:val="002A358E"/>
    <w:rsid w:val="002A7B4E"/>
    <w:rsid w:val="002B0137"/>
    <w:rsid w:val="002B1740"/>
    <w:rsid w:val="002C2FFD"/>
    <w:rsid w:val="002C4837"/>
    <w:rsid w:val="002D0189"/>
    <w:rsid w:val="002D4D61"/>
    <w:rsid w:val="002E57E0"/>
    <w:rsid w:val="00300BFD"/>
    <w:rsid w:val="00301EF3"/>
    <w:rsid w:val="00312A0F"/>
    <w:rsid w:val="003156B9"/>
    <w:rsid w:val="00315BBC"/>
    <w:rsid w:val="00326CE9"/>
    <w:rsid w:val="0034366B"/>
    <w:rsid w:val="00347C44"/>
    <w:rsid w:val="003564A9"/>
    <w:rsid w:val="003624D9"/>
    <w:rsid w:val="003766C9"/>
    <w:rsid w:val="00380A59"/>
    <w:rsid w:val="00381223"/>
    <w:rsid w:val="00386402"/>
    <w:rsid w:val="00395B5A"/>
    <w:rsid w:val="003A21A5"/>
    <w:rsid w:val="003A3F63"/>
    <w:rsid w:val="003B2535"/>
    <w:rsid w:val="003B2ADF"/>
    <w:rsid w:val="003B3C55"/>
    <w:rsid w:val="003B470A"/>
    <w:rsid w:val="003C60CC"/>
    <w:rsid w:val="003D08D3"/>
    <w:rsid w:val="003D57CB"/>
    <w:rsid w:val="003E6E2E"/>
    <w:rsid w:val="003F0192"/>
    <w:rsid w:val="003F1D1C"/>
    <w:rsid w:val="003F28F6"/>
    <w:rsid w:val="003F6EFA"/>
    <w:rsid w:val="003F7CF8"/>
    <w:rsid w:val="00404FBC"/>
    <w:rsid w:val="00405C62"/>
    <w:rsid w:val="0041242C"/>
    <w:rsid w:val="00414137"/>
    <w:rsid w:val="00420654"/>
    <w:rsid w:val="004265E9"/>
    <w:rsid w:val="00433485"/>
    <w:rsid w:val="00442461"/>
    <w:rsid w:val="00446D0B"/>
    <w:rsid w:val="0044710A"/>
    <w:rsid w:val="00451251"/>
    <w:rsid w:val="00462EA1"/>
    <w:rsid w:val="004653B9"/>
    <w:rsid w:val="004720AF"/>
    <w:rsid w:val="004746E5"/>
    <w:rsid w:val="004749A9"/>
    <w:rsid w:val="00475134"/>
    <w:rsid w:val="00483DE5"/>
    <w:rsid w:val="0048480A"/>
    <w:rsid w:val="0048642D"/>
    <w:rsid w:val="004918BE"/>
    <w:rsid w:val="00491FF9"/>
    <w:rsid w:val="00492B69"/>
    <w:rsid w:val="00494655"/>
    <w:rsid w:val="004A1FA0"/>
    <w:rsid w:val="004A5EA7"/>
    <w:rsid w:val="004B0F79"/>
    <w:rsid w:val="004D0C2D"/>
    <w:rsid w:val="004D582D"/>
    <w:rsid w:val="004E73F1"/>
    <w:rsid w:val="004F1090"/>
    <w:rsid w:val="004F1FED"/>
    <w:rsid w:val="004F4604"/>
    <w:rsid w:val="004F68BD"/>
    <w:rsid w:val="0051468F"/>
    <w:rsid w:val="00515BF5"/>
    <w:rsid w:val="00515D18"/>
    <w:rsid w:val="00524A8D"/>
    <w:rsid w:val="00525B82"/>
    <w:rsid w:val="005516EE"/>
    <w:rsid w:val="00557B32"/>
    <w:rsid w:val="00557FA8"/>
    <w:rsid w:val="005609FE"/>
    <w:rsid w:val="00561E33"/>
    <w:rsid w:val="00565B36"/>
    <w:rsid w:val="00570963"/>
    <w:rsid w:val="00571B51"/>
    <w:rsid w:val="005832FB"/>
    <w:rsid w:val="005A2FC0"/>
    <w:rsid w:val="005A3758"/>
    <w:rsid w:val="005B4BB8"/>
    <w:rsid w:val="005C3626"/>
    <w:rsid w:val="005C6FBD"/>
    <w:rsid w:val="005D4335"/>
    <w:rsid w:val="005E0B00"/>
    <w:rsid w:val="005E3A8B"/>
    <w:rsid w:val="005E78F4"/>
    <w:rsid w:val="00600948"/>
    <w:rsid w:val="00602B5D"/>
    <w:rsid w:val="006045D5"/>
    <w:rsid w:val="0061634F"/>
    <w:rsid w:val="00616C1A"/>
    <w:rsid w:val="00620F8F"/>
    <w:rsid w:val="00625C88"/>
    <w:rsid w:val="006328EB"/>
    <w:rsid w:val="00643E3C"/>
    <w:rsid w:val="00650CD4"/>
    <w:rsid w:val="00662605"/>
    <w:rsid w:val="00663905"/>
    <w:rsid w:val="00673CC8"/>
    <w:rsid w:val="00674601"/>
    <w:rsid w:val="00676E6F"/>
    <w:rsid w:val="00685C2C"/>
    <w:rsid w:val="006A13C5"/>
    <w:rsid w:val="006A2A59"/>
    <w:rsid w:val="006A3812"/>
    <w:rsid w:val="006B45EC"/>
    <w:rsid w:val="006B6CEC"/>
    <w:rsid w:val="006C228D"/>
    <w:rsid w:val="006C35F6"/>
    <w:rsid w:val="006C5D71"/>
    <w:rsid w:val="006D6250"/>
    <w:rsid w:val="006F2E88"/>
    <w:rsid w:val="006F622E"/>
    <w:rsid w:val="00716B42"/>
    <w:rsid w:val="00717651"/>
    <w:rsid w:val="00717ED3"/>
    <w:rsid w:val="007274A4"/>
    <w:rsid w:val="0072771B"/>
    <w:rsid w:val="007332C1"/>
    <w:rsid w:val="00744F2F"/>
    <w:rsid w:val="007506CA"/>
    <w:rsid w:val="00761B52"/>
    <w:rsid w:val="007A4690"/>
    <w:rsid w:val="007A4700"/>
    <w:rsid w:val="007A4A23"/>
    <w:rsid w:val="007B1087"/>
    <w:rsid w:val="007B1C33"/>
    <w:rsid w:val="007B4032"/>
    <w:rsid w:val="007C50CE"/>
    <w:rsid w:val="007C74B1"/>
    <w:rsid w:val="007C77E8"/>
    <w:rsid w:val="007E2483"/>
    <w:rsid w:val="007E2E48"/>
    <w:rsid w:val="007E57E1"/>
    <w:rsid w:val="007F0E30"/>
    <w:rsid w:val="008026E0"/>
    <w:rsid w:val="00803D55"/>
    <w:rsid w:val="008042E5"/>
    <w:rsid w:val="008224CB"/>
    <w:rsid w:val="00826A0B"/>
    <w:rsid w:val="00830E8B"/>
    <w:rsid w:val="0083776E"/>
    <w:rsid w:val="00840164"/>
    <w:rsid w:val="00844812"/>
    <w:rsid w:val="00846931"/>
    <w:rsid w:val="0086287C"/>
    <w:rsid w:val="00863671"/>
    <w:rsid w:val="00865346"/>
    <w:rsid w:val="00866F4E"/>
    <w:rsid w:val="00872E98"/>
    <w:rsid w:val="00895410"/>
    <w:rsid w:val="008962A9"/>
    <w:rsid w:val="008C10C9"/>
    <w:rsid w:val="008D3392"/>
    <w:rsid w:val="008E789B"/>
    <w:rsid w:val="008E7DED"/>
    <w:rsid w:val="008F1237"/>
    <w:rsid w:val="008F166E"/>
    <w:rsid w:val="008F66EC"/>
    <w:rsid w:val="009063EF"/>
    <w:rsid w:val="0090653D"/>
    <w:rsid w:val="00906924"/>
    <w:rsid w:val="00920D42"/>
    <w:rsid w:val="00922A27"/>
    <w:rsid w:val="00922B86"/>
    <w:rsid w:val="00946614"/>
    <w:rsid w:val="009557C5"/>
    <w:rsid w:val="00956317"/>
    <w:rsid w:val="0096182F"/>
    <w:rsid w:val="00963FB9"/>
    <w:rsid w:val="0096448E"/>
    <w:rsid w:val="00966CE1"/>
    <w:rsid w:val="00984DFA"/>
    <w:rsid w:val="009912D2"/>
    <w:rsid w:val="00992957"/>
    <w:rsid w:val="009A48CA"/>
    <w:rsid w:val="009C3378"/>
    <w:rsid w:val="009D012E"/>
    <w:rsid w:val="009D49D8"/>
    <w:rsid w:val="009E0BD1"/>
    <w:rsid w:val="009F68F8"/>
    <w:rsid w:val="009F7B80"/>
    <w:rsid w:val="00A0140B"/>
    <w:rsid w:val="00A11DA7"/>
    <w:rsid w:val="00A13E1B"/>
    <w:rsid w:val="00A203AE"/>
    <w:rsid w:val="00A2159F"/>
    <w:rsid w:val="00A37D66"/>
    <w:rsid w:val="00A475F8"/>
    <w:rsid w:val="00A564DD"/>
    <w:rsid w:val="00A56960"/>
    <w:rsid w:val="00A81CAB"/>
    <w:rsid w:val="00A81D3F"/>
    <w:rsid w:val="00A84BD8"/>
    <w:rsid w:val="00A86B6D"/>
    <w:rsid w:val="00A87F17"/>
    <w:rsid w:val="00A9101F"/>
    <w:rsid w:val="00A9184C"/>
    <w:rsid w:val="00AB779D"/>
    <w:rsid w:val="00AE1D1D"/>
    <w:rsid w:val="00AF2486"/>
    <w:rsid w:val="00AF4ACD"/>
    <w:rsid w:val="00B0752F"/>
    <w:rsid w:val="00B1303B"/>
    <w:rsid w:val="00B14123"/>
    <w:rsid w:val="00B2378A"/>
    <w:rsid w:val="00B27C96"/>
    <w:rsid w:val="00B357AB"/>
    <w:rsid w:val="00B36B87"/>
    <w:rsid w:val="00B546DB"/>
    <w:rsid w:val="00B55057"/>
    <w:rsid w:val="00B57F1D"/>
    <w:rsid w:val="00B638FD"/>
    <w:rsid w:val="00B676B8"/>
    <w:rsid w:val="00B8113E"/>
    <w:rsid w:val="00B908EE"/>
    <w:rsid w:val="00B91FA8"/>
    <w:rsid w:val="00B93D08"/>
    <w:rsid w:val="00B94610"/>
    <w:rsid w:val="00BA0D4D"/>
    <w:rsid w:val="00BB41EC"/>
    <w:rsid w:val="00BD4F2F"/>
    <w:rsid w:val="00BD6963"/>
    <w:rsid w:val="00BE1401"/>
    <w:rsid w:val="00BE3C20"/>
    <w:rsid w:val="00BE42DD"/>
    <w:rsid w:val="00BF05EE"/>
    <w:rsid w:val="00C034DC"/>
    <w:rsid w:val="00C17F32"/>
    <w:rsid w:val="00C240DE"/>
    <w:rsid w:val="00C2735E"/>
    <w:rsid w:val="00C35A17"/>
    <w:rsid w:val="00C36580"/>
    <w:rsid w:val="00C36B8E"/>
    <w:rsid w:val="00C40DFE"/>
    <w:rsid w:val="00C42B69"/>
    <w:rsid w:val="00C432AF"/>
    <w:rsid w:val="00C50808"/>
    <w:rsid w:val="00C63CCE"/>
    <w:rsid w:val="00C65B5E"/>
    <w:rsid w:val="00C76B33"/>
    <w:rsid w:val="00C77C0E"/>
    <w:rsid w:val="00C807DE"/>
    <w:rsid w:val="00C81945"/>
    <w:rsid w:val="00C8513C"/>
    <w:rsid w:val="00C851B0"/>
    <w:rsid w:val="00C85811"/>
    <w:rsid w:val="00C870B4"/>
    <w:rsid w:val="00C87B52"/>
    <w:rsid w:val="00C91B7F"/>
    <w:rsid w:val="00C924C2"/>
    <w:rsid w:val="00C9645E"/>
    <w:rsid w:val="00CA500B"/>
    <w:rsid w:val="00CA7603"/>
    <w:rsid w:val="00CB149D"/>
    <w:rsid w:val="00CB2C28"/>
    <w:rsid w:val="00CB3A0F"/>
    <w:rsid w:val="00CE12C1"/>
    <w:rsid w:val="00CE2CFF"/>
    <w:rsid w:val="00CE5ADF"/>
    <w:rsid w:val="00CE6BE8"/>
    <w:rsid w:val="00CF1FE9"/>
    <w:rsid w:val="00D05B9F"/>
    <w:rsid w:val="00D15479"/>
    <w:rsid w:val="00D20E3A"/>
    <w:rsid w:val="00D26467"/>
    <w:rsid w:val="00D27B13"/>
    <w:rsid w:val="00D3420A"/>
    <w:rsid w:val="00D47595"/>
    <w:rsid w:val="00D54CA4"/>
    <w:rsid w:val="00D55BED"/>
    <w:rsid w:val="00D61F5B"/>
    <w:rsid w:val="00D65484"/>
    <w:rsid w:val="00D65D7C"/>
    <w:rsid w:val="00D70FCD"/>
    <w:rsid w:val="00D77044"/>
    <w:rsid w:val="00D804F4"/>
    <w:rsid w:val="00DA2E2F"/>
    <w:rsid w:val="00DA6C6E"/>
    <w:rsid w:val="00DA7546"/>
    <w:rsid w:val="00DA7A40"/>
    <w:rsid w:val="00DB4682"/>
    <w:rsid w:val="00DB7A99"/>
    <w:rsid w:val="00DC4F81"/>
    <w:rsid w:val="00DC62D8"/>
    <w:rsid w:val="00DC7D26"/>
    <w:rsid w:val="00DD284E"/>
    <w:rsid w:val="00DD4374"/>
    <w:rsid w:val="00DE6556"/>
    <w:rsid w:val="00DF5AA4"/>
    <w:rsid w:val="00DF5F17"/>
    <w:rsid w:val="00DF7FEB"/>
    <w:rsid w:val="00E0139B"/>
    <w:rsid w:val="00E04F1B"/>
    <w:rsid w:val="00E11771"/>
    <w:rsid w:val="00E11A92"/>
    <w:rsid w:val="00E13F24"/>
    <w:rsid w:val="00E15D6F"/>
    <w:rsid w:val="00E21596"/>
    <w:rsid w:val="00E216BE"/>
    <w:rsid w:val="00E278EC"/>
    <w:rsid w:val="00E31F1D"/>
    <w:rsid w:val="00E330AA"/>
    <w:rsid w:val="00E41488"/>
    <w:rsid w:val="00E5112A"/>
    <w:rsid w:val="00E514BC"/>
    <w:rsid w:val="00E57051"/>
    <w:rsid w:val="00E60A6D"/>
    <w:rsid w:val="00E6794B"/>
    <w:rsid w:val="00E70134"/>
    <w:rsid w:val="00E7172E"/>
    <w:rsid w:val="00E72B38"/>
    <w:rsid w:val="00E7724C"/>
    <w:rsid w:val="00E8223B"/>
    <w:rsid w:val="00E84F60"/>
    <w:rsid w:val="00E8754F"/>
    <w:rsid w:val="00E920BC"/>
    <w:rsid w:val="00E935D8"/>
    <w:rsid w:val="00EA08F3"/>
    <w:rsid w:val="00EA4CF6"/>
    <w:rsid w:val="00EB3667"/>
    <w:rsid w:val="00EB7227"/>
    <w:rsid w:val="00EC2ED7"/>
    <w:rsid w:val="00EC4485"/>
    <w:rsid w:val="00ED0F87"/>
    <w:rsid w:val="00EE087D"/>
    <w:rsid w:val="00EE5AF6"/>
    <w:rsid w:val="00EF4A9C"/>
    <w:rsid w:val="00EF5D26"/>
    <w:rsid w:val="00F02BD2"/>
    <w:rsid w:val="00F07F12"/>
    <w:rsid w:val="00F2463D"/>
    <w:rsid w:val="00F24700"/>
    <w:rsid w:val="00F252F2"/>
    <w:rsid w:val="00F31277"/>
    <w:rsid w:val="00F3397F"/>
    <w:rsid w:val="00F4184E"/>
    <w:rsid w:val="00F4399F"/>
    <w:rsid w:val="00F54A70"/>
    <w:rsid w:val="00F64933"/>
    <w:rsid w:val="00F74A40"/>
    <w:rsid w:val="00F77946"/>
    <w:rsid w:val="00F835B0"/>
    <w:rsid w:val="00F9295F"/>
    <w:rsid w:val="00F94DFF"/>
    <w:rsid w:val="00FB46AD"/>
    <w:rsid w:val="00FB5A7B"/>
    <w:rsid w:val="00FC2200"/>
    <w:rsid w:val="00FC3F2D"/>
    <w:rsid w:val="00FD1390"/>
    <w:rsid w:val="00FD5C3B"/>
    <w:rsid w:val="00FE1976"/>
    <w:rsid w:val="00FF2995"/>
    <w:rsid w:val="00FF441B"/>
    <w:rsid w:val="00FF7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98957-6012-4A2C-A65E-84D62C1C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2E"/>
    <w:pPr>
      <w:spacing w:after="0" w:line="240" w:lineRule="auto"/>
      <w:jc w:val="center"/>
    </w:pPr>
    <w:rPr>
      <w:rFonts w:ascii="Calibri" w:eastAsia="Calibri" w:hAnsi="Calibri" w:cs="Times New Roman"/>
    </w:rPr>
  </w:style>
  <w:style w:type="paragraph" w:styleId="1">
    <w:name w:val="heading 1"/>
    <w:next w:val="a"/>
    <w:link w:val="10"/>
    <w:uiPriority w:val="9"/>
    <w:unhideWhenUsed/>
    <w:qFormat/>
    <w:rsid w:val="00273D1F"/>
    <w:pPr>
      <w:keepNext/>
      <w:keepLines/>
      <w:spacing w:after="369" w:line="254" w:lineRule="auto"/>
      <w:ind w:left="1702" w:hanging="10"/>
      <w:jc w:val="center"/>
      <w:outlineLvl w:val="0"/>
    </w:pPr>
    <w:rPr>
      <w:rFonts w:ascii="Times New Roman" w:eastAsia="Times New Roman" w:hAnsi="Times New Roman" w:cs="Times New Roman"/>
      <w:color w:val="000000"/>
      <w:sz w:val="30"/>
      <w:lang w:val="en-US"/>
    </w:rPr>
  </w:style>
  <w:style w:type="paragraph" w:styleId="2">
    <w:name w:val="heading 2"/>
    <w:basedOn w:val="a"/>
    <w:next w:val="a"/>
    <w:link w:val="20"/>
    <w:uiPriority w:val="9"/>
    <w:unhideWhenUsed/>
    <w:qFormat/>
    <w:rsid w:val="00273D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5A3758"/>
    <w:pPr>
      <w:keepNext/>
      <w:spacing w:before="240" w:after="60"/>
      <w:jc w:val="left"/>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5A3758"/>
    <w:pPr>
      <w:spacing w:before="240" w:after="60"/>
      <w:jc w:val="left"/>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5A3758"/>
    <w:pPr>
      <w:keepNext/>
      <w:jc w:val="both"/>
      <w:outlineLvl w:val="5"/>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A37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5A37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5A3758"/>
    <w:rPr>
      <w:rFonts w:ascii="Times New Roman" w:eastAsia="Arial Unicode MS" w:hAnsi="Times New Roman" w:cs="Times New Roman"/>
      <w:b/>
      <w:sz w:val="24"/>
      <w:szCs w:val="20"/>
      <w:lang w:eastAsia="ru-RU"/>
    </w:rPr>
  </w:style>
  <w:style w:type="paragraph" w:styleId="a3">
    <w:name w:val="List Paragraph"/>
    <w:aliases w:val="ТЗ список,Абзац списка нумерованный"/>
    <w:basedOn w:val="a"/>
    <w:link w:val="a4"/>
    <w:uiPriority w:val="1"/>
    <w:qFormat/>
    <w:rsid w:val="007B4032"/>
    <w:pPr>
      <w:ind w:left="720"/>
      <w:contextualSpacing/>
    </w:pPr>
  </w:style>
  <w:style w:type="paragraph" w:customStyle="1" w:styleId="ConsPlusNonformat">
    <w:name w:val="ConsPlusNonformat"/>
    <w:rsid w:val="00E8223B"/>
    <w:pPr>
      <w:autoSpaceDE w:val="0"/>
      <w:autoSpaceDN w:val="0"/>
      <w:adjustRightInd w:val="0"/>
      <w:spacing w:after="0" w:line="240" w:lineRule="auto"/>
    </w:pPr>
    <w:rPr>
      <w:rFonts w:ascii="Courier New" w:eastAsia="Calibri" w:hAnsi="Courier New" w:cs="Courier New"/>
      <w:sz w:val="20"/>
      <w:szCs w:val="20"/>
    </w:rPr>
  </w:style>
  <w:style w:type="paragraph" w:styleId="a5">
    <w:name w:val="Balloon Text"/>
    <w:basedOn w:val="a"/>
    <w:link w:val="a6"/>
    <w:uiPriority w:val="99"/>
    <w:unhideWhenUsed/>
    <w:rsid w:val="00F54A70"/>
    <w:rPr>
      <w:rFonts w:ascii="Segoe UI" w:hAnsi="Segoe UI" w:cs="Segoe UI"/>
      <w:sz w:val="18"/>
      <w:szCs w:val="18"/>
    </w:rPr>
  </w:style>
  <w:style w:type="character" w:customStyle="1" w:styleId="a6">
    <w:name w:val="Текст выноски Знак"/>
    <w:basedOn w:val="a0"/>
    <w:link w:val="a5"/>
    <w:uiPriority w:val="99"/>
    <w:rsid w:val="00F54A70"/>
    <w:rPr>
      <w:rFonts w:ascii="Segoe UI" w:eastAsia="Calibri" w:hAnsi="Segoe UI" w:cs="Segoe UI"/>
      <w:sz w:val="18"/>
      <w:szCs w:val="18"/>
    </w:rPr>
  </w:style>
  <w:style w:type="paragraph" w:styleId="a7">
    <w:name w:val="header"/>
    <w:basedOn w:val="a"/>
    <w:link w:val="a8"/>
    <w:uiPriority w:val="99"/>
    <w:rsid w:val="009F68F8"/>
    <w:pPr>
      <w:tabs>
        <w:tab w:val="center" w:pos="4677"/>
        <w:tab w:val="right" w:pos="9355"/>
      </w:tabs>
      <w:autoSpaceDE w:val="0"/>
      <w:autoSpaceDN w:val="0"/>
      <w:jc w:val="left"/>
    </w:pPr>
    <w:rPr>
      <w:rFonts w:ascii="Times New Roman" w:eastAsia="Times New Roman" w:hAnsi="Times New Roman"/>
      <w:sz w:val="24"/>
      <w:szCs w:val="24"/>
      <w:lang w:eastAsia="ru-RU"/>
    </w:rPr>
  </w:style>
  <w:style w:type="character" w:customStyle="1" w:styleId="a8">
    <w:name w:val="Верхний колонтитул Знак"/>
    <w:basedOn w:val="a0"/>
    <w:link w:val="a7"/>
    <w:uiPriority w:val="99"/>
    <w:rsid w:val="009F68F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77C0E"/>
    <w:pPr>
      <w:widowControl w:val="0"/>
      <w:autoSpaceDE w:val="0"/>
      <w:autoSpaceDN w:val="0"/>
      <w:spacing w:after="0" w:line="240" w:lineRule="auto"/>
    </w:pPr>
    <w:rPr>
      <w:rFonts w:ascii="Times New Roman" w:eastAsia="Times New Roman" w:hAnsi="Times New Roman" w:cs="Times New Roman"/>
      <w:sz w:val="26"/>
      <w:szCs w:val="20"/>
      <w:lang w:eastAsia="ru-RU"/>
    </w:rPr>
  </w:style>
  <w:style w:type="character" w:styleId="a9">
    <w:name w:val="Hyperlink"/>
    <w:basedOn w:val="a0"/>
    <w:uiPriority w:val="99"/>
    <w:unhideWhenUsed/>
    <w:rsid w:val="006C35F6"/>
    <w:rPr>
      <w:color w:val="0563C1" w:themeColor="hyperlink"/>
      <w:u w:val="single"/>
    </w:rPr>
  </w:style>
  <w:style w:type="character" w:styleId="aa">
    <w:name w:val="annotation reference"/>
    <w:basedOn w:val="a0"/>
    <w:uiPriority w:val="99"/>
    <w:semiHidden/>
    <w:unhideWhenUsed/>
    <w:rsid w:val="00CE2CFF"/>
    <w:rPr>
      <w:sz w:val="16"/>
      <w:szCs w:val="16"/>
    </w:rPr>
  </w:style>
  <w:style w:type="paragraph" w:styleId="ab">
    <w:name w:val="annotation text"/>
    <w:basedOn w:val="a"/>
    <w:link w:val="ac"/>
    <w:uiPriority w:val="99"/>
    <w:unhideWhenUsed/>
    <w:rsid w:val="00CE2CFF"/>
    <w:pPr>
      <w:spacing w:after="200"/>
      <w:jc w:val="left"/>
    </w:pPr>
    <w:rPr>
      <w:rFonts w:eastAsia="Times New Roman"/>
      <w:sz w:val="20"/>
      <w:szCs w:val="20"/>
      <w:lang w:eastAsia="ru-RU"/>
    </w:rPr>
  </w:style>
  <w:style w:type="character" w:customStyle="1" w:styleId="ac">
    <w:name w:val="Текст примечания Знак"/>
    <w:basedOn w:val="a0"/>
    <w:link w:val="ab"/>
    <w:uiPriority w:val="99"/>
    <w:rsid w:val="00CE2CFF"/>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CE2CFF"/>
    <w:pPr>
      <w:spacing w:after="0"/>
      <w:jc w:val="center"/>
    </w:pPr>
    <w:rPr>
      <w:rFonts w:eastAsia="Calibri"/>
      <w:b/>
      <w:bCs/>
      <w:lang w:eastAsia="en-US"/>
    </w:rPr>
  </w:style>
  <w:style w:type="character" w:customStyle="1" w:styleId="ae">
    <w:name w:val="Тема примечания Знак"/>
    <w:basedOn w:val="ac"/>
    <w:link w:val="ad"/>
    <w:uiPriority w:val="99"/>
    <w:semiHidden/>
    <w:rsid w:val="00CE2CFF"/>
    <w:rPr>
      <w:rFonts w:ascii="Calibri" w:eastAsia="Calibri" w:hAnsi="Calibri" w:cs="Times New Roman"/>
      <w:b/>
      <w:bCs/>
      <w:sz w:val="20"/>
      <w:szCs w:val="20"/>
      <w:lang w:eastAsia="ru-RU"/>
    </w:rPr>
  </w:style>
  <w:style w:type="paragraph" w:customStyle="1" w:styleId="ConsPlusTitle">
    <w:name w:val="ConsPlusTitle"/>
    <w:rsid w:val="00420654"/>
    <w:pPr>
      <w:widowControl w:val="0"/>
      <w:autoSpaceDE w:val="0"/>
      <w:autoSpaceDN w:val="0"/>
      <w:spacing w:after="0" w:line="240" w:lineRule="auto"/>
    </w:pPr>
    <w:rPr>
      <w:rFonts w:ascii="Calibri" w:eastAsia="Times New Roman" w:hAnsi="Calibri" w:cs="Calibri"/>
      <w:b/>
      <w:szCs w:val="20"/>
      <w:lang w:eastAsia="ru-RU"/>
    </w:rPr>
  </w:style>
  <w:style w:type="paragraph" w:styleId="af">
    <w:name w:val="No Spacing"/>
    <w:uiPriority w:val="1"/>
    <w:qFormat/>
    <w:rsid w:val="00A11DA7"/>
    <w:pPr>
      <w:spacing w:after="0" w:line="240" w:lineRule="auto"/>
      <w:jc w:val="both"/>
    </w:pPr>
    <w:rPr>
      <w:rFonts w:ascii="Times New Roman" w:hAnsi="Times New Roman" w:cs="Times New Roman"/>
      <w:sz w:val="26"/>
      <w:szCs w:val="26"/>
    </w:rPr>
  </w:style>
  <w:style w:type="character" w:customStyle="1" w:styleId="20">
    <w:name w:val="Заголовок 2 Знак"/>
    <w:basedOn w:val="a0"/>
    <w:link w:val="2"/>
    <w:rsid w:val="00273D1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273D1F"/>
    <w:rPr>
      <w:rFonts w:ascii="Times New Roman" w:eastAsia="Times New Roman" w:hAnsi="Times New Roman" w:cs="Times New Roman"/>
      <w:color w:val="000000"/>
      <w:sz w:val="30"/>
      <w:lang w:val="en-US"/>
    </w:rPr>
  </w:style>
  <w:style w:type="paragraph" w:styleId="11">
    <w:name w:val="toc 1"/>
    <w:hidden/>
    <w:rsid w:val="00273D1F"/>
    <w:pPr>
      <w:spacing w:after="67"/>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273D1F"/>
    <w:pPr>
      <w:spacing w:after="0" w:line="240" w:lineRule="auto"/>
    </w:pPr>
    <w:rPr>
      <w:rFonts w:eastAsiaTheme="minorEastAsia"/>
      <w:lang w:val="en-US"/>
    </w:rPr>
    <w:tblPr>
      <w:tblCellMar>
        <w:top w:w="0" w:type="dxa"/>
        <w:left w:w="0" w:type="dxa"/>
        <w:bottom w:w="0" w:type="dxa"/>
        <w:right w:w="0" w:type="dxa"/>
      </w:tblCellMar>
    </w:tblPr>
  </w:style>
  <w:style w:type="numbering" w:customStyle="1" w:styleId="12">
    <w:name w:val="Нет списка1"/>
    <w:next w:val="a2"/>
    <w:uiPriority w:val="99"/>
    <w:semiHidden/>
    <w:unhideWhenUsed/>
    <w:rsid w:val="00273D1F"/>
  </w:style>
  <w:style w:type="paragraph" w:styleId="af0">
    <w:name w:val="footer"/>
    <w:basedOn w:val="a"/>
    <w:link w:val="af1"/>
    <w:uiPriority w:val="99"/>
    <w:unhideWhenUsed/>
    <w:rsid w:val="00273D1F"/>
    <w:pPr>
      <w:tabs>
        <w:tab w:val="center" w:pos="4677"/>
        <w:tab w:val="right" w:pos="9355"/>
      </w:tabs>
      <w:ind w:left="7" w:right="86" w:firstLine="710"/>
      <w:jc w:val="both"/>
    </w:pPr>
    <w:rPr>
      <w:rFonts w:ascii="Times New Roman" w:eastAsia="Times New Roman" w:hAnsi="Times New Roman"/>
      <w:color w:val="000000"/>
      <w:sz w:val="28"/>
      <w:lang w:val="en-US"/>
    </w:rPr>
  </w:style>
  <w:style w:type="character" w:customStyle="1" w:styleId="af1">
    <w:name w:val="Нижний колонтитул Знак"/>
    <w:basedOn w:val="a0"/>
    <w:link w:val="af0"/>
    <w:uiPriority w:val="99"/>
    <w:rsid w:val="00273D1F"/>
    <w:rPr>
      <w:rFonts w:ascii="Times New Roman" w:eastAsia="Times New Roman" w:hAnsi="Times New Roman" w:cs="Times New Roman"/>
      <w:color w:val="000000"/>
      <w:sz w:val="28"/>
      <w:lang w:val="en-US"/>
    </w:rPr>
  </w:style>
  <w:style w:type="table" w:styleId="af2">
    <w:name w:val="Table Grid"/>
    <w:basedOn w:val="a1"/>
    <w:uiPriority w:val="59"/>
    <w:rsid w:val="00273D1F"/>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273D1F"/>
    <w:pPr>
      <w:ind w:left="7" w:right="86" w:firstLine="710"/>
      <w:jc w:val="both"/>
    </w:pPr>
    <w:rPr>
      <w:rFonts w:ascii="Times New Roman" w:eastAsia="Times New Roman" w:hAnsi="Times New Roman"/>
      <w:color w:val="000000"/>
      <w:sz w:val="20"/>
      <w:szCs w:val="20"/>
      <w:lang w:val="en-US"/>
    </w:rPr>
  </w:style>
  <w:style w:type="character" w:customStyle="1" w:styleId="af4">
    <w:name w:val="Текст сноски Знак"/>
    <w:basedOn w:val="a0"/>
    <w:link w:val="af3"/>
    <w:uiPriority w:val="99"/>
    <w:semiHidden/>
    <w:rsid w:val="00273D1F"/>
    <w:rPr>
      <w:rFonts w:ascii="Times New Roman" w:eastAsia="Times New Roman" w:hAnsi="Times New Roman" w:cs="Times New Roman"/>
      <w:color w:val="000000"/>
      <w:sz w:val="20"/>
      <w:szCs w:val="20"/>
      <w:lang w:val="en-US"/>
    </w:rPr>
  </w:style>
  <w:style w:type="character" w:styleId="af5">
    <w:name w:val="footnote reference"/>
    <w:basedOn w:val="a0"/>
    <w:uiPriority w:val="99"/>
    <w:semiHidden/>
    <w:unhideWhenUsed/>
    <w:rsid w:val="00273D1F"/>
    <w:rPr>
      <w:vertAlign w:val="superscript"/>
    </w:rPr>
  </w:style>
  <w:style w:type="paragraph" w:customStyle="1" w:styleId="ConsPlusTitlePage">
    <w:name w:val="ConsPlusTitlePage"/>
    <w:rsid w:val="006C228D"/>
    <w:pPr>
      <w:widowControl w:val="0"/>
      <w:autoSpaceDE w:val="0"/>
      <w:autoSpaceDN w:val="0"/>
      <w:spacing w:after="0" w:line="240" w:lineRule="auto"/>
    </w:pPr>
    <w:rPr>
      <w:rFonts w:ascii="Tahoma" w:eastAsia="Times New Roman" w:hAnsi="Tahoma" w:cs="Tahoma"/>
      <w:sz w:val="20"/>
      <w:lang w:eastAsia="ru-RU"/>
    </w:rPr>
  </w:style>
  <w:style w:type="character" w:customStyle="1" w:styleId="a4">
    <w:name w:val="Абзац списка Знак"/>
    <w:aliases w:val="ТЗ список Знак,Абзац списка нумерованный Знак"/>
    <w:link w:val="a3"/>
    <w:uiPriority w:val="1"/>
    <w:qFormat/>
    <w:locked/>
    <w:rsid w:val="006C228D"/>
    <w:rPr>
      <w:rFonts w:ascii="Calibri" w:eastAsia="Calibri" w:hAnsi="Calibri" w:cs="Times New Roman"/>
    </w:rPr>
  </w:style>
  <w:style w:type="paragraph" w:styleId="af6">
    <w:name w:val="Body Text"/>
    <w:basedOn w:val="a"/>
    <w:link w:val="af7"/>
    <w:uiPriority w:val="99"/>
    <w:rsid w:val="006C228D"/>
    <w:pPr>
      <w:spacing w:after="120"/>
      <w:jc w:val="left"/>
    </w:pPr>
    <w:rPr>
      <w:rFonts w:ascii="Times New Roman" w:eastAsia="Times New Roman" w:hAnsi="Times New Roman"/>
      <w:sz w:val="24"/>
      <w:szCs w:val="24"/>
      <w:lang w:val="x-none" w:eastAsia="x-none"/>
    </w:rPr>
  </w:style>
  <w:style w:type="character" w:customStyle="1" w:styleId="af7">
    <w:name w:val="Основной текст Знак"/>
    <w:basedOn w:val="a0"/>
    <w:link w:val="af6"/>
    <w:uiPriority w:val="99"/>
    <w:rsid w:val="006C228D"/>
    <w:rPr>
      <w:rFonts w:ascii="Times New Roman" w:eastAsia="Times New Roman" w:hAnsi="Times New Roman" w:cs="Times New Roman"/>
      <w:sz w:val="24"/>
      <w:szCs w:val="24"/>
      <w:lang w:val="x-none" w:eastAsia="x-none"/>
    </w:rPr>
  </w:style>
  <w:style w:type="paragraph" w:styleId="3">
    <w:name w:val="Body Text Indent 3"/>
    <w:basedOn w:val="a"/>
    <w:link w:val="30"/>
    <w:uiPriority w:val="99"/>
    <w:rsid w:val="006C228D"/>
    <w:pPr>
      <w:spacing w:after="120"/>
      <w:ind w:left="283"/>
      <w:jc w:val="left"/>
    </w:pPr>
    <w:rPr>
      <w:rFonts w:ascii="Times New Roman" w:eastAsia="Times New Roman" w:hAnsi="Times New Roman"/>
      <w:sz w:val="16"/>
      <w:szCs w:val="16"/>
      <w:lang w:val="x-none" w:eastAsia="x-none"/>
    </w:rPr>
  </w:style>
  <w:style w:type="character" w:customStyle="1" w:styleId="30">
    <w:name w:val="Основной текст с отступом 3 Знак"/>
    <w:basedOn w:val="a0"/>
    <w:link w:val="3"/>
    <w:uiPriority w:val="99"/>
    <w:rsid w:val="006C228D"/>
    <w:rPr>
      <w:rFonts w:ascii="Times New Roman" w:eastAsia="Times New Roman" w:hAnsi="Times New Roman" w:cs="Times New Roman"/>
      <w:sz w:val="16"/>
      <w:szCs w:val="16"/>
      <w:lang w:val="x-none" w:eastAsia="x-none"/>
    </w:rPr>
  </w:style>
  <w:style w:type="character" w:customStyle="1" w:styleId="af8">
    <w:name w:val="Основной текст_"/>
    <w:link w:val="13"/>
    <w:uiPriority w:val="99"/>
    <w:locked/>
    <w:rsid w:val="006C228D"/>
    <w:rPr>
      <w:sz w:val="25"/>
      <w:shd w:val="clear" w:color="auto" w:fill="FFFFFF"/>
    </w:rPr>
  </w:style>
  <w:style w:type="paragraph" w:customStyle="1" w:styleId="13">
    <w:name w:val="Основной текст1"/>
    <w:basedOn w:val="a"/>
    <w:link w:val="af8"/>
    <w:uiPriority w:val="99"/>
    <w:rsid w:val="006C228D"/>
    <w:pPr>
      <w:shd w:val="clear" w:color="auto" w:fill="FFFFFF"/>
      <w:spacing w:line="302" w:lineRule="exact"/>
      <w:ind w:hanging="360"/>
      <w:jc w:val="left"/>
    </w:pPr>
    <w:rPr>
      <w:rFonts w:asciiTheme="minorHAnsi" w:eastAsiaTheme="minorHAnsi" w:hAnsiTheme="minorHAnsi" w:cstheme="minorBidi"/>
      <w:sz w:val="25"/>
    </w:rPr>
  </w:style>
  <w:style w:type="paragraph" w:styleId="21">
    <w:name w:val="Body Text Indent 2"/>
    <w:basedOn w:val="a"/>
    <w:link w:val="22"/>
    <w:uiPriority w:val="99"/>
    <w:rsid w:val="006C228D"/>
    <w:pPr>
      <w:spacing w:after="120" w:line="480" w:lineRule="auto"/>
      <w:ind w:left="283"/>
      <w:jc w:val="left"/>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0"/>
    <w:link w:val="21"/>
    <w:uiPriority w:val="99"/>
    <w:rsid w:val="006C228D"/>
    <w:rPr>
      <w:rFonts w:ascii="Times New Roman" w:eastAsia="Times New Roman" w:hAnsi="Times New Roman" w:cs="Times New Roman"/>
      <w:sz w:val="24"/>
      <w:szCs w:val="24"/>
      <w:lang w:val="x-none" w:eastAsia="x-none"/>
    </w:rPr>
  </w:style>
  <w:style w:type="paragraph" w:customStyle="1" w:styleId="210">
    <w:name w:val="Основной текст 21"/>
    <w:basedOn w:val="a"/>
    <w:uiPriority w:val="99"/>
    <w:rsid w:val="006C228D"/>
    <w:pPr>
      <w:widowControl w:val="0"/>
      <w:snapToGrid w:val="0"/>
      <w:jc w:val="both"/>
    </w:pPr>
    <w:rPr>
      <w:rFonts w:ascii="Times New Roman" w:eastAsia="Times New Roman" w:hAnsi="Times New Roman"/>
      <w:sz w:val="24"/>
      <w:szCs w:val="20"/>
      <w:lang w:val="en-US" w:eastAsia="ru-RU"/>
    </w:rPr>
  </w:style>
  <w:style w:type="paragraph" w:customStyle="1" w:styleId="ConsPlusCell">
    <w:name w:val="ConsPlusCell"/>
    <w:uiPriority w:val="99"/>
    <w:rsid w:val="006C228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9">
    <w:name w:val="Нормальный (таблица)"/>
    <w:basedOn w:val="a"/>
    <w:next w:val="a"/>
    <w:uiPriority w:val="99"/>
    <w:rsid w:val="006C228D"/>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6C228D"/>
    <w:pPr>
      <w:widowControl w:val="0"/>
      <w:autoSpaceDE w:val="0"/>
      <w:autoSpaceDN w:val="0"/>
      <w:adjustRightInd w:val="0"/>
      <w:jc w:val="left"/>
    </w:pPr>
    <w:rPr>
      <w:rFonts w:ascii="Arial" w:eastAsia="Times New Roman" w:hAnsi="Arial" w:cs="Arial"/>
      <w:sz w:val="24"/>
      <w:szCs w:val="24"/>
      <w:lang w:eastAsia="ru-RU"/>
    </w:rPr>
  </w:style>
  <w:style w:type="table" w:customStyle="1" w:styleId="14">
    <w:name w:val="Сетка таблицы1"/>
    <w:basedOn w:val="a1"/>
    <w:next w:val="af2"/>
    <w:uiPriority w:val="99"/>
    <w:rsid w:val="006C228D"/>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6C228D"/>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C228D"/>
    <w:rPr>
      <w:rFonts w:ascii="Times New Roman" w:eastAsia="Times New Roman" w:hAnsi="Times New Roman" w:cs="Times New Roman"/>
      <w:sz w:val="26"/>
      <w:szCs w:val="20"/>
      <w:lang w:eastAsia="ru-RU"/>
    </w:rPr>
  </w:style>
  <w:style w:type="character" w:customStyle="1" w:styleId="afc">
    <w:name w:val="Колонтитул_"/>
    <w:link w:val="15"/>
    <w:rsid w:val="006C228D"/>
    <w:rPr>
      <w:sz w:val="21"/>
      <w:szCs w:val="21"/>
      <w:shd w:val="clear" w:color="auto" w:fill="FFFFFF"/>
    </w:rPr>
  </w:style>
  <w:style w:type="paragraph" w:customStyle="1" w:styleId="15">
    <w:name w:val="Колонтитул1"/>
    <w:basedOn w:val="a"/>
    <w:link w:val="afc"/>
    <w:rsid w:val="006C228D"/>
    <w:pPr>
      <w:widowControl w:val="0"/>
      <w:shd w:val="clear" w:color="auto" w:fill="FFFFFF"/>
      <w:spacing w:line="0" w:lineRule="atLeast"/>
      <w:jc w:val="left"/>
    </w:pPr>
    <w:rPr>
      <w:rFonts w:asciiTheme="minorHAnsi" w:eastAsiaTheme="minorHAnsi" w:hAnsiTheme="minorHAnsi" w:cstheme="minorBidi"/>
      <w:sz w:val="21"/>
      <w:szCs w:val="21"/>
    </w:rPr>
  </w:style>
  <w:style w:type="character" w:customStyle="1" w:styleId="23">
    <w:name w:val="Основной текст (2)_"/>
    <w:link w:val="24"/>
    <w:rsid w:val="006C228D"/>
    <w:rPr>
      <w:sz w:val="26"/>
      <w:szCs w:val="26"/>
      <w:shd w:val="clear" w:color="auto" w:fill="FFFFFF"/>
    </w:rPr>
  </w:style>
  <w:style w:type="paragraph" w:customStyle="1" w:styleId="24">
    <w:name w:val="Основной текст (2)"/>
    <w:basedOn w:val="a"/>
    <w:link w:val="23"/>
    <w:rsid w:val="006C228D"/>
    <w:pPr>
      <w:widowControl w:val="0"/>
      <w:shd w:val="clear" w:color="auto" w:fill="FFFFFF"/>
      <w:spacing w:before="420" w:after="240" w:line="322" w:lineRule="exact"/>
      <w:jc w:val="both"/>
    </w:pPr>
    <w:rPr>
      <w:rFonts w:asciiTheme="minorHAnsi" w:eastAsiaTheme="minorHAnsi" w:hAnsiTheme="minorHAnsi" w:cstheme="minorBidi"/>
      <w:sz w:val="26"/>
      <w:szCs w:val="26"/>
    </w:rPr>
  </w:style>
  <w:style w:type="paragraph" w:styleId="25">
    <w:name w:val="Body Text 2"/>
    <w:basedOn w:val="a"/>
    <w:link w:val="26"/>
    <w:uiPriority w:val="99"/>
    <w:unhideWhenUsed/>
    <w:rsid w:val="006C228D"/>
    <w:pPr>
      <w:spacing w:after="120" w:line="480" w:lineRule="auto"/>
      <w:jc w:val="left"/>
    </w:pPr>
    <w:rPr>
      <w:rFonts w:ascii="Times New Roman" w:eastAsia="Times New Roman" w:hAnsi="Times New Roman"/>
      <w:sz w:val="24"/>
      <w:szCs w:val="24"/>
      <w:lang w:eastAsia="ru-RU"/>
    </w:rPr>
  </w:style>
  <w:style w:type="character" w:customStyle="1" w:styleId="26">
    <w:name w:val="Основной текст 2 Знак"/>
    <w:basedOn w:val="a0"/>
    <w:link w:val="25"/>
    <w:uiPriority w:val="99"/>
    <w:rsid w:val="006C228D"/>
    <w:rPr>
      <w:rFonts w:ascii="Times New Roman" w:eastAsia="Times New Roman" w:hAnsi="Times New Roman" w:cs="Times New Roman"/>
      <w:sz w:val="24"/>
      <w:szCs w:val="24"/>
      <w:lang w:eastAsia="ru-RU"/>
    </w:rPr>
  </w:style>
  <w:style w:type="paragraph" w:customStyle="1" w:styleId="unformattext">
    <w:name w:val="unformattext"/>
    <w:basedOn w:val="a"/>
    <w:rsid w:val="006F622E"/>
    <w:pPr>
      <w:spacing w:before="100" w:beforeAutospacing="1" w:after="100" w:afterAutospacing="1"/>
      <w:jc w:val="left"/>
    </w:pPr>
    <w:rPr>
      <w:rFonts w:ascii="Times New Roman" w:eastAsia="Times New Roman" w:hAnsi="Times New Roman"/>
      <w:sz w:val="24"/>
      <w:szCs w:val="24"/>
      <w:lang w:eastAsia="ru-RU"/>
    </w:rPr>
  </w:style>
  <w:style w:type="character" w:styleId="afd">
    <w:name w:val="FollowedHyperlink"/>
    <w:basedOn w:val="a0"/>
    <w:uiPriority w:val="99"/>
    <w:semiHidden/>
    <w:unhideWhenUsed/>
    <w:rsid w:val="00C36580"/>
    <w:rPr>
      <w:color w:val="954F72" w:themeColor="followedHyperlink"/>
      <w:u w:val="single"/>
    </w:rPr>
  </w:style>
  <w:style w:type="paragraph" w:styleId="HTML">
    <w:name w:val="HTML Preformatted"/>
    <w:basedOn w:val="a"/>
    <w:link w:val="HTML0"/>
    <w:rsid w:val="00717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717651"/>
    <w:rPr>
      <w:rFonts w:ascii="Courier New" w:eastAsia="Times New Roman" w:hAnsi="Courier New" w:cs="Courier New"/>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87773">
      <w:bodyDiv w:val="1"/>
      <w:marLeft w:val="0"/>
      <w:marRight w:val="0"/>
      <w:marTop w:val="0"/>
      <w:marBottom w:val="0"/>
      <w:divBdr>
        <w:top w:val="none" w:sz="0" w:space="0" w:color="auto"/>
        <w:left w:val="none" w:sz="0" w:space="0" w:color="auto"/>
        <w:bottom w:val="none" w:sz="0" w:space="0" w:color="auto"/>
        <w:right w:val="none" w:sz="0" w:space="0" w:color="auto"/>
      </w:divBdr>
      <w:divsChild>
        <w:div w:id="2080901575">
          <w:marLeft w:val="0"/>
          <w:marRight w:val="0"/>
          <w:marTop w:val="0"/>
          <w:marBottom w:val="0"/>
          <w:divBdr>
            <w:top w:val="none" w:sz="0" w:space="0" w:color="auto"/>
            <w:left w:val="none" w:sz="0" w:space="0" w:color="auto"/>
            <w:bottom w:val="none" w:sz="0" w:space="0" w:color="auto"/>
            <w:right w:val="none" w:sz="0" w:space="0" w:color="auto"/>
          </w:divBdr>
        </w:div>
        <w:div w:id="674501068">
          <w:marLeft w:val="0"/>
          <w:marRight w:val="0"/>
          <w:marTop w:val="0"/>
          <w:marBottom w:val="0"/>
          <w:divBdr>
            <w:top w:val="none" w:sz="0" w:space="0" w:color="auto"/>
            <w:left w:val="none" w:sz="0" w:space="0" w:color="auto"/>
            <w:bottom w:val="none" w:sz="0" w:space="0" w:color="auto"/>
            <w:right w:val="none" w:sz="0" w:space="0" w:color="auto"/>
          </w:divBdr>
        </w:div>
        <w:div w:id="1308971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52ABD7FB7F672964A581F5A0D0B93D0CF85276ECBAE382597AF6235370375AB205CE3D1CD4A03C3BC6ABC33F7970316B0CD56471AEE8Az3J0D" TargetMode="External"/><Relationship Id="rId13" Type="http://schemas.openxmlformats.org/officeDocument/2006/relationships/hyperlink" Target="consultantplus://offline/ref=CD19829635EC6D0FEA370972AFF6549FF361BBFD158297BCA4F5672F704A8107488DB712A27203A80A6E075B5D6F30BEA4DE76CD2DP4Z7D" TargetMode="External"/><Relationship Id="rId18" Type="http://schemas.openxmlformats.org/officeDocument/2006/relationships/hyperlink" Target="consultantplus://offline/ref=09C609DC6F024C8C425C32424A9EBC46889E237A840490FFFD7D9E374D340C805CCEF6C42A2DE40EED2F6F1D3EF21504BBBCFF3EFC848113vCR7J" TargetMode="External"/><Relationship Id="rId3" Type="http://schemas.openxmlformats.org/officeDocument/2006/relationships/styles" Target="styles.xml"/><Relationship Id="rId21" Type="http://schemas.openxmlformats.org/officeDocument/2006/relationships/hyperlink" Target="https://gosuslugi.krskstate.ru/" TargetMode="External"/><Relationship Id="rId7" Type="http://schemas.openxmlformats.org/officeDocument/2006/relationships/hyperlink" Target="consultantplus://offline/ref=7D152ABD7FB7F672964A581F5A0D0B93D0C881266BC8AE382597AF6235370375AB205CEBD1C8415E96F36BE076AA840219B0CF515Bz1JBD" TargetMode="External"/><Relationship Id="rId12" Type="http://schemas.openxmlformats.org/officeDocument/2006/relationships/hyperlink" Target="consultantplus://offline/ref=732D10AF268ECB0FB66ED94FE6D40EEDAA49AC394F52556BA5191413F46A36AC89C6A12BC916A27F0C4BE52808EF7960B190A3E84Dt1n3C" TargetMode="External"/><Relationship Id="rId17" Type="http://schemas.openxmlformats.org/officeDocument/2006/relationships/hyperlink" Target="consultantplus://offline/ref=AB6AFA6578D09181D4E216D3E54982AB8C75D22A1FD2D623A3987251141125B992E84099AF4DBE4CF1BE5CD4EAE16EDC2BDCB4317E8F69B52E96AB97bAB7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B6AFA6578D09181D4E216D3E54982AB8C75D22A1FD2D623A3987251141125B992E84099AF4DBE4CF1BE5CD4EAE16EDC2BDCB4317E8F69B52E96AB97bAB7G" TargetMode="External"/><Relationship Id="rId20" Type="http://schemas.openxmlformats.org/officeDocument/2006/relationships/hyperlink" Target="consultantplus://offline/ref=844FCC57ADC3EC9533376B803322FB82AE36F93728B45731A6DB368E07BA63017F9DFF42F017C0FC0E129943EBCFDAD9D29A3F8921553D518D320B7CVD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152ABD7FB7F672964A581F5A0D0B93D7CF86226BC6AE382597AF6235370375B92004EFD0C5540AC0A93CED75zAJ1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B1D9E6E47E88BDF2608D4651844934A8455908A443874A6FA8B7DA382DDD0F5E40CC4E55A1C3EDEBDE77FDB56A810D631A4042EDC709C0F7AiEI" TargetMode="External"/><Relationship Id="rId23"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2BE66B2D6EF61365A9A3BD4CD2EA152A2B9D4C784298F5541C334A3053EA5020C5277C7A69ED6DB2695B6C4C21123C8090AD694A7E13D8D2BB636D45pDp5E" TargetMode="External"/><Relationship Id="rId19" Type="http://schemas.openxmlformats.org/officeDocument/2006/relationships/hyperlink" Target="consultantplus://offline/ref=F9210638458ABE446EE95E8FA6F670D9380CE710CABB119ED342294B4338464A9FAD25BD6F76A8A463195AFE9F5069791CD760F7F5641DB445EABB37NDc6F" TargetMode="External"/><Relationship Id="rId4" Type="http://schemas.openxmlformats.org/officeDocument/2006/relationships/settings" Target="settings.xml"/><Relationship Id="rId9" Type="http://schemas.openxmlformats.org/officeDocument/2006/relationships/hyperlink" Target="consultantplus://offline/ref=7D152ABD7FB7F672964A46124C61549CD7C7DB2C6FC6AD6E7DC2A9356A670520EB605AB680891F07C6BF20ED70BC98021CzAJDD" TargetMode="External"/><Relationship Id="rId14" Type="http://schemas.openxmlformats.org/officeDocument/2006/relationships/hyperlink" Target="consultantplus://offline/ref=26383FAFED5836BA683A4E46FD7C2B4DA1B86A22A1F29DACD4885AAE48876D037B7C9934D8B5430D81FB196E9D7FA352DAF0D7AE26A498416BD78950Q4H2J" TargetMode="External"/><Relationship Id="rId22" Type="http://schemas.openxmlformats.org/officeDocument/2006/relationships/hyperlink" Target="http://www.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A777-065A-48CA-8D26-730AC091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13018</Words>
  <Characters>74209</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Наталья Геннадьевна</dc:creator>
  <cp:keywords/>
  <dc:description/>
  <cp:lastModifiedBy>Грицюк Марина Геннадьевна</cp:lastModifiedBy>
  <cp:revision>5</cp:revision>
  <cp:lastPrinted>2023-09-20T10:30:00Z</cp:lastPrinted>
  <dcterms:created xsi:type="dcterms:W3CDTF">2023-10-11T02:31:00Z</dcterms:created>
  <dcterms:modified xsi:type="dcterms:W3CDTF">2023-10-16T08:08:00Z</dcterms:modified>
</cp:coreProperties>
</file>