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203516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04418D" w:rsidP="00C50ADD">
      <w:pPr>
        <w:jc w:val="both"/>
      </w:pPr>
      <w:r>
        <w:t>17 февраля 2026</w:t>
      </w:r>
      <w:r w:rsidR="00C50ADD">
        <w:t xml:space="preserve"> года                                                                                  № </w:t>
      </w:r>
      <w:r>
        <w:t>33</w:t>
      </w:r>
      <w:r w:rsidR="001F7A82">
        <w:t>/6-6</w:t>
      </w:r>
      <w:r>
        <w:t>50</w:t>
      </w:r>
    </w:p>
    <w:p w:rsidR="00C50ADD" w:rsidRDefault="00C50ADD" w:rsidP="00C50ADD">
      <w:pPr>
        <w:jc w:val="both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04418D">
        <w:rPr>
          <w:szCs w:val="26"/>
        </w:rPr>
        <w:t>33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04418D">
        <w:rPr>
          <w:szCs w:val="26"/>
        </w:rPr>
        <w:t>33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C50ADD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04418D">
        <w:rPr>
          <w:szCs w:val="26"/>
        </w:rPr>
        <w:t>33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F22A9D" w:rsidRDefault="0004418D" w:rsidP="00F22A9D">
      <w:pPr>
        <w:ind w:firstLine="709"/>
        <w:jc w:val="both"/>
        <w:rPr>
          <w:szCs w:val="26"/>
        </w:rPr>
      </w:pPr>
      <w:r>
        <w:rPr>
          <w:szCs w:val="26"/>
        </w:rPr>
        <w:t xml:space="preserve">1.1. </w:t>
      </w:r>
      <w:r w:rsidR="00F22A9D">
        <w:t xml:space="preserve">О результатах проекта «Социальный портрет горожанина 2025». </w:t>
      </w:r>
    </w:p>
    <w:p w:rsidR="00F22A9D" w:rsidRDefault="00F22A9D" w:rsidP="00F22A9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1.2. О внесении изменения в решение Норильского городского Совета депутатов от 20.05.2014 № 17/4-356 «Об утверждении Положения о предоставлении муниципального имущества на праве оперативного управления или хозяйственного ведения». </w:t>
      </w:r>
    </w:p>
    <w:p w:rsidR="00F22A9D" w:rsidRDefault="00F22A9D" w:rsidP="00F22A9D">
      <w:pPr>
        <w:tabs>
          <w:tab w:val="left" w:pos="720"/>
        </w:tabs>
        <w:ind w:firstLine="709"/>
        <w:jc w:val="both"/>
      </w:pPr>
      <w:r>
        <w:t xml:space="preserve">1.3. Об утверждении Местной программы приватизации имущества муниципального образования город Норильск на 2026 год. </w:t>
      </w:r>
    </w:p>
    <w:p w:rsidR="00F22A9D" w:rsidRPr="00F22A9D" w:rsidRDefault="00F22A9D" w:rsidP="00F22A9D">
      <w:pPr>
        <w:ind w:firstLine="709"/>
        <w:jc w:val="both"/>
      </w:pPr>
      <w:r>
        <w:t xml:space="preserve">1.4. 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Норильск». </w:t>
      </w:r>
    </w:p>
    <w:p w:rsidR="00F22A9D" w:rsidRDefault="00F22A9D" w:rsidP="00F22A9D">
      <w:pPr>
        <w:tabs>
          <w:tab w:val="left" w:pos="720"/>
        </w:tabs>
        <w:ind w:firstLine="709"/>
        <w:jc w:val="both"/>
      </w:pPr>
      <w:r>
        <w:t xml:space="preserve">1.5. О внесении изменения в решение Норильского городского Совета депутатов от 03.04.2012 № 2/4-21 «Об утверждении Положения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реконструкции». </w:t>
      </w:r>
    </w:p>
    <w:p w:rsidR="00F22A9D" w:rsidRDefault="00F22A9D" w:rsidP="00F22A9D">
      <w:pPr>
        <w:tabs>
          <w:tab w:val="left" w:pos="720"/>
        </w:tabs>
        <w:ind w:firstLine="709"/>
        <w:jc w:val="both"/>
      </w:pPr>
      <w:r>
        <w:t xml:space="preserve">1.6. О внесении изменений в решение Норильского городского Совета депутатов от 18.12.2018 № 10/5-232 «Об утверждении Положения о предоставлении жилых помещений муниципального жилищного фонда коммерческого использования муниципального образования город Норильск». </w:t>
      </w:r>
    </w:p>
    <w:p w:rsidR="00F22A9D" w:rsidRDefault="00F22A9D" w:rsidP="00F22A9D">
      <w:pPr>
        <w:tabs>
          <w:tab w:val="left" w:pos="720"/>
        </w:tabs>
        <w:ind w:firstLine="709"/>
        <w:jc w:val="both"/>
      </w:pPr>
      <w:r>
        <w:t xml:space="preserve">1.7. О награждении Почетной грамотой Норильского городского Совета депутатов. </w:t>
      </w:r>
    </w:p>
    <w:p w:rsidR="00F22A9D" w:rsidRDefault="00F22A9D" w:rsidP="00F22A9D">
      <w:pPr>
        <w:ind w:firstLine="709"/>
        <w:jc w:val="both"/>
        <w:rPr>
          <w:bCs/>
        </w:rPr>
      </w:pPr>
      <w:r>
        <w:t>1.8. О присвоении имени К.Е. Артемьева</w:t>
      </w:r>
      <w:r>
        <w:rPr>
          <w:bCs/>
        </w:rPr>
        <w:t xml:space="preserve"> муниципальному бюджетному общеобразовательному учреждению «Средняя школа № 39». </w:t>
      </w:r>
    </w:p>
    <w:p w:rsidR="00F22A9D" w:rsidRDefault="00F22A9D" w:rsidP="00F22A9D">
      <w:pPr>
        <w:ind w:firstLine="709"/>
        <w:jc w:val="both"/>
      </w:pPr>
      <w:r>
        <w:lastRenderedPageBreak/>
        <w:t xml:space="preserve">1.9. 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 </w:t>
      </w:r>
    </w:p>
    <w:p w:rsidR="00F22A9D" w:rsidRDefault="00F22A9D" w:rsidP="00F22A9D">
      <w:pPr>
        <w:ind w:firstLine="709"/>
        <w:jc w:val="both"/>
      </w:pPr>
      <w:r>
        <w:t xml:space="preserve">1.10. О признании утратившим силу решения Норильского городского Совета депутатов от 03.11.2020 № 23/5-532 «О размещении на официальном сайте муниципального образования город Норильск сведений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 Норильского городского Совета депутатов, Контрольно-счетной палаты города Норильска, и предоставлении этих сведений средствам массовой информации для опубликования». </w:t>
      </w:r>
    </w:p>
    <w:p w:rsidR="00F22A9D" w:rsidRDefault="00F22A9D" w:rsidP="00F22A9D">
      <w:pPr>
        <w:ind w:firstLine="709"/>
        <w:jc w:val="both"/>
      </w:pPr>
      <w:r>
        <w:t xml:space="preserve">1.11. О внесении изменений в решение Норильского городского Совета депутатов от 28.06.2016 № 32/4-716 «Об утверждении программы «Профилактика и противодействие коррупции» на 2024–2026 годы». </w:t>
      </w:r>
    </w:p>
    <w:p w:rsidR="00F22A9D" w:rsidRDefault="00F22A9D" w:rsidP="00F22A9D">
      <w:pPr>
        <w:autoSpaceDE w:val="0"/>
        <w:autoSpaceDN w:val="0"/>
        <w:adjustRightInd w:val="0"/>
        <w:ind w:firstLine="709"/>
        <w:jc w:val="both"/>
      </w:pPr>
      <w:r>
        <w:t xml:space="preserve">1.12. Об утверждении нового члена Молодежного парламента муниципального образования город Норильск. </w:t>
      </w:r>
    </w:p>
    <w:p w:rsidR="00EC0454" w:rsidRDefault="00F22A9D" w:rsidP="00EC0454">
      <w:pPr>
        <w:ind w:firstLine="709"/>
        <w:jc w:val="both"/>
        <w:rPr>
          <w:rFonts w:eastAsia="Calibri"/>
          <w:szCs w:val="24"/>
        </w:rPr>
      </w:pPr>
      <w:r>
        <w:t xml:space="preserve">1.13. </w:t>
      </w:r>
      <w:r w:rsidR="00EC0454">
        <w:rPr>
          <w:rFonts w:eastAsia="Calibri"/>
          <w:szCs w:val="26"/>
        </w:rPr>
        <w:t>О досрочном прекращении полномочий аудитора Контрольно-счетной палаты города Норильска Носково</w:t>
      </w:r>
      <w:bookmarkStart w:id="0" w:name="_GoBack"/>
      <w:bookmarkEnd w:id="0"/>
      <w:r w:rsidR="00EC0454">
        <w:rPr>
          <w:rFonts w:eastAsia="Calibri"/>
          <w:szCs w:val="26"/>
        </w:rPr>
        <w:t>й Руфины Михайловны.</w:t>
      </w:r>
      <w:r w:rsidR="00EC0454">
        <w:rPr>
          <w:rFonts w:eastAsia="Calibri"/>
        </w:rPr>
        <w:t xml:space="preserve"> </w:t>
      </w:r>
    </w:p>
    <w:p w:rsidR="00E738D6" w:rsidRDefault="00E738D6" w:rsidP="00F22A9D">
      <w:pPr>
        <w:ind w:firstLine="709"/>
        <w:jc w:val="both"/>
        <w:rPr>
          <w:rFonts w:eastAsia="Calibri"/>
        </w:rPr>
      </w:pPr>
      <w:r>
        <w:rPr>
          <w:rFonts w:eastAsia="Calibri"/>
        </w:rPr>
        <w:t>1.14. О помощнике депутата Норильского городского Совета депутатов.</w:t>
      </w:r>
    </w:p>
    <w:p w:rsidR="0074677B" w:rsidRDefault="00B80B28" w:rsidP="00F22A9D">
      <w:pPr>
        <w:tabs>
          <w:tab w:val="left" w:pos="720"/>
        </w:tabs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8B2E95" w:rsidRDefault="008B2E95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</w:t>
      </w:r>
      <w:r w:rsidR="00483EA2">
        <w:rPr>
          <w:szCs w:val="26"/>
        </w:rPr>
        <w:t xml:space="preserve">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</w:t>
      </w:r>
      <w:r w:rsidR="00E951DE">
        <w:rPr>
          <w:szCs w:val="26"/>
        </w:rPr>
        <w:t xml:space="preserve">  </w:t>
      </w:r>
      <w:r>
        <w:rPr>
          <w:szCs w:val="26"/>
        </w:rPr>
        <w:t xml:space="preserve">       </w:t>
      </w:r>
      <w:r w:rsidR="00483EA2">
        <w:rPr>
          <w:szCs w:val="26"/>
        </w:rPr>
        <w:t xml:space="preserve"> </w:t>
      </w:r>
      <w:r>
        <w:rPr>
          <w:szCs w:val="26"/>
        </w:rPr>
        <w:t xml:space="preserve">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483EA2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516" w:rsidRDefault="00203516" w:rsidP="00171B74">
      <w:r>
        <w:separator/>
      </w:r>
    </w:p>
  </w:endnote>
  <w:endnote w:type="continuationSeparator" w:id="0">
    <w:p w:rsidR="00203516" w:rsidRDefault="00203516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045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516" w:rsidRDefault="00203516" w:rsidP="00171B74">
      <w:r>
        <w:separator/>
      </w:r>
    </w:p>
  </w:footnote>
  <w:footnote w:type="continuationSeparator" w:id="0">
    <w:p w:rsidR="00203516" w:rsidRDefault="00203516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18D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08F5"/>
    <w:rsid w:val="000C69CC"/>
    <w:rsid w:val="000D0AC3"/>
    <w:rsid w:val="000D0E0D"/>
    <w:rsid w:val="000E0141"/>
    <w:rsid w:val="000E448C"/>
    <w:rsid w:val="000E7244"/>
    <w:rsid w:val="000F23B1"/>
    <w:rsid w:val="000F48EC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1DA1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1F7A82"/>
    <w:rsid w:val="0020111E"/>
    <w:rsid w:val="00203516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CAB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2F4371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6ECD"/>
    <w:rsid w:val="00417037"/>
    <w:rsid w:val="0042108A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3EA2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06774"/>
    <w:rsid w:val="005100D2"/>
    <w:rsid w:val="00512575"/>
    <w:rsid w:val="005155B8"/>
    <w:rsid w:val="00521C06"/>
    <w:rsid w:val="005267CD"/>
    <w:rsid w:val="00527B17"/>
    <w:rsid w:val="00533150"/>
    <w:rsid w:val="00535262"/>
    <w:rsid w:val="00547A31"/>
    <w:rsid w:val="00557694"/>
    <w:rsid w:val="00557E21"/>
    <w:rsid w:val="00562F88"/>
    <w:rsid w:val="0057406D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4ED6"/>
    <w:rsid w:val="005D5741"/>
    <w:rsid w:val="005D5A63"/>
    <w:rsid w:val="005D68B1"/>
    <w:rsid w:val="005E5D98"/>
    <w:rsid w:val="006056E8"/>
    <w:rsid w:val="00631298"/>
    <w:rsid w:val="00632AEE"/>
    <w:rsid w:val="0063369F"/>
    <w:rsid w:val="00633EE2"/>
    <w:rsid w:val="00637DBA"/>
    <w:rsid w:val="00645696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1B7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2E95"/>
    <w:rsid w:val="008B439A"/>
    <w:rsid w:val="008B4FE1"/>
    <w:rsid w:val="008D263E"/>
    <w:rsid w:val="008D2E6F"/>
    <w:rsid w:val="008E2701"/>
    <w:rsid w:val="008E3321"/>
    <w:rsid w:val="008E3622"/>
    <w:rsid w:val="008E3ED4"/>
    <w:rsid w:val="008E55F9"/>
    <w:rsid w:val="008E7972"/>
    <w:rsid w:val="008F2C06"/>
    <w:rsid w:val="008F3F80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6541A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1D1A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2A4D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2F00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0ADD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36CFB"/>
    <w:rsid w:val="00D40A58"/>
    <w:rsid w:val="00D40B3E"/>
    <w:rsid w:val="00D44569"/>
    <w:rsid w:val="00D447B2"/>
    <w:rsid w:val="00D47525"/>
    <w:rsid w:val="00D519BB"/>
    <w:rsid w:val="00D5503F"/>
    <w:rsid w:val="00D56E7C"/>
    <w:rsid w:val="00D60A87"/>
    <w:rsid w:val="00D6265A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58B1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0060"/>
    <w:rsid w:val="00E34172"/>
    <w:rsid w:val="00E34C90"/>
    <w:rsid w:val="00E47412"/>
    <w:rsid w:val="00E60675"/>
    <w:rsid w:val="00E61134"/>
    <w:rsid w:val="00E634F5"/>
    <w:rsid w:val="00E652B0"/>
    <w:rsid w:val="00E738D6"/>
    <w:rsid w:val="00E76C84"/>
    <w:rsid w:val="00E81E68"/>
    <w:rsid w:val="00E85225"/>
    <w:rsid w:val="00E94869"/>
    <w:rsid w:val="00E951DE"/>
    <w:rsid w:val="00E97FC2"/>
    <w:rsid w:val="00EA156D"/>
    <w:rsid w:val="00EA451D"/>
    <w:rsid w:val="00EA63BE"/>
    <w:rsid w:val="00EB5824"/>
    <w:rsid w:val="00EB6A5A"/>
    <w:rsid w:val="00EC0454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2A9D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1801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4812-3DC1-48B2-BFC8-CF0B48F0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115</cp:revision>
  <cp:lastPrinted>2025-02-20T07:29:00Z</cp:lastPrinted>
  <dcterms:created xsi:type="dcterms:W3CDTF">2022-09-19T08:08:00Z</dcterms:created>
  <dcterms:modified xsi:type="dcterms:W3CDTF">2026-02-12T05:17:00Z</dcterms:modified>
</cp:coreProperties>
</file>