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61429D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</w:t>
      </w:r>
    </w:p>
    <w:p w:rsidR="002C15AC" w:rsidRPr="00C90D57" w:rsidRDefault="00FE1537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1537">
        <w:rPr>
          <w:rFonts w:ascii="Times New Roman" w:hAnsi="Times New Roman" w:cs="Times New Roman"/>
          <w:sz w:val="26"/>
        </w:rPr>
        <w:t xml:space="preserve">по планировке </w:t>
      </w:r>
      <w:r w:rsidR="00996B7F" w:rsidRPr="00996B7F">
        <w:rPr>
          <w:rFonts w:ascii="Times New Roman" w:hAnsi="Times New Roman" w:cs="Times New Roman"/>
          <w:sz w:val="26"/>
        </w:rPr>
        <w:t>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58E4">
        <w:rPr>
          <w:rFonts w:ascii="Times New Roman" w:hAnsi="Times New Roman" w:cs="Times New Roman"/>
          <w:b/>
          <w:sz w:val="26"/>
          <w:szCs w:val="26"/>
        </w:rPr>
        <w:t>33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858E4">
        <w:rPr>
          <w:rFonts w:ascii="Times New Roman" w:hAnsi="Times New Roman" w:cs="Times New Roman"/>
          <w:b/>
          <w:sz w:val="26"/>
          <w:szCs w:val="26"/>
        </w:rPr>
        <w:t>20</w:t>
      </w:r>
      <w:r w:rsidR="003D1076">
        <w:rPr>
          <w:rFonts w:ascii="Times New Roman" w:hAnsi="Times New Roman" w:cs="Times New Roman"/>
          <w:b/>
          <w:sz w:val="26"/>
          <w:szCs w:val="26"/>
        </w:rPr>
        <w:t>.</w:t>
      </w:r>
      <w:r w:rsidR="005A35A7">
        <w:rPr>
          <w:rFonts w:ascii="Times New Roman" w:hAnsi="Times New Roman" w:cs="Times New Roman"/>
          <w:b/>
          <w:sz w:val="26"/>
          <w:szCs w:val="26"/>
        </w:rPr>
        <w:t>0</w:t>
      </w:r>
      <w:r w:rsidR="0061429D">
        <w:rPr>
          <w:rFonts w:ascii="Times New Roman" w:hAnsi="Times New Roman" w:cs="Times New Roman"/>
          <w:b/>
          <w:sz w:val="26"/>
          <w:szCs w:val="26"/>
        </w:rPr>
        <w:t>7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465E94">
      <w:pPr>
        <w:pStyle w:val="a6"/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 xml:space="preserve">«Об утверждении </w:t>
      </w:r>
      <w:r w:rsidR="00C5579A">
        <w:rPr>
          <w:sz w:val="26"/>
          <w:szCs w:val="26"/>
        </w:rPr>
        <w:t xml:space="preserve">проекта </w:t>
      </w:r>
      <w:r w:rsidR="00F05BED">
        <w:rPr>
          <w:sz w:val="26"/>
          <w:szCs w:val="26"/>
        </w:rPr>
        <w:t>документации</w:t>
      </w:r>
      <w:r w:rsidR="00F05BED" w:rsidRPr="00F05BED">
        <w:rPr>
          <w:sz w:val="26"/>
          <w:szCs w:val="26"/>
        </w:rPr>
        <w:t xml:space="preserve"> </w:t>
      </w:r>
      <w:r w:rsidR="00567C61">
        <w:rPr>
          <w:sz w:val="26"/>
          <w:szCs w:val="26"/>
        </w:rPr>
        <w:t xml:space="preserve">по </w:t>
      </w:r>
      <w:r w:rsidR="00F05BED" w:rsidRPr="00F05BED">
        <w:rPr>
          <w:sz w:val="26"/>
          <w:szCs w:val="26"/>
        </w:rPr>
        <w:t>планировк</w:t>
      </w:r>
      <w:r w:rsidR="00996B7F">
        <w:rPr>
          <w:sz w:val="26"/>
          <w:szCs w:val="26"/>
        </w:rPr>
        <w:t>е</w:t>
      </w:r>
      <w:r w:rsidR="00F05BED" w:rsidRPr="00F05BED">
        <w:rPr>
          <w:sz w:val="26"/>
          <w:szCs w:val="26"/>
        </w:rPr>
        <w:t xml:space="preserve"> </w:t>
      </w:r>
      <w:r w:rsidR="00996B7F" w:rsidRPr="00996B7F">
        <w:rPr>
          <w:sz w:val="26"/>
          <w:szCs w:val="26"/>
        </w:rPr>
        <w:t xml:space="preserve">территории </w:t>
      </w:r>
      <w:r w:rsidR="00F05BED" w:rsidRPr="00F05BED">
        <w:rPr>
          <w:sz w:val="26"/>
          <w:szCs w:val="26"/>
        </w:rPr>
        <w:t xml:space="preserve">и </w:t>
      </w:r>
      <w:r w:rsidR="001858E4" w:rsidRPr="001858E4">
        <w:rPr>
          <w:sz w:val="26"/>
          <w:szCs w:val="26"/>
        </w:rPr>
        <w:t>проект</w:t>
      </w:r>
      <w:r w:rsidR="00FA51F7">
        <w:rPr>
          <w:sz w:val="26"/>
          <w:szCs w:val="26"/>
        </w:rPr>
        <w:t>а</w:t>
      </w:r>
      <w:r w:rsidR="001858E4" w:rsidRPr="001858E4">
        <w:rPr>
          <w:sz w:val="26"/>
          <w:szCs w:val="26"/>
        </w:rPr>
        <w:t xml:space="preserve"> межевания территории в городском округе город Норильск в части жилой застройки территории, ограниченной площадью Металлургов, улицей Красноярская, улицей Нансена, улицей Бегичева, проездом </w:t>
      </w:r>
      <w:proofErr w:type="spellStart"/>
      <w:r w:rsidR="001858E4" w:rsidRPr="001858E4">
        <w:rPr>
          <w:sz w:val="26"/>
          <w:szCs w:val="26"/>
        </w:rPr>
        <w:t>Котульского</w:t>
      </w:r>
      <w:proofErr w:type="spellEnd"/>
      <w:r w:rsidR="00264802">
        <w:rPr>
          <w:sz w:val="26"/>
          <w:szCs w:val="26"/>
        </w:rPr>
        <w:t>»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D613E" w:rsidRPr="000D613E">
        <w:rPr>
          <w:rFonts w:ascii="Times New Roman" w:hAnsi="Times New Roman" w:cs="Times New Roman"/>
          <w:sz w:val="26"/>
          <w:szCs w:val="26"/>
        </w:rPr>
        <w:t>г.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5A35A7" w:rsidRPr="005A35A7">
        <w:rPr>
          <w:rFonts w:ascii="Times New Roman" w:hAnsi="Times New Roman" w:cs="Times New Roman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(конференц-зал здания </w:t>
      </w:r>
      <w:r w:rsidR="005A35A7" w:rsidRPr="005A35A7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264802">
        <w:rPr>
          <w:rFonts w:ascii="Times New Roman" w:hAnsi="Times New Roman" w:cs="Times New Roman"/>
          <w:sz w:val="26"/>
          <w:szCs w:val="26"/>
        </w:rPr>
        <w:t>1</w:t>
      </w:r>
      <w:r w:rsidR="001858E4">
        <w:rPr>
          <w:rFonts w:ascii="Times New Roman" w:hAnsi="Times New Roman" w:cs="Times New Roman"/>
          <w:sz w:val="26"/>
          <w:szCs w:val="26"/>
        </w:rPr>
        <w:t>8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264802">
        <w:rPr>
          <w:rFonts w:ascii="Times New Roman" w:hAnsi="Times New Roman" w:cs="Times New Roman"/>
          <w:sz w:val="26"/>
          <w:szCs w:val="26"/>
        </w:rPr>
        <w:t>1</w:t>
      </w:r>
      <w:r w:rsidR="001858E4">
        <w:rPr>
          <w:rFonts w:ascii="Times New Roman" w:hAnsi="Times New Roman" w:cs="Times New Roman"/>
          <w:sz w:val="26"/>
          <w:szCs w:val="26"/>
        </w:rPr>
        <w:t>9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, </w:t>
      </w:r>
      <w:r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1858E4">
        <w:rPr>
          <w:rFonts w:ascii="Times New Roman" w:hAnsi="Times New Roman" w:cs="Times New Roman"/>
          <w:sz w:val="26"/>
          <w:szCs w:val="26"/>
        </w:rPr>
        <w:t>11</w:t>
      </w:r>
      <w:r w:rsidR="00727F62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61429D">
        <w:rPr>
          <w:rFonts w:ascii="Times New Roman" w:hAnsi="Times New Roman" w:cs="Times New Roman"/>
          <w:sz w:val="26"/>
          <w:szCs w:val="26"/>
        </w:rPr>
        <w:t>5</w:t>
      </w:r>
      <w:r w:rsidR="001858E4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61429D">
        <w:rPr>
          <w:rFonts w:ascii="Times New Roman" w:hAnsi="Times New Roman" w:cs="Times New Roman"/>
          <w:sz w:val="26"/>
          <w:szCs w:val="26"/>
        </w:rPr>
        <w:t xml:space="preserve"> 1</w:t>
      </w:r>
      <w:r w:rsidR="001858E4">
        <w:rPr>
          <w:rFonts w:ascii="Times New Roman" w:hAnsi="Times New Roman" w:cs="Times New Roman"/>
          <w:sz w:val="26"/>
          <w:szCs w:val="26"/>
        </w:rPr>
        <w:t>8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 по 1</w:t>
      </w:r>
      <w:r w:rsidR="001858E4">
        <w:rPr>
          <w:rFonts w:ascii="Times New Roman" w:hAnsi="Times New Roman" w:cs="Times New Roman"/>
          <w:sz w:val="26"/>
          <w:szCs w:val="26"/>
        </w:rPr>
        <w:t>9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61429D">
        <w:rPr>
          <w:rFonts w:ascii="Times New Roman" w:hAnsi="Times New Roman" w:cs="Times New Roman"/>
          <w:sz w:val="26"/>
          <w:szCs w:val="26"/>
        </w:rPr>
        <w:t>7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Центральный</w:t>
      </w:r>
    </w:p>
    <w:p w:rsidR="004C7FB9" w:rsidRDefault="004C7FB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1858E4">
        <w:rPr>
          <w:rFonts w:ascii="Times New Roman" w:hAnsi="Times New Roman" w:cs="Times New Roman"/>
          <w:sz w:val="26"/>
          <w:szCs w:val="26"/>
        </w:rPr>
        <w:t>3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1429D">
        <w:rPr>
          <w:rFonts w:ascii="Times New Roman" w:hAnsi="Times New Roman" w:cs="Times New Roman"/>
          <w:sz w:val="26"/>
          <w:szCs w:val="26"/>
        </w:rPr>
        <w:t>А.Н. Смирнов</w:t>
      </w:r>
      <w:r w:rsidR="006D0B6B">
        <w:rPr>
          <w:rFonts w:ascii="Times New Roman" w:hAnsi="Times New Roman" w:cs="Times New Roman"/>
          <w:sz w:val="26"/>
          <w:szCs w:val="26"/>
        </w:rPr>
        <w:t xml:space="preserve"> </w:t>
      </w:r>
      <w:r w:rsidR="00680730" w:rsidRPr="00123698">
        <w:rPr>
          <w:rFonts w:ascii="Times New Roman" w:hAnsi="Times New Roman" w:cs="Times New Roman"/>
          <w:sz w:val="26"/>
          <w:szCs w:val="26"/>
        </w:rPr>
        <w:t>–</w:t>
      </w:r>
      <w:r w:rsidR="001858E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начальник</w:t>
      </w:r>
      <w:r w:rsidR="00E61F1F">
        <w:rPr>
          <w:rFonts w:ascii="Times New Roman" w:hAnsi="Times New Roman" w:cs="Times New Roman"/>
          <w:sz w:val="26"/>
          <w:szCs w:val="26"/>
        </w:rPr>
        <w:t xml:space="preserve"> </w:t>
      </w:r>
      <w:r w:rsidR="00E61F1F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E61F1F">
        <w:rPr>
          <w:rFonts w:ascii="Times New Roman" w:hAnsi="Times New Roman" w:cs="Times New Roman"/>
          <w:sz w:val="26"/>
          <w:szCs w:val="26"/>
        </w:rPr>
        <w:t>я</w:t>
      </w:r>
      <w:r w:rsidR="00E61F1F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61429D" w:rsidRPr="0061429D">
        <w:t xml:space="preserve"> 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58E4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7E5C" w:rsidRPr="00827E5C">
        <w:rPr>
          <w:rFonts w:ascii="Times New Roman" w:hAnsi="Times New Roman" w:cs="Times New Roman"/>
          <w:sz w:val="26"/>
          <w:szCs w:val="26"/>
        </w:rPr>
        <w:t>А.Н. Смирнов –</w:t>
      </w:r>
      <w:r w:rsidR="001858E4">
        <w:rPr>
          <w:rFonts w:ascii="Times New Roman" w:hAnsi="Times New Roman" w:cs="Times New Roman"/>
          <w:sz w:val="26"/>
          <w:szCs w:val="26"/>
        </w:rPr>
        <w:t xml:space="preserve"> </w:t>
      </w:r>
      <w:r w:rsidR="00827E5C" w:rsidRPr="00827E5C">
        <w:rPr>
          <w:rFonts w:ascii="Times New Roman" w:hAnsi="Times New Roman" w:cs="Times New Roman"/>
          <w:sz w:val="26"/>
          <w:szCs w:val="26"/>
        </w:rPr>
        <w:t xml:space="preserve">начальник Управления по градостроительству и землепользованию Администрации города Норильска </w:t>
      </w:r>
    </w:p>
    <w:p w:rsidR="001858E4" w:rsidRDefault="001858E4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842AB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61429D" w:rsidRPr="0061429D">
        <w:rPr>
          <w:rFonts w:ascii="Times New Roman" w:hAnsi="Times New Roman" w:cs="Times New Roman"/>
          <w:sz w:val="26"/>
          <w:szCs w:val="26"/>
        </w:rPr>
        <w:t xml:space="preserve">Е.В. Прохорова – начальник отдела планировки и застройки </w:t>
      </w:r>
      <w:r w:rsidR="0061429D" w:rsidRPr="0061429D">
        <w:rPr>
          <w:rFonts w:ascii="Times New Roman" w:hAnsi="Times New Roman" w:cs="Times New Roman"/>
          <w:sz w:val="26"/>
          <w:szCs w:val="26"/>
        </w:rPr>
        <w:lastRenderedPageBreak/>
        <w:t>территории Управления по градостроительству и землепользованию Администрации города Норильска</w:t>
      </w:r>
      <w:r w:rsidR="00F9409D" w:rsidRPr="00F9409D">
        <w:rPr>
          <w:rFonts w:ascii="Times New Roman" w:hAnsi="Times New Roman" w:cs="Times New Roman"/>
          <w:sz w:val="26"/>
          <w:szCs w:val="26"/>
        </w:rPr>
        <w:t>.</w:t>
      </w:r>
    </w:p>
    <w:p w:rsidR="00F9409D" w:rsidRDefault="00F9409D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64802" w:rsidRDefault="00FE1537" w:rsidP="0058311D">
      <w:pPr>
        <w:pStyle w:val="a6"/>
        <w:ind w:left="0" w:firstLine="709"/>
        <w:jc w:val="both"/>
        <w:rPr>
          <w:sz w:val="26"/>
          <w:szCs w:val="26"/>
        </w:rPr>
      </w:pPr>
      <w:r w:rsidRPr="00FE1537">
        <w:rPr>
          <w:sz w:val="26"/>
          <w:szCs w:val="26"/>
        </w:rPr>
        <w:t xml:space="preserve">В целях обеспечения устойчивого развития территории, </w:t>
      </w:r>
      <w:r w:rsidR="00954F5A" w:rsidRPr="00954F5A">
        <w:rPr>
          <w:sz w:val="26"/>
          <w:szCs w:val="26"/>
        </w:rPr>
        <w:t>выделения элементов планировочной структуры, установления границ земельных участков</w:t>
      </w:r>
      <w:r w:rsidR="00854F7A">
        <w:rPr>
          <w:sz w:val="26"/>
          <w:szCs w:val="26"/>
        </w:rPr>
        <w:t xml:space="preserve"> </w:t>
      </w:r>
      <w:r w:rsidR="00264802" w:rsidRPr="00264802">
        <w:rPr>
          <w:sz w:val="26"/>
          <w:szCs w:val="26"/>
        </w:rPr>
        <w:t xml:space="preserve">в городском округе город Норильск в части жилой застройки территории, </w:t>
      </w:r>
      <w:r w:rsidR="001858E4" w:rsidRPr="001858E4">
        <w:rPr>
          <w:sz w:val="26"/>
          <w:szCs w:val="26"/>
        </w:rPr>
        <w:t xml:space="preserve">ограниченной площадью Металлургов, улицей Красноярская, улицей Нансена, улицей Бегичева, проездом </w:t>
      </w:r>
      <w:proofErr w:type="spellStart"/>
      <w:r w:rsidR="001858E4" w:rsidRPr="001858E4">
        <w:rPr>
          <w:sz w:val="26"/>
          <w:szCs w:val="26"/>
        </w:rPr>
        <w:t>Котульского</w:t>
      </w:r>
      <w:bookmarkStart w:id="0" w:name="_GoBack"/>
      <w:bookmarkEnd w:id="0"/>
      <w:proofErr w:type="spellEnd"/>
      <w:r w:rsidR="00B93C45" w:rsidRPr="00B93C45">
        <w:rPr>
          <w:sz w:val="26"/>
          <w:szCs w:val="26"/>
        </w:rPr>
        <w:t>, разработана документация по планировки территории и межеванию территории. 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33380D" w:rsidRPr="00FF48EF" w:rsidRDefault="0033380D" w:rsidP="00CE50C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67AD3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DD033E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E21B2E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13129F" w:rsidRDefault="006D00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13CE">
        <w:rPr>
          <w:sz w:val="26"/>
          <w:szCs w:val="26"/>
        </w:rPr>
        <w:t>Утвердить предложенный п</w:t>
      </w:r>
      <w:r w:rsidR="00FE1537" w:rsidRPr="00FE1537">
        <w:rPr>
          <w:sz w:val="26"/>
          <w:szCs w:val="26"/>
        </w:rPr>
        <w:t xml:space="preserve">роект </w:t>
      </w:r>
      <w:r w:rsidR="00F05BED">
        <w:rPr>
          <w:sz w:val="26"/>
          <w:szCs w:val="26"/>
        </w:rPr>
        <w:t xml:space="preserve">документации по </w:t>
      </w:r>
      <w:r w:rsidR="00F05BED" w:rsidRPr="00F05BED">
        <w:rPr>
          <w:sz w:val="26"/>
          <w:szCs w:val="26"/>
        </w:rPr>
        <w:t>планировк</w:t>
      </w:r>
      <w:r w:rsidR="00F05BED">
        <w:rPr>
          <w:sz w:val="26"/>
          <w:szCs w:val="26"/>
        </w:rPr>
        <w:t>е</w:t>
      </w:r>
      <w:r w:rsidR="00996B7F" w:rsidRPr="00996B7F">
        <w:t xml:space="preserve"> </w:t>
      </w:r>
      <w:r w:rsidR="00996B7F" w:rsidRPr="00996B7F">
        <w:rPr>
          <w:sz w:val="26"/>
          <w:szCs w:val="26"/>
        </w:rPr>
        <w:t>территории</w:t>
      </w:r>
      <w:r w:rsidR="00F05BED" w:rsidRPr="00F05BED">
        <w:rPr>
          <w:sz w:val="26"/>
          <w:szCs w:val="26"/>
        </w:rPr>
        <w:t xml:space="preserve"> и </w:t>
      </w:r>
      <w:r w:rsidR="00FA51F7">
        <w:rPr>
          <w:sz w:val="26"/>
          <w:szCs w:val="26"/>
        </w:rPr>
        <w:t xml:space="preserve">проект </w:t>
      </w:r>
      <w:r w:rsidR="00264802" w:rsidRPr="00264802">
        <w:rPr>
          <w:sz w:val="26"/>
          <w:szCs w:val="26"/>
        </w:rPr>
        <w:t xml:space="preserve">межевания </w:t>
      </w:r>
      <w:r w:rsidR="00FA51F7" w:rsidRPr="00FA51F7">
        <w:rPr>
          <w:sz w:val="26"/>
          <w:szCs w:val="26"/>
        </w:rPr>
        <w:t xml:space="preserve">территории </w:t>
      </w:r>
      <w:r w:rsidR="00264802" w:rsidRPr="00264802">
        <w:rPr>
          <w:sz w:val="26"/>
          <w:szCs w:val="26"/>
        </w:rPr>
        <w:t xml:space="preserve">в городском округе город Норильск в части жилой застройки территории, </w:t>
      </w:r>
      <w:r w:rsidR="001858E4" w:rsidRPr="001858E4">
        <w:rPr>
          <w:sz w:val="26"/>
          <w:szCs w:val="26"/>
        </w:rPr>
        <w:t xml:space="preserve">ограниченной площадью Металлургов, улицей Красноярская, улицей Нансена, улицей Бегичева, проездом </w:t>
      </w:r>
      <w:proofErr w:type="spellStart"/>
      <w:r w:rsidR="001858E4" w:rsidRPr="001858E4">
        <w:rPr>
          <w:sz w:val="26"/>
          <w:szCs w:val="26"/>
        </w:rPr>
        <w:t>Котульского</w:t>
      </w:r>
      <w:proofErr w:type="spellEnd"/>
      <w:r w:rsidR="0013129F">
        <w:rPr>
          <w:sz w:val="26"/>
          <w:szCs w:val="26"/>
        </w:rPr>
        <w:t>.</w:t>
      </w:r>
    </w:p>
    <w:p w:rsidR="00854F7A" w:rsidRDefault="00854F7A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</w:p>
    <w:p w:rsidR="00675B3E" w:rsidRDefault="00675B3E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 w:rsidRPr="006517E0">
        <w:rPr>
          <w:sz w:val="26"/>
          <w:szCs w:val="26"/>
        </w:rPr>
        <w:t xml:space="preserve">Голосовали: «за» - </w:t>
      </w:r>
      <w:r w:rsidR="001858E4">
        <w:rPr>
          <w:sz w:val="26"/>
          <w:szCs w:val="26"/>
        </w:rPr>
        <w:t>3</w:t>
      </w:r>
      <w:r w:rsidRPr="006517E0">
        <w:rPr>
          <w:sz w:val="26"/>
          <w:szCs w:val="26"/>
        </w:rPr>
        <w:t xml:space="preserve"> чел., «против» -  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61429D">
        <w:rPr>
          <w:rFonts w:ascii="Times New Roman" w:hAnsi="Times New Roman" w:cs="Times New Roman"/>
          <w:sz w:val="26"/>
          <w:szCs w:val="26"/>
        </w:rPr>
        <w:t>А.Н. Смирнов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61429D">
        <w:rPr>
          <w:rFonts w:ascii="Times New Roman" w:hAnsi="Times New Roman" w:cs="Times New Roman"/>
          <w:sz w:val="26"/>
          <w:szCs w:val="26"/>
        </w:rPr>
        <w:t xml:space="preserve">Е.В. Прохорова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51099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3129F"/>
    <w:rsid w:val="00160BDF"/>
    <w:rsid w:val="00163A7A"/>
    <w:rsid w:val="00166DC1"/>
    <w:rsid w:val="00167AD3"/>
    <w:rsid w:val="001858E4"/>
    <w:rsid w:val="001A1E83"/>
    <w:rsid w:val="001B7918"/>
    <w:rsid w:val="001D432E"/>
    <w:rsid w:val="001E42B7"/>
    <w:rsid w:val="002150E9"/>
    <w:rsid w:val="002203DF"/>
    <w:rsid w:val="00226E59"/>
    <w:rsid w:val="00235B47"/>
    <w:rsid w:val="00240BF3"/>
    <w:rsid w:val="00264802"/>
    <w:rsid w:val="0028080F"/>
    <w:rsid w:val="0029226C"/>
    <w:rsid w:val="002C15AC"/>
    <w:rsid w:val="002D13CE"/>
    <w:rsid w:val="002D7A75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429D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93AA2"/>
    <w:rsid w:val="006C1A20"/>
    <w:rsid w:val="006D0072"/>
    <w:rsid w:val="006D0B6B"/>
    <w:rsid w:val="006F4D26"/>
    <w:rsid w:val="007137FD"/>
    <w:rsid w:val="00717D89"/>
    <w:rsid w:val="007213DA"/>
    <w:rsid w:val="00721BCA"/>
    <w:rsid w:val="00723247"/>
    <w:rsid w:val="00726DA5"/>
    <w:rsid w:val="00727F62"/>
    <w:rsid w:val="00735E43"/>
    <w:rsid w:val="00736E4A"/>
    <w:rsid w:val="00740CBE"/>
    <w:rsid w:val="0074275F"/>
    <w:rsid w:val="007500C5"/>
    <w:rsid w:val="0075559E"/>
    <w:rsid w:val="00777C9C"/>
    <w:rsid w:val="00783255"/>
    <w:rsid w:val="007A753E"/>
    <w:rsid w:val="007B2F14"/>
    <w:rsid w:val="007B4566"/>
    <w:rsid w:val="007B73FC"/>
    <w:rsid w:val="007C13B8"/>
    <w:rsid w:val="007D1935"/>
    <w:rsid w:val="007F26E7"/>
    <w:rsid w:val="0081792E"/>
    <w:rsid w:val="00822748"/>
    <w:rsid w:val="00827E5C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B1C7B"/>
    <w:rsid w:val="00AC0007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3C45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5579A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F5942"/>
    <w:rsid w:val="00E018C6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6C45"/>
    <w:rsid w:val="00ED6FB8"/>
    <w:rsid w:val="00EE2A36"/>
    <w:rsid w:val="00F00B48"/>
    <w:rsid w:val="00F05BED"/>
    <w:rsid w:val="00F21B7A"/>
    <w:rsid w:val="00F46425"/>
    <w:rsid w:val="00F662EC"/>
    <w:rsid w:val="00F84653"/>
    <w:rsid w:val="00F9300F"/>
    <w:rsid w:val="00F9409D"/>
    <w:rsid w:val="00F94199"/>
    <w:rsid w:val="00FA51F7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17</cp:revision>
  <cp:lastPrinted>2023-07-21T02:51:00Z</cp:lastPrinted>
  <dcterms:created xsi:type="dcterms:W3CDTF">2022-10-13T03:08:00Z</dcterms:created>
  <dcterms:modified xsi:type="dcterms:W3CDTF">2023-07-21T02:54:00Z</dcterms:modified>
</cp:coreProperties>
</file>