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145" w:rsidRDefault="00372145" w:rsidP="00372145">
      <w:pPr>
        <w:jc w:val="center"/>
        <w:rPr>
          <w:color w:val="000000"/>
          <w:szCs w:val="26"/>
        </w:rPr>
      </w:pPr>
      <w:r>
        <w:rPr>
          <w:noProof/>
        </w:rPr>
        <w:drawing>
          <wp:inline distT="0" distB="0" distL="0" distR="0" wp14:anchorId="06EE7BCC" wp14:editId="060FF45D">
            <wp:extent cx="469900" cy="561975"/>
            <wp:effectExtent l="19050" t="0" r="6350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BEA" w:rsidRDefault="00C62BEA" w:rsidP="00372145">
      <w:pPr>
        <w:jc w:val="center"/>
        <w:rPr>
          <w:color w:val="000000"/>
          <w:szCs w:val="26"/>
        </w:rPr>
      </w:pPr>
      <w:r w:rsidRPr="0052331E">
        <w:rPr>
          <w:color w:val="000000"/>
          <w:szCs w:val="26"/>
        </w:rPr>
        <w:t>КРАСНОЯРСК</w:t>
      </w:r>
      <w:r>
        <w:rPr>
          <w:color w:val="000000"/>
          <w:szCs w:val="26"/>
        </w:rPr>
        <w:t>ИЙ КРАЙ</w:t>
      </w:r>
    </w:p>
    <w:p w:rsidR="00372145" w:rsidRDefault="00372145" w:rsidP="00372145">
      <w:pPr>
        <w:jc w:val="center"/>
        <w:rPr>
          <w:color w:val="000000"/>
          <w:szCs w:val="26"/>
        </w:rPr>
      </w:pPr>
      <w:r w:rsidRPr="0052331E">
        <w:rPr>
          <w:color w:val="000000"/>
          <w:szCs w:val="26"/>
        </w:rPr>
        <w:t>АДМИНИСТРАЦИЯ ГОРОДА НОРИЛЬСКА</w:t>
      </w:r>
    </w:p>
    <w:p w:rsidR="00372145" w:rsidRDefault="00372145" w:rsidP="00372145">
      <w:pPr>
        <w:jc w:val="center"/>
        <w:rPr>
          <w:color w:val="000000"/>
          <w:szCs w:val="26"/>
        </w:rPr>
      </w:pPr>
    </w:p>
    <w:p w:rsidR="00372145" w:rsidRDefault="00372145" w:rsidP="00372145">
      <w:pPr>
        <w:jc w:val="center"/>
        <w:rPr>
          <w:color w:val="000000"/>
          <w:szCs w:val="26"/>
        </w:rPr>
      </w:pPr>
    </w:p>
    <w:p w:rsidR="00372145" w:rsidRDefault="00190C1F" w:rsidP="00372145">
      <w:pPr>
        <w:jc w:val="center"/>
        <w:rPr>
          <w:color w:val="000000"/>
          <w:szCs w:val="26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372145" w:rsidRDefault="00372145" w:rsidP="00372145">
      <w:pPr>
        <w:jc w:val="both"/>
        <w:rPr>
          <w:color w:val="000000"/>
          <w:szCs w:val="26"/>
        </w:rPr>
      </w:pPr>
    </w:p>
    <w:p w:rsidR="00372145" w:rsidRPr="00DC2D4F" w:rsidRDefault="00DE13C5" w:rsidP="00372145">
      <w:pPr>
        <w:jc w:val="both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>27.05.</w:t>
      </w:r>
      <w:r w:rsidR="00372145" w:rsidRPr="00DC2D4F">
        <w:rPr>
          <w:color w:val="000000"/>
          <w:sz w:val="25"/>
          <w:szCs w:val="25"/>
        </w:rPr>
        <w:t>202</w:t>
      </w:r>
      <w:r w:rsidR="00C62BEA">
        <w:rPr>
          <w:color w:val="000000"/>
          <w:sz w:val="25"/>
          <w:szCs w:val="25"/>
        </w:rPr>
        <w:t>5</w:t>
      </w:r>
      <w:r w:rsidR="00372145" w:rsidRPr="00DC2D4F">
        <w:rPr>
          <w:color w:val="000000"/>
          <w:sz w:val="25"/>
          <w:szCs w:val="25"/>
        </w:rPr>
        <w:t xml:space="preserve">                      </w:t>
      </w:r>
      <w:r>
        <w:rPr>
          <w:color w:val="000000"/>
          <w:sz w:val="25"/>
          <w:szCs w:val="25"/>
        </w:rPr>
        <w:t xml:space="preserve">                    </w:t>
      </w:r>
      <w:r w:rsidR="00372145" w:rsidRPr="00DC2D4F">
        <w:rPr>
          <w:color w:val="000000"/>
          <w:sz w:val="25"/>
          <w:szCs w:val="25"/>
        </w:rPr>
        <w:t xml:space="preserve">       г. Норильск                   </w:t>
      </w:r>
      <w:r>
        <w:rPr>
          <w:color w:val="000000"/>
          <w:sz w:val="25"/>
          <w:szCs w:val="25"/>
        </w:rPr>
        <w:t xml:space="preserve">                               № 242</w:t>
      </w:r>
    </w:p>
    <w:p w:rsidR="00BA0B84" w:rsidRDefault="00BA0B84" w:rsidP="00E74797">
      <w:pPr>
        <w:jc w:val="both"/>
        <w:rPr>
          <w:color w:val="000000"/>
          <w:sz w:val="25"/>
          <w:szCs w:val="25"/>
        </w:rPr>
      </w:pPr>
    </w:p>
    <w:p w:rsidR="000669F0" w:rsidRDefault="000669F0" w:rsidP="00E74797">
      <w:pPr>
        <w:jc w:val="both"/>
        <w:rPr>
          <w:color w:val="000000"/>
          <w:sz w:val="25"/>
          <w:szCs w:val="25"/>
        </w:rPr>
      </w:pPr>
    </w:p>
    <w:p w:rsidR="00F10DC6" w:rsidRDefault="00F10DC6" w:rsidP="00F10DC6">
      <w:pPr>
        <w:contextualSpacing/>
        <w:jc w:val="both"/>
        <w:rPr>
          <w:szCs w:val="26"/>
        </w:rPr>
      </w:pPr>
      <w:r w:rsidRPr="0048415A">
        <w:rPr>
          <w:szCs w:val="26"/>
        </w:rPr>
        <w:t>Об утверждении Порядка</w:t>
      </w:r>
      <w:r>
        <w:rPr>
          <w:szCs w:val="26"/>
        </w:rPr>
        <w:t xml:space="preserve"> </w:t>
      </w:r>
      <w:r w:rsidRPr="00E10DF6">
        <w:rPr>
          <w:szCs w:val="26"/>
        </w:rPr>
        <w:t>выбора начальной цены предмета аукциона по продаже земельных участков и начальной цены предмета аукциона на право заключения договоров аренды земельных участков, находящихся в муниципальной собственности или государственная собственность на которые не разграничена</w:t>
      </w:r>
    </w:p>
    <w:p w:rsidR="00C62BEA" w:rsidRDefault="00C62BEA" w:rsidP="006F33CD">
      <w:pPr>
        <w:shd w:val="clear" w:color="auto" w:fill="FFFFFF"/>
        <w:ind w:firstLine="709"/>
        <w:jc w:val="both"/>
        <w:rPr>
          <w:szCs w:val="26"/>
        </w:rPr>
      </w:pPr>
    </w:p>
    <w:p w:rsidR="000669F0" w:rsidRPr="00C62BEA" w:rsidRDefault="000669F0" w:rsidP="006F33CD">
      <w:pPr>
        <w:shd w:val="clear" w:color="auto" w:fill="FFFFFF"/>
        <w:ind w:firstLine="709"/>
        <w:jc w:val="both"/>
        <w:rPr>
          <w:szCs w:val="26"/>
        </w:rPr>
      </w:pPr>
    </w:p>
    <w:p w:rsidR="00F10DC6" w:rsidRDefault="00F10DC6" w:rsidP="00F10DC6">
      <w:pPr>
        <w:ind w:firstLine="709"/>
        <w:contextualSpacing/>
        <w:jc w:val="both"/>
        <w:rPr>
          <w:szCs w:val="26"/>
        </w:rPr>
      </w:pPr>
      <w:r w:rsidRPr="00E0549B">
        <w:rPr>
          <w:szCs w:val="26"/>
        </w:rPr>
        <w:t>В соответствии с</w:t>
      </w:r>
      <w:r w:rsidR="007430B3">
        <w:rPr>
          <w:szCs w:val="26"/>
        </w:rPr>
        <w:t xml:space="preserve"> пунктами 12, 14 статьи 39.11 </w:t>
      </w:r>
      <w:r>
        <w:rPr>
          <w:szCs w:val="26"/>
        </w:rPr>
        <w:t>Земельн</w:t>
      </w:r>
      <w:r w:rsidR="007430B3">
        <w:rPr>
          <w:szCs w:val="26"/>
        </w:rPr>
        <w:t xml:space="preserve">ого </w:t>
      </w:r>
      <w:r>
        <w:rPr>
          <w:szCs w:val="26"/>
        </w:rPr>
        <w:t>кодекс</w:t>
      </w:r>
      <w:r w:rsidR="007430B3">
        <w:rPr>
          <w:szCs w:val="26"/>
        </w:rPr>
        <w:t>а</w:t>
      </w:r>
      <w:r>
        <w:rPr>
          <w:szCs w:val="26"/>
        </w:rPr>
        <w:t xml:space="preserve"> </w:t>
      </w:r>
      <w:r w:rsidRPr="00510E2C">
        <w:rPr>
          <w:szCs w:val="26"/>
        </w:rPr>
        <w:t>Российской</w:t>
      </w:r>
      <w:r>
        <w:rPr>
          <w:szCs w:val="26"/>
        </w:rPr>
        <w:t xml:space="preserve"> </w:t>
      </w:r>
      <w:r w:rsidRPr="00510E2C">
        <w:rPr>
          <w:szCs w:val="26"/>
        </w:rPr>
        <w:t>Федерации</w:t>
      </w:r>
      <w:r w:rsidRPr="00E0549B">
        <w:rPr>
          <w:szCs w:val="26"/>
        </w:rPr>
        <w:t>,</w:t>
      </w:r>
      <w:r w:rsidRPr="0048415A">
        <w:rPr>
          <w:szCs w:val="26"/>
        </w:rPr>
        <w:t xml:space="preserve"> </w:t>
      </w:r>
      <w:r w:rsidRPr="00E0549B">
        <w:rPr>
          <w:szCs w:val="26"/>
        </w:rPr>
        <w:t>Правила</w:t>
      </w:r>
      <w:r>
        <w:rPr>
          <w:szCs w:val="26"/>
        </w:rPr>
        <w:t>ми</w:t>
      </w:r>
      <w:r w:rsidRPr="00E0549B">
        <w:rPr>
          <w:szCs w:val="26"/>
        </w:rPr>
        <w:t xml:space="preserve"> землепользования и застройки муниципального образования город Норильск, утвержденны</w:t>
      </w:r>
      <w:r>
        <w:rPr>
          <w:szCs w:val="26"/>
        </w:rPr>
        <w:t>ми</w:t>
      </w:r>
      <w:r w:rsidRPr="00E0549B">
        <w:rPr>
          <w:szCs w:val="26"/>
        </w:rPr>
        <w:t xml:space="preserve"> решением Норильского городского Совета депутатов от 10.11.2009 № 22-533</w:t>
      </w:r>
      <w:r>
        <w:rPr>
          <w:szCs w:val="26"/>
        </w:rPr>
        <w:t>,</w:t>
      </w:r>
    </w:p>
    <w:p w:rsidR="00F10DC6" w:rsidRPr="0048415A" w:rsidRDefault="00F10DC6" w:rsidP="00F10DC6">
      <w:pPr>
        <w:contextualSpacing/>
        <w:jc w:val="both"/>
        <w:rPr>
          <w:szCs w:val="26"/>
        </w:rPr>
      </w:pPr>
      <w:r>
        <w:rPr>
          <w:szCs w:val="26"/>
        </w:rPr>
        <w:t>ПОСТАНОВЛЯЮ:</w:t>
      </w:r>
    </w:p>
    <w:p w:rsidR="00C62BEA" w:rsidRPr="00C62BEA" w:rsidRDefault="00C62BEA" w:rsidP="00C62BEA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6"/>
          <w:lang w:eastAsia="en-US"/>
        </w:rPr>
      </w:pPr>
    </w:p>
    <w:p w:rsidR="00F10DC6" w:rsidRPr="0048415A" w:rsidRDefault="00C62BEA" w:rsidP="00F10DC6">
      <w:pPr>
        <w:ind w:firstLine="709"/>
        <w:contextualSpacing/>
        <w:jc w:val="both"/>
        <w:rPr>
          <w:szCs w:val="26"/>
        </w:rPr>
      </w:pPr>
      <w:r w:rsidRPr="00C62BEA">
        <w:rPr>
          <w:rFonts w:eastAsiaTheme="minorHAnsi"/>
          <w:szCs w:val="26"/>
          <w:lang w:eastAsia="en-US"/>
        </w:rPr>
        <w:t xml:space="preserve">1. </w:t>
      </w:r>
      <w:r w:rsidR="00F10DC6" w:rsidRPr="0048415A">
        <w:rPr>
          <w:szCs w:val="26"/>
        </w:rPr>
        <w:t xml:space="preserve">Утвердить Порядок </w:t>
      </w:r>
      <w:r w:rsidR="00F10DC6" w:rsidRPr="00E10DF6">
        <w:rPr>
          <w:szCs w:val="26"/>
        </w:rPr>
        <w:t>выбора начальной цены предмета аукциона по продаже земельных участков и начальной цены предмета аукциона на право заключения договоров аренды земельных участков, находящихся в муниципальной собственности или государственная собственность на которые не разграничена</w:t>
      </w:r>
      <w:r w:rsidR="007430B3">
        <w:rPr>
          <w:szCs w:val="26"/>
        </w:rPr>
        <w:t xml:space="preserve"> (прилагается)</w:t>
      </w:r>
      <w:r w:rsidR="00F10DC6" w:rsidRPr="0048415A">
        <w:rPr>
          <w:szCs w:val="26"/>
        </w:rPr>
        <w:t>.</w:t>
      </w:r>
    </w:p>
    <w:p w:rsidR="00F10DC6" w:rsidRPr="0048415A" w:rsidRDefault="00F10DC6" w:rsidP="00F10DC6">
      <w:pPr>
        <w:ind w:firstLine="709"/>
        <w:contextualSpacing/>
        <w:jc w:val="both"/>
        <w:rPr>
          <w:szCs w:val="26"/>
        </w:rPr>
      </w:pPr>
      <w:r w:rsidRPr="0048415A">
        <w:rPr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10DC6" w:rsidRDefault="00F10DC6" w:rsidP="00F10DC6">
      <w:pPr>
        <w:ind w:firstLine="709"/>
        <w:contextualSpacing/>
        <w:jc w:val="both"/>
        <w:rPr>
          <w:szCs w:val="26"/>
        </w:rPr>
      </w:pPr>
      <w:r w:rsidRPr="0048415A">
        <w:rPr>
          <w:szCs w:val="26"/>
        </w:rPr>
        <w:t>3. Настоящее постановление вступает в силу</w:t>
      </w:r>
      <w:r>
        <w:rPr>
          <w:szCs w:val="26"/>
        </w:rPr>
        <w:t xml:space="preserve"> с даты его издания.</w:t>
      </w:r>
    </w:p>
    <w:p w:rsidR="00372145" w:rsidRPr="00DC2D4F" w:rsidRDefault="00372145" w:rsidP="00F10DC6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372145" w:rsidRDefault="00372145" w:rsidP="00372145">
      <w:pPr>
        <w:jc w:val="both"/>
        <w:rPr>
          <w:sz w:val="25"/>
          <w:szCs w:val="25"/>
        </w:rPr>
      </w:pPr>
    </w:p>
    <w:p w:rsidR="00C62BEA" w:rsidRPr="00DC2D4F" w:rsidRDefault="00C62BEA" w:rsidP="00372145">
      <w:pPr>
        <w:jc w:val="both"/>
        <w:rPr>
          <w:sz w:val="25"/>
          <w:szCs w:val="25"/>
        </w:rPr>
      </w:pPr>
    </w:p>
    <w:p w:rsidR="00372145" w:rsidRDefault="0045585C" w:rsidP="00372145">
      <w:pPr>
        <w:jc w:val="both"/>
        <w:rPr>
          <w:sz w:val="25"/>
          <w:szCs w:val="25"/>
        </w:rPr>
      </w:pPr>
      <w:r>
        <w:rPr>
          <w:sz w:val="25"/>
          <w:szCs w:val="25"/>
        </w:rPr>
        <w:t xml:space="preserve">Глава города Норильск                       </w:t>
      </w:r>
      <w:r w:rsidR="00372145" w:rsidRPr="00DC2D4F">
        <w:rPr>
          <w:sz w:val="25"/>
          <w:szCs w:val="25"/>
        </w:rPr>
        <w:tab/>
      </w:r>
      <w:r w:rsidR="00372145" w:rsidRPr="00DC2D4F">
        <w:rPr>
          <w:sz w:val="25"/>
          <w:szCs w:val="25"/>
        </w:rPr>
        <w:tab/>
      </w:r>
      <w:r w:rsidR="00137EB2" w:rsidRPr="00DC2D4F">
        <w:rPr>
          <w:sz w:val="25"/>
          <w:szCs w:val="25"/>
        </w:rPr>
        <w:tab/>
      </w:r>
      <w:r w:rsidR="00137EB2" w:rsidRPr="00DC2D4F">
        <w:rPr>
          <w:sz w:val="25"/>
          <w:szCs w:val="25"/>
        </w:rPr>
        <w:tab/>
      </w:r>
      <w:r w:rsidR="00137EB2" w:rsidRPr="00DC2D4F">
        <w:rPr>
          <w:sz w:val="25"/>
          <w:szCs w:val="25"/>
        </w:rPr>
        <w:tab/>
      </w:r>
      <w:r w:rsidR="00372145" w:rsidRPr="00DC2D4F">
        <w:rPr>
          <w:sz w:val="25"/>
          <w:szCs w:val="25"/>
        </w:rPr>
        <w:tab/>
      </w:r>
      <w:r w:rsidR="005F4755">
        <w:rPr>
          <w:sz w:val="25"/>
          <w:szCs w:val="25"/>
        </w:rPr>
        <w:t xml:space="preserve">   </w:t>
      </w:r>
      <w:r>
        <w:rPr>
          <w:sz w:val="25"/>
          <w:szCs w:val="25"/>
        </w:rPr>
        <w:t>Д.В. Карас</w:t>
      </w:r>
      <w:r w:rsidR="00DD08D9">
        <w:rPr>
          <w:sz w:val="25"/>
          <w:szCs w:val="25"/>
        </w:rPr>
        <w:t>е</w:t>
      </w:r>
      <w:r>
        <w:rPr>
          <w:sz w:val="25"/>
          <w:szCs w:val="25"/>
        </w:rPr>
        <w:t>в</w:t>
      </w:r>
    </w:p>
    <w:p w:rsidR="00F10DC6" w:rsidRDefault="00F10DC6" w:rsidP="00C73B16">
      <w:pPr>
        <w:rPr>
          <w:szCs w:val="26"/>
        </w:rPr>
      </w:pPr>
      <w:bookmarkStart w:id="0" w:name="_GoBack"/>
      <w:bookmarkEnd w:id="0"/>
    </w:p>
    <w:sectPr w:rsidR="00F10DC6" w:rsidSect="007F67D6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00F" w:rsidRDefault="00B8500F" w:rsidP="00372145">
      <w:r>
        <w:separator/>
      </w:r>
    </w:p>
  </w:endnote>
  <w:endnote w:type="continuationSeparator" w:id="0">
    <w:p w:rsidR="00B8500F" w:rsidRDefault="00B8500F" w:rsidP="00372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00F" w:rsidRDefault="00B8500F" w:rsidP="00372145">
      <w:r>
        <w:separator/>
      </w:r>
    </w:p>
  </w:footnote>
  <w:footnote w:type="continuationSeparator" w:id="0">
    <w:p w:rsidR="00B8500F" w:rsidRDefault="00B8500F" w:rsidP="003721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FFE"/>
    <w:rsid w:val="00000EDE"/>
    <w:rsid w:val="00002051"/>
    <w:rsid w:val="00007F0D"/>
    <w:rsid w:val="0003533E"/>
    <w:rsid w:val="00047BFF"/>
    <w:rsid w:val="000615F4"/>
    <w:rsid w:val="000669F0"/>
    <w:rsid w:val="000861D4"/>
    <w:rsid w:val="00090E02"/>
    <w:rsid w:val="00097401"/>
    <w:rsid w:val="000A309E"/>
    <w:rsid w:val="000A3D4E"/>
    <w:rsid w:val="000C57EB"/>
    <w:rsid w:val="000F461C"/>
    <w:rsid w:val="0010200E"/>
    <w:rsid w:val="00110113"/>
    <w:rsid w:val="00137EB2"/>
    <w:rsid w:val="001530D9"/>
    <w:rsid w:val="001575E4"/>
    <w:rsid w:val="001718EB"/>
    <w:rsid w:val="00176BB2"/>
    <w:rsid w:val="00181584"/>
    <w:rsid w:val="00182656"/>
    <w:rsid w:val="00185ABA"/>
    <w:rsid w:val="00190C1F"/>
    <w:rsid w:val="001A38BB"/>
    <w:rsid w:val="001B537E"/>
    <w:rsid w:val="001B6546"/>
    <w:rsid w:val="001D5FC1"/>
    <w:rsid w:val="001F4FFC"/>
    <w:rsid w:val="001F5702"/>
    <w:rsid w:val="0021185E"/>
    <w:rsid w:val="00211AF3"/>
    <w:rsid w:val="00214E54"/>
    <w:rsid w:val="00246A72"/>
    <w:rsid w:val="00290AE3"/>
    <w:rsid w:val="002A6A37"/>
    <w:rsid w:val="002F1BB1"/>
    <w:rsid w:val="003138F5"/>
    <w:rsid w:val="003356A7"/>
    <w:rsid w:val="00342DB1"/>
    <w:rsid w:val="00356BC5"/>
    <w:rsid w:val="003633F1"/>
    <w:rsid w:val="00372145"/>
    <w:rsid w:val="00373F89"/>
    <w:rsid w:val="003A7A07"/>
    <w:rsid w:val="003B3E06"/>
    <w:rsid w:val="003E0430"/>
    <w:rsid w:val="003E7E0E"/>
    <w:rsid w:val="003F21B8"/>
    <w:rsid w:val="003F4227"/>
    <w:rsid w:val="00426631"/>
    <w:rsid w:val="0045585C"/>
    <w:rsid w:val="00465BA2"/>
    <w:rsid w:val="00473891"/>
    <w:rsid w:val="004A5EFB"/>
    <w:rsid w:val="004B74DF"/>
    <w:rsid w:val="004C3BD6"/>
    <w:rsid w:val="004D0EFD"/>
    <w:rsid w:val="004E5148"/>
    <w:rsid w:val="004F2DB1"/>
    <w:rsid w:val="00526926"/>
    <w:rsid w:val="00560C55"/>
    <w:rsid w:val="00567589"/>
    <w:rsid w:val="005746E2"/>
    <w:rsid w:val="005847A1"/>
    <w:rsid w:val="00590A57"/>
    <w:rsid w:val="005C1FC8"/>
    <w:rsid w:val="005D7245"/>
    <w:rsid w:val="005F15C5"/>
    <w:rsid w:val="005F4755"/>
    <w:rsid w:val="00623CEA"/>
    <w:rsid w:val="00626279"/>
    <w:rsid w:val="00631722"/>
    <w:rsid w:val="00647C8A"/>
    <w:rsid w:val="006518E6"/>
    <w:rsid w:val="006573F9"/>
    <w:rsid w:val="00666D3A"/>
    <w:rsid w:val="00673102"/>
    <w:rsid w:val="006C355C"/>
    <w:rsid w:val="006D5C8A"/>
    <w:rsid w:val="006E79F8"/>
    <w:rsid w:val="006F33CD"/>
    <w:rsid w:val="006F3A24"/>
    <w:rsid w:val="006F526D"/>
    <w:rsid w:val="00704292"/>
    <w:rsid w:val="00710655"/>
    <w:rsid w:val="00715364"/>
    <w:rsid w:val="00721207"/>
    <w:rsid w:val="00722580"/>
    <w:rsid w:val="00740B05"/>
    <w:rsid w:val="007430B3"/>
    <w:rsid w:val="007561E4"/>
    <w:rsid w:val="00791660"/>
    <w:rsid w:val="00795C3F"/>
    <w:rsid w:val="007A1F33"/>
    <w:rsid w:val="007B50C3"/>
    <w:rsid w:val="007B6100"/>
    <w:rsid w:val="007F67D6"/>
    <w:rsid w:val="00802496"/>
    <w:rsid w:val="008162CF"/>
    <w:rsid w:val="00827532"/>
    <w:rsid w:val="008401A2"/>
    <w:rsid w:val="00840AF2"/>
    <w:rsid w:val="00872248"/>
    <w:rsid w:val="008A52C2"/>
    <w:rsid w:val="008B3D89"/>
    <w:rsid w:val="008D0DB1"/>
    <w:rsid w:val="008D1B17"/>
    <w:rsid w:val="008F1FFE"/>
    <w:rsid w:val="008F61FA"/>
    <w:rsid w:val="009259CD"/>
    <w:rsid w:val="00930B49"/>
    <w:rsid w:val="0093679F"/>
    <w:rsid w:val="00963BA1"/>
    <w:rsid w:val="00971844"/>
    <w:rsid w:val="009F1D76"/>
    <w:rsid w:val="00A06CB3"/>
    <w:rsid w:val="00A35129"/>
    <w:rsid w:val="00A578EB"/>
    <w:rsid w:val="00A6065B"/>
    <w:rsid w:val="00A775C6"/>
    <w:rsid w:val="00A80846"/>
    <w:rsid w:val="00AA049A"/>
    <w:rsid w:val="00AA7BD4"/>
    <w:rsid w:val="00AB117E"/>
    <w:rsid w:val="00AC7CF7"/>
    <w:rsid w:val="00AE0556"/>
    <w:rsid w:val="00B17132"/>
    <w:rsid w:val="00B5250C"/>
    <w:rsid w:val="00B72C66"/>
    <w:rsid w:val="00B8500F"/>
    <w:rsid w:val="00BA0B84"/>
    <w:rsid w:val="00BA6300"/>
    <w:rsid w:val="00C058B6"/>
    <w:rsid w:val="00C44D45"/>
    <w:rsid w:val="00C54F2F"/>
    <w:rsid w:val="00C62BEA"/>
    <w:rsid w:val="00C72C1E"/>
    <w:rsid w:val="00C7318A"/>
    <w:rsid w:val="00C73B16"/>
    <w:rsid w:val="00C773C2"/>
    <w:rsid w:val="00C931EA"/>
    <w:rsid w:val="00CF6649"/>
    <w:rsid w:val="00D1743A"/>
    <w:rsid w:val="00D423A2"/>
    <w:rsid w:val="00D460BA"/>
    <w:rsid w:val="00D60DBC"/>
    <w:rsid w:val="00DA08B0"/>
    <w:rsid w:val="00DA0932"/>
    <w:rsid w:val="00DC2D4F"/>
    <w:rsid w:val="00DD08D9"/>
    <w:rsid w:val="00DE018E"/>
    <w:rsid w:val="00DE13C5"/>
    <w:rsid w:val="00DE7161"/>
    <w:rsid w:val="00E275DD"/>
    <w:rsid w:val="00E74797"/>
    <w:rsid w:val="00E876AD"/>
    <w:rsid w:val="00E92349"/>
    <w:rsid w:val="00EB309D"/>
    <w:rsid w:val="00EC5083"/>
    <w:rsid w:val="00F05253"/>
    <w:rsid w:val="00F10DC6"/>
    <w:rsid w:val="00F17506"/>
    <w:rsid w:val="00F335D1"/>
    <w:rsid w:val="00F376AD"/>
    <w:rsid w:val="00F52F85"/>
    <w:rsid w:val="00F612EE"/>
    <w:rsid w:val="00F66315"/>
    <w:rsid w:val="00F713B6"/>
    <w:rsid w:val="00F84AB8"/>
    <w:rsid w:val="00F900FD"/>
    <w:rsid w:val="00FC207D"/>
    <w:rsid w:val="00FC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96179F-FFDB-4E1F-A966-4B418391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9C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7532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3633F1"/>
    <w:pPr>
      <w:widowControl w:val="0"/>
      <w:autoSpaceDE w:val="0"/>
      <w:autoSpaceDN w:val="0"/>
      <w:adjustRightInd w:val="0"/>
      <w:spacing w:after="120"/>
    </w:pPr>
    <w:rPr>
      <w:sz w:val="20"/>
    </w:rPr>
  </w:style>
  <w:style w:type="character" w:customStyle="1" w:styleId="a5">
    <w:name w:val="Основной текст Знак"/>
    <w:basedOn w:val="a0"/>
    <w:link w:val="a4"/>
    <w:uiPriority w:val="99"/>
    <w:rsid w:val="003633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633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69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692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C773C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7214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721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7214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214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d">
    <w:name w:val="Знак Знак Знак Знак"/>
    <w:basedOn w:val="a"/>
    <w:rsid w:val="00DC2D4F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styleId="ae">
    <w:name w:val="No Spacing"/>
    <w:uiPriority w:val="1"/>
    <w:qFormat/>
    <w:rsid w:val="00E74797"/>
    <w:pPr>
      <w:spacing w:after="0" w:line="240" w:lineRule="auto"/>
    </w:pPr>
  </w:style>
  <w:style w:type="table" w:styleId="af">
    <w:name w:val="Table Grid"/>
    <w:basedOn w:val="a1"/>
    <w:uiPriority w:val="39"/>
    <w:rsid w:val="00C62B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1363A-E4C5-4959-9A5D-1579FE83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Наталья Юрьевна</dc:creator>
  <cp:keywords/>
  <dc:description/>
  <cp:lastModifiedBy>Грицюк Марина Геннадьевна</cp:lastModifiedBy>
  <cp:revision>26</cp:revision>
  <cp:lastPrinted>2025-03-19T02:57:00Z</cp:lastPrinted>
  <dcterms:created xsi:type="dcterms:W3CDTF">2023-05-23T08:27:00Z</dcterms:created>
  <dcterms:modified xsi:type="dcterms:W3CDTF">2025-05-27T02:31:00Z</dcterms:modified>
</cp:coreProperties>
</file>