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1A74BA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AA1560" w:rsidRDefault="001A74BA" w:rsidP="001A74BA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31.08.</w:t>
      </w:r>
      <w:r w:rsidR="003F6198">
        <w:rPr>
          <w:sz w:val="26"/>
        </w:rPr>
        <w:t>201</w:t>
      </w:r>
      <w:r w:rsidR="000F548B">
        <w:rPr>
          <w:sz w:val="26"/>
        </w:rPr>
        <w:t>5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>
        <w:rPr>
          <w:sz w:val="26"/>
        </w:rPr>
        <w:t>№ 4839</w:t>
      </w:r>
    </w:p>
    <w:p w:rsidR="001A74BA" w:rsidRDefault="001A74BA" w:rsidP="001A74BA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A4414C">
        <w:rPr>
          <w:sz w:val="26"/>
          <w:szCs w:val="26"/>
        </w:rPr>
        <w:t>Э.Э.о</w:t>
      </w:r>
      <w:proofErr w:type="spellEnd"/>
      <w:r w:rsidR="00A4414C">
        <w:rPr>
          <w:sz w:val="26"/>
          <w:szCs w:val="26"/>
        </w:rPr>
        <w:t>. Юсифова</w:t>
      </w:r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для строительства </w:t>
      </w:r>
      <w:r w:rsidR="00A4414C">
        <w:rPr>
          <w:sz w:val="26"/>
        </w:rPr>
        <w:t>объектов капитального строительства «стоянка, автомойка»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F842D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</w:t>
      </w:r>
      <w:r w:rsidR="004C36DA">
        <w:rPr>
          <w:sz w:val="26"/>
          <w:szCs w:val="26"/>
        </w:rPr>
        <w:t> </w:t>
      </w:r>
      <w:r w:rsidR="000B0263">
        <w:rPr>
          <w:sz w:val="26"/>
          <w:szCs w:val="26"/>
        </w:rPr>
        <w:t>введении в действие Земельного кодекса Российской Федерации», абзаца 1</w:t>
      </w:r>
      <w:r w:rsidR="00C33443">
        <w:rPr>
          <w:sz w:val="26"/>
          <w:szCs w:val="26"/>
        </w:rPr>
        <w:t>1</w:t>
      </w:r>
      <w:r w:rsidR="000B0263">
        <w:rPr>
          <w:sz w:val="26"/>
          <w:szCs w:val="26"/>
        </w:rPr>
        <w:t xml:space="preserve"> подпункта 1 пункта 3.3.1 раздела 3 Главы</w:t>
      </w:r>
      <w:r w:rsidR="00B13060">
        <w:rPr>
          <w:sz w:val="26"/>
          <w:szCs w:val="26"/>
        </w:rPr>
        <w:t> 1</w:t>
      </w:r>
      <w:r w:rsidR="000B0263">
        <w:rPr>
          <w:sz w:val="26"/>
          <w:szCs w:val="26"/>
        </w:rPr>
        <w:t xml:space="preserve"> </w:t>
      </w:r>
      <w:r w:rsidR="00B13060">
        <w:rPr>
          <w:sz w:val="26"/>
          <w:szCs w:val="26"/>
        </w:rPr>
        <w:t>Ч</w:t>
      </w:r>
      <w:r w:rsidR="000B0263">
        <w:rPr>
          <w:sz w:val="26"/>
          <w:szCs w:val="26"/>
        </w:rPr>
        <w:t xml:space="preserve">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B028EA" w:rsidRPr="00B028EA">
        <w:rPr>
          <w:sz w:val="26"/>
          <w:szCs w:val="26"/>
        </w:rPr>
        <w:t xml:space="preserve">границы испрашиваемого заявителем земельного участка, расположенного в городе Норильске, </w:t>
      </w:r>
      <w:r w:rsidR="00A4414C">
        <w:rPr>
          <w:sz w:val="26"/>
          <w:szCs w:val="26"/>
        </w:rPr>
        <w:t>район Центральный, район улицы Лауреатов, 56</w:t>
      </w:r>
      <w:r w:rsidR="00B028EA" w:rsidRPr="00B028EA">
        <w:rPr>
          <w:sz w:val="26"/>
          <w:szCs w:val="26"/>
        </w:rPr>
        <w:t>, пересекают границы земельного участка с кадастровым номером 24:55:</w:t>
      </w:r>
      <w:r w:rsidR="00A4414C">
        <w:rPr>
          <w:sz w:val="26"/>
          <w:szCs w:val="26"/>
        </w:rPr>
        <w:t>0402020</w:t>
      </w:r>
      <w:r w:rsidR="00B028EA" w:rsidRPr="00B028EA">
        <w:rPr>
          <w:sz w:val="26"/>
          <w:szCs w:val="26"/>
        </w:rPr>
        <w:t>:</w:t>
      </w:r>
      <w:r w:rsidR="00A4414C">
        <w:rPr>
          <w:sz w:val="26"/>
          <w:szCs w:val="26"/>
        </w:rPr>
        <w:t>316</w:t>
      </w:r>
      <w:r w:rsidR="00B028EA" w:rsidRPr="00B028EA">
        <w:rPr>
          <w:sz w:val="26"/>
          <w:szCs w:val="26"/>
        </w:rPr>
        <w:t>, обремененного правами третьих лиц, в связи с чем земельный участок не может быть сформирован и поставлен на кадастровый учет в соответствии со статьей 11.10 Земельно</w:t>
      </w:r>
      <w:r w:rsidR="007A7777">
        <w:rPr>
          <w:sz w:val="26"/>
          <w:szCs w:val="26"/>
        </w:rPr>
        <w:t>го кодекса Российской Федерации,</w:t>
      </w:r>
    </w:p>
    <w:p w:rsidR="00D71529" w:rsidRPr="0053198B" w:rsidRDefault="00D71529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расположенного в зоне </w:t>
      </w:r>
      <w:r w:rsidR="00312DC7">
        <w:rPr>
          <w:sz w:val="26"/>
          <w:szCs w:val="26"/>
        </w:rPr>
        <w:t>объект</w:t>
      </w:r>
      <w:r w:rsidR="00496CFB">
        <w:rPr>
          <w:sz w:val="26"/>
          <w:szCs w:val="26"/>
        </w:rPr>
        <w:t>ов</w:t>
      </w:r>
      <w:r w:rsidR="000F548B" w:rsidRPr="00E12D95">
        <w:rPr>
          <w:sz w:val="26"/>
          <w:szCs w:val="26"/>
        </w:rPr>
        <w:t xml:space="preserve"> транспортной инфраструктуры (П-5) </w:t>
      </w:r>
      <w:r w:rsidR="00CD0DAE">
        <w:rPr>
          <w:sz w:val="26"/>
          <w:szCs w:val="26"/>
        </w:rPr>
        <w:t xml:space="preserve">в городе Норильске, </w:t>
      </w:r>
      <w:r w:rsidR="00A4414C">
        <w:rPr>
          <w:sz w:val="26"/>
          <w:szCs w:val="26"/>
        </w:rPr>
        <w:t>район Центральный, район улицы Лауреатов, 56</w:t>
      </w:r>
      <w:r w:rsidR="000F548B" w:rsidRPr="00E12D95">
        <w:rPr>
          <w:sz w:val="26"/>
          <w:szCs w:val="26"/>
        </w:rPr>
        <w:t xml:space="preserve">, для строительства </w:t>
      </w:r>
      <w:r w:rsidR="00A4414C">
        <w:rPr>
          <w:sz w:val="26"/>
          <w:szCs w:val="26"/>
        </w:rPr>
        <w:t>объектов капитального строительства «стоянка, автомойка»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proofErr w:type="spellStart"/>
      <w:r w:rsidR="00A4414C">
        <w:rPr>
          <w:sz w:val="26"/>
          <w:szCs w:val="26"/>
        </w:rPr>
        <w:t>Э.Э.о</w:t>
      </w:r>
      <w:proofErr w:type="spellEnd"/>
      <w:r w:rsidR="00A4414C">
        <w:rPr>
          <w:sz w:val="26"/>
          <w:szCs w:val="26"/>
        </w:rPr>
        <w:t>. Юсифова</w:t>
      </w:r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3E4E8D" w:rsidRDefault="003E4E8D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6AB9" w:rsidRPr="00DD3343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E60530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E60530">
        <w:rPr>
          <w:sz w:val="26"/>
          <w:szCs w:val="26"/>
        </w:rPr>
        <w:t>Е.Ю. Поздняков</w:t>
      </w:r>
    </w:p>
    <w:p w:rsidR="001A7A1E" w:rsidRDefault="001A7A1E" w:rsidP="00CD0DAE">
      <w:pPr>
        <w:ind w:right="-619" w:firstLine="709"/>
        <w:rPr>
          <w:sz w:val="22"/>
        </w:rPr>
      </w:pPr>
    </w:p>
    <w:p w:rsidR="00213866" w:rsidRDefault="00213866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213866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4BA"/>
    <w:rsid w:val="001A7A1E"/>
    <w:rsid w:val="001D5ADD"/>
    <w:rsid w:val="00213866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32D5"/>
    <w:rsid w:val="00437584"/>
    <w:rsid w:val="00454740"/>
    <w:rsid w:val="004711A6"/>
    <w:rsid w:val="00496CFB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63FC"/>
    <w:rsid w:val="00806DC0"/>
    <w:rsid w:val="00824328"/>
    <w:rsid w:val="00825BA2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4DBA"/>
    <w:rsid w:val="009E34F7"/>
    <w:rsid w:val="00A04013"/>
    <w:rsid w:val="00A171D9"/>
    <w:rsid w:val="00A30E0A"/>
    <w:rsid w:val="00A34070"/>
    <w:rsid w:val="00A4414C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0DAE"/>
    <w:rsid w:val="00CD78E9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0530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70A78"/>
    <w:rsid w:val="00F70F50"/>
    <w:rsid w:val="00F842D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F297-B078-4257-984B-DCBCE390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2015-05-27T12:42:00Z</cp:lastPrinted>
  <dcterms:created xsi:type="dcterms:W3CDTF">2015-08-03T09:44:00Z</dcterms:created>
  <dcterms:modified xsi:type="dcterms:W3CDTF">2015-08-31T09:19:00Z</dcterms:modified>
</cp:coreProperties>
</file>