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 w:rsidR="009C4069">
        <w:rPr>
          <w:rFonts w:ascii="Times New Roman" w:eastAsia="Times New Roman" w:hAnsi="Times New Roman" w:cs="Times New Roman"/>
          <w:sz w:val="26"/>
          <w:szCs w:val="20"/>
          <w:lang w:eastAsia="ru-RU"/>
        </w:rPr>
        <w:t>ИЙ</w:t>
      </w: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КРА</w:t>
      </w:r>
      <w:r w:rsidR="009C4069">
        <w:rPr>
          <w:rFonts w:ascii="Times New Roman" w:eastAsia="Times New Roman" w:hAnsi="Times New Roman" w:cs="Times New Roman"/>
          <w:sz w:val="26"/>
          <w:szCs w:val="20"/>
          <w:lang w:eastAsia="ru-RU"/>
        </w:rPr>
        <w:t>Й</w:t>
      </w:r>
    </w:p>
    <w:p w:rsidR="009C4069" w:rsidRPr="005C2A64" w:rsidRDefault="009C4069" w:rsidP="009C40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9C4069" w:rsidRPr="005C2A64" w:rsidRDefault="009C4069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224327" w:rsidRPr="005C2A64" w:rsidRDefault="00B932D5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20.05.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2B307B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№ 229</w:t>
      </w: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307B" w:rsidRDefault="002B307B" w:rsidP="002B307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Default="002B307B" w:rsidP="002B307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0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формы проверочного листа</w:t>
      </w:r>
      <w:r w:rsidR="0035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(списка контрольных вопросов)</w:t>
      </w:r>
      <w:r w:rsidRPr="002B30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применяемого при</w:t>
      </w:r>
      <w:r w:rsidR="000F38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30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осуществлении мун</w:t>
      </w:r>
      <w:r w:rsidR="0035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иципального земельного контроля на территории муниципального образования город Норильск</w:t>
      </w:r>
    </w:p>
    <w:p w:rsidR="00353A05" w:rsidRPr="002E0848" w:rsidRDefault="00353A05" w:rsidP="002B307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2BAC" w:rsidRDefault="00125F5E" w:rsidP="00A00A0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>53 Федерального з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акона от 31.07.2020 № 248-ФЗ «О 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государственном контроле (надзоре) и муни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ципальном контроле в Российской 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Федерации», </w:t>
      </w:r>
      <w:r w:rsidR="00315DE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ельства Российской Федерации от 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>27.10.2021 № 1844 «Об утверждении требо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 к разработке, содержанию, 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общественному обсуждению пр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оектов форм проверочных листов, 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утверждению, применению, актуализации ф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 проверочных листов, а также 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обязательного применения пров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ерочных листов»,</w:t>
      </w:r>
      <w:r w:rsidR="0014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6101" w:rsidRPr="00146101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6101" w:rsidRPr="001461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353A05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146101" w:rsidRPr="0014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муниципальном земельном контроле на территории муниципального образования город Норильск, утвержденн</w:t>
      </w:r>
      <w:r w:rsidR="00353A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146101" w:rsidRPr="0014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A0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46101" w:rsidRPr="00146101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Норильского городского Совета депутатов от 21.09.2021 № 30/5-690</w:t>
      </w:r>
      <w:r w:rsidR="0014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B307B" w:rsidRPr="00D27F7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</w:t>
      </w:r>
      <w:r w:rsidR="0060354F" w:rsidRPr="00D27F75">
        <w:t xml:space="preserve"> </w:t>
      </w:r>
      <w:r w:rsidR="0060354F" w:rsidRPr="00D27F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Норильск Красноярского края</w:t>
      </w:r>
      <w:r w:rsid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24327" w:rsidRPr="002E0848" w:rsidRDefault="009C4069" w:rsidP="00482BA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B307B" w:rsidRPr="002B307B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224327" w:rsidRDefault="0060354F" w:rsidP="00660A1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форму проверочного листа (список контрольных вопросов),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применяемого при </w:t>
      </w:r>
      <w:r w:rsidRPr="002B30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осуществлении муниципального земельного контроля</w:t>
      </w:r>
      <w:r w:rsidR="0035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муниципального образования город Норильск</w:t>
      </w:r>
      <w:r w:rsidR="002053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согласно</w:t>
      </w:r>
      <w:r w:rsidR="00660A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05383" w:rsidRPr="002053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приложению к настоящему постановлению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24327" w:rsidRDefault="00315DEB" w:rsidP="000F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24327">
        <w:rPr>
          <w:rFonts w:ascii="Times New Roman" w:hAnsi="Times New Roman" w:cs="Times New Roman"/>
          <w:sz w:val="26"/>
          <w:szCs w:val="26"/>
        </w:rPr>
        <w:t xml:space="preserve">. </w:t>
      </w:r>
      <w:r w:rsidR="000F38B9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0F38B9" w:rsidRPr="000F38B9">
        <w:rPr>
          <w:rFonts w:ascii="Times New Roman" w:hAnsi="Times New Roman" w:cs="Times New Roman"/>
          <w:sz w:val="26"/>
          <w:szCs w:val="26"/>
        </w:rPr>
        <w:t>настоящее постановление в газете «</w:t>
      </w:r>
      <w:r w:rsidR="000F38B9">
        <w:rPr>
          <w:rFonts w:ascii="Times New Roman" w:hAnsi="Times New Roman" w:cs="Times New Roman"/>
          <w:sz w:val="26"/>
          <w:szCs w:val="26"/>
        </w:rPr>
        <w:t xml:space="preserve">Заполярная правда» и </w:t>
      </w:r>
      <w:r w:rsidR="000F38B9" w:rsidRPr="000F38B9">
        <w:rPr>
          <w:rFonts w:ascii="Times New Roman" w:hAnsi="Times New Roman" w:cs="Times New Roman"/>
          <w:sz w:val="26"/>
          <w:szCs w:val="26"/>
        </w:rPr>
        <w:t>разместить на официальном сайте муниципального образования город</w:t>
      </w:r>
      <w:r w:rsidR="000F38B9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224327">
        <w:rPr>
          <w:rFonts w:ascii="Times New Roman" w:hAnsi="Times New Roman" w:cs="Times New Roman"/>
          <w:sz w:val="26"/>
          <w:szCs w:val="26"/>
        </w:rPr>
        <w:t>.</w:t>
      </w:r>
    </w:p>
    <w:p w:rsidR="00660A1F" w:rsidRDefault="00315DEB" w:rsidP="000F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60A1F">
        <w:rPr>
          <w:rFonts w:ascii="Times New Roman" w:hAnsi="Times New Roman" w:cs="Times New Roman"/>
          <w:sz w:val="26"/>
          <w:szCs w:val="26"/>
        </w:rPr>
        <w:t xml:space="preserve">. </w:t>
      </w:r>
      <w:r w:rsidR="00660A1F" w:rsidRPr="00C657A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D27F75" w:rsidRDefault="00D27F75" w:rsidP="00C3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Default="00224327" w:rsidP="00AC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5E3" w:rsidRPr="002A7A46" w:rsidRDefault="00AC45E3" w:rsidP="00AC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Pr="005C2A64" w:rsidRDefault="00224327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Глава города Норильска  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</w:t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</w:t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4A050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>Д.В. Карасев</w:t>
      </w:r>
    </w:p>
    <w:p w:rsidR="00A6003C" w:rsidRDefault="00A6003C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4E70B7" w:rsidRDefault="004E70B7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0F38B9" w:rsidRDefault="000F38B9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0F38B9" w:rsidRDefault="000F38B9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0F38B9" w:rsidRDefault="000F38B9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224327" w:rsidRPr="005C2A64" w:rsidRDefault="00224327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353A05" w:rsidRPr="00945EB9" w:rsidRDefault="00353A05" w:rsidP="00945E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353A05" w:rsidRDefault="00353A05" w:rsidP="002D12BF">
      <w:pPr>
        <w:pStyle w:val="ConsPlusNonformat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945EB9" w:rsidRDefault="00353A05" w:rsidP="00353A05">
      <w:pPr>
        <w:pStyle w:val="ConsPlusNonformat"/>
        <w:ind w:left="5103"/>
        <w:rPr>
          <w:rFonts w:ascii="Times New Roman" w:hAnsi="Times New Roman"/>
          <w:sz w:val="26"/>
          <w:szCs w:val="26"/>
        </w:rPr>
      </w:pPr>
      <w:r w:rsidRPr="00310A01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 xml:space="preserve">ем </w:t>
      </w:r>
    </w:p>
    <w:p w:rsidR="00353A05" w:rsidRPr="00F81706" w:rsidRDefault="00353A05" w:rsidP="00353A05">
      <w:pPr>
        <w:pStyle w:val="ConsPlusNonformat"/>
        <w:ind w:left="5103"/>
        <w:rPr>
          <w:rFonts w:ascii="Times New Roman" w:hAnsi="Times New Roman"/>
          <w:sz w:val="26"/>
          <w:szCs w:val="26"/>
        </w:rPr>
      </w:pPr>
      <w:r w:rsidRPr="00F81706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81706">
        <w:rPr>
          <w:rFonts w:ascii="Times New Roman" w:hAnsi="Times New Roman"/>
          <w:sz w:val="26"/>
          <w:szCs w:val="26"/>
        </w:rPr>
        <w:t>города Норильска</w:t>
      </w:r>
    </w:p>
    <w:p w:rsidR="00353A05" w:rsidRPr="00945EB9" w:rsidRDefault="00945EB9" w:rsidP="00945EB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932D5">
        <w:rPr>
          <w:rFonts w:ascii="Times New Roman" w:hAnsi="Times New Roman" w:cs="Times New Roman"/>
          <w:sz w:val="26"/>
          <w:szCs w:val="26"/>
        </w:rPr>
        <w:t>20.05.2025 № 229</w:t>
      </w:r>
    </w:p>
    <w:p w:rsidR="002D12BF" w:rsidRDefault="002D12BF" w:rsidP="002D12BF">
      <w:pPr>
        <w:pStyle w:val="ConsPlusNonformat"/>
        <w:ind w:left="5103"/>
        <w:jc w:val="center"/>
        <w:rPr>
          <w:rFonts w:ascii="Times New Roman" w:hAnsi="Times New Roman"/>
          <w:sz w:val="26"/>
          <w:szCs w:val="26"/>
        </w:rPr>
      </w:pPr>
    </w:p>
    <w:tbl>
      <w:tblPr>
        <w:tblW w:w="4282" w:type="dxa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</w:tblGrid>
      <w:tr w:rsidR="002D12BF" w:rsidRPr="008248FE" w:rsidTr="004837EE">
        <w:trPr>
          <w:trHeight w:val="986"/>
        </w:trPr>
        <w:tc>
          <w:tcPr>
            <w:tcW w:w="4282" w:type="dxa"/>
            <w:shd w:val="clear" w:color="auto" w:fill="auto"/>
          </w:tcPr>
          <w:p w:rsidR="002D12BF" w:rsidRPr="008248FE" w:rsidRDefault="002D12BF" w:rsidP="00353A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FE">
              <w:rPr>
                <w:rFonts w:ascii="Times New Roman" w:hAnsi="Times New Roman"/>
                <w:sz w:val="20"/>
                <w:szCs w:val="20"/>
              </w:rPr>
              <w:t>QR-код, предусмотренный постановлением Правительства Российской Фед</w:t>
            </w:r>
            <w:r w:rsidR="00EC5679">
              <w:rPr>
                <w:rFonts w:ascii="Times New Roman" w:hAnsi="Times New Roman"/>
                <w:sz w:val="20"/>
                <w:szCs w:val="20"/>
              </w:rPr>
              <w:t xml:space="preserve">ерации </w:t>
            </w:r>
            <w:r w:rsidR="00EC5679">
              <w:rPr>
                <w:rFonts w:ascii="Times New Roman" w:hAnsi="Times New Roman"/>
                <w:sz w:val="20"/>
                <w:szCs w:val="20"/>
              </w:rPr>
              <w:br/>
              <w:t xml:space="preserve">от 16 апреля 2021 г. № </w:t>
            </w:r>
            <w:r w:rsidRPr="008248FE">
              <w:rPr>
                <w:rFonts w:ascii="Times New Roman" w:hAnsi="Times New Roman"/>
                <w:sz w:val="20"/>
                <w:szCs w:val="20"/>
              </w:rPr>
              <w:t xml:space="preserve">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      </w:r>
            <w:r w:rsidR="00353A0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8248FE">
              <w:rPr>
                <w:rFonts w:ascii="Times New Roman" w:hAnsi="Times New Roman"/>
                <w:sz w:val="20"/>
                <w:szCs w:val="20"/>
              </w:rPr>
              <w:t>415»</w:t>
            </w:r>
          </w:p>
        </w:tc>
      </w:tr>
    </w:tbl>
    <w:p w:rsidR="002D12BF" w:rsidRDefault="002D12BF" w:rsidP="002D12BF">
      <w:pPr>
        <w:pStyle w:val="a6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2D12BF" w:rsidRDefault="002D12BF" w:rsidP="002D12BF">
      <w:pPr>
        <w:pStyle w:val="a6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A7708" w:rsidRDefault="00BA7708" w:rsidP="002D12BF">
      <w:pPr>
        <w:pStyle w:val="a6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D12BF" w:rsidRDefault="002D12BF" w:rsidP="002D12BF">
      <w:pPr>
        <w:pStyle w:val="a6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1706">
        <w:rPr>
          <w:rFonts w:ascii="Times New Roman" w:hAnsi="Times New Roman"/>
          <w:b/>
          <w:sz w:val="26"/>
          <w:szCs w:val="26"/>
        </w:rPr>
        <w:t xml:space="preserve">Проверочный лист (список контрольных вопросов), </w:t>
      </w:r>
      <w:r w:rsidRPr="00F81706">
        <w:rPr>
          <w:rFonts w:ascii="Times New Roman" w:hAnsi="Times New Roman"/>
          <w:b/>
          <w:sz w:val="26"/>
          <w:szCs w:val="26"/>
        </w:rPr>
        <w:br/>
      </w:r>
      <w:r w:rsidR="0008735C">
        <w:rPr>
          <w:rFonts w:ascii="Times New Roman" w:hAnsi="Times New Roman"/>
          <w:b/>
          <w:sz w:val="26"/>
          <w:szCs w:val="26"/>
        </w:rPr>
        <w:t>применяемый</w:t>
      </w:r>
      <w:r w:rsidRPr="00F81706">
        <w:rPr>
          <w:rFonts w:ascii="Times New Roman" w:hAnsi="Times New Roman"/>
          <w:b/>
          <w:sz w:val="26"/>
          <w:szCs w:val="26"/>
        </w:rPr>
        <w:t xml:space="preserve"> при осуществлении муниципального земельного контроля</w:t>
      </w:r>
      <w:r w:rsidR="00353A05">
        <w:rPr>
          <w:rFonts w:ascii="Times New Roman" w:hAnsi="Times New Roman"/>
          <w:b/>
          <w:sz w:val="26"/>
          <w:szCs w:val="26"/>
        </w:rPr>
        <w:t xml:space="preserve"> на территории муниципального образования город Норильск</w:t>
      </w:r>
    </w:p>
    <w:p w:rsidR="00BA7708" w:rsidRDefault="00BA7708" w:rsidP="002D12BF">
      <w:pPr>
        <w:pStyle w:val="a6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3A05" w:rsidRDefault="00BA7708" w:rsidP="00BA7708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BA7708">
        <w:rPr>
          <w:rFonts w:ascii="Times New Roman" w:hAnsi="Times New Roman"/>
          <w:sz w:val="26"/>
          <w:szCs w:val="26"/>
        </w:rPr>
        <w:t xml:space="preserve">№______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BA7708">
        <w:rPr>
          <w:rFonts w:ascii="Times New Roman" w:hAnsi="Times New Roman"/>
          <w:sz w:val="26"/>
          <w:szCs w:val="26"/>
        </w:rPr>
        <w:t xml:space="preserve">  «____» </w:t>
      </w:r>
      <w:r>
        <w:rPr>
          <w:rFonts w:ascii="Times New Roman" w:hAnsi="Times New Roman"/>
          <w:sz w:val="26"/>
          <w:szCs w:val="26"/>
        </w:rPr>
        <w:t>___________</w:t>
      </w:r>
      <w:r w:rsidRPr="00BA770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_</w:t>
      </w:r>
      <w:r w:rsidRPr="00BA7708">
        <w:rPr>
          <w:rFonts w:ascii="Times New Roman" w:hAnsi="Times New Roman"/>
          <w:sz w:val="26"/>
          <w:szCs w:val="26"/>
        </w:rPr>
        <w:t xml:space="preserve">__ </w:t>
      </w:r>
    </w:p>
    <w:p w:rsidR="00353A05" w:rsidRDefault="00353A05" w:rsidP="00BA770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53A05" w:rsidRPr="00F81706" w:rsidRDefault="00353A05" w:rsidP="00353A05">
      <w:pPr>
        <w:pStyle w:val="a6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имущества </w:t>
      </w:r>
      <w:r w:rsidRPr="00F81706">
        <w:rPr>
          <w:rFonts w:ascii="Times New Roman" w:hAnsi="Times New Roman"/>
          <w:sz w:val="26"/>
          <w:szCs w:val="26"/>
          <w:u w:val="single"/>
        </w:rPr>
        <w:t>Администраци</w:t>
      </w:r>
      <w:r>
        <w:rPr>
          <w:rFonts w:ascii="Times New Roman" w:hAnsi="Times New Roman"/>
          <w:sz w:val="26"/>
          <w:szCs w:val="26"/>
          <w:u w:val="single"/>
        </w:rPr>
        <w:t>и</w:t>
      </w:r>
      <w:r w:rsidRPr="00F81706">
        <w:rPr>
          <w:rFonts w:ascii="Times New Roman" w:hAnsi="Times New Roman"/>
          <w:sz w:val="26"/>
          <w:szCs w:val="26"/>
          <w:u w:val="single"/>
        </w:rPr>
        <w:t xml:space="preserve"> города Норильска</w:t>
      </w:r>
    </w:p>
    <w:p w:rsidR="00353A05" w:rsidRPr="008248FE" w:rsidRDefault="00353A05" w:rsidP="00353A05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8248FE">
        <w:rPr>
          <w:rFonts w:ascii="Times New Roman" w:hAnsi="Times New Roman"/>
          <w:sz w:val="20"/>
          <w:szCs w:val="20"/>
        </w:rPr>
        <w:t>(наименование</w:t>
      </w:r>
      <w:r>
        <w:rPr>
          <w:rFonts w:ascii="Times New Roman" w:hAnsi="Times New Roman"/>
          <w:sz w:val="20"/>
          <w:szCs w:val="20"/>
        </w:rPr>
        <w:t xml:space="preserve"> органа,</w:t>
      </w:r>
      <w:r w:rsidRPr="008248FE">
        <w:rPr>
          <w:rFonts w:ascii="Times New Roman" w:hAnsi="Times New Roman"/>
          <w:sz w:val="20"/>
          <w:szCs w:val="20"/>
        </w:rPr>
        <w:t xml:space="preserve"> </w:t>
      </w:r>
      <w:r w:rsidRPr="0008735C">
        <w:rPr>
          <w:rFonts w:ascii="Times New Roman" w:hAnsi="Times New Roman"/>
          <w:sz w:val="20"/>
          <w:szCs w:val="20"/>
        </w:rPr>
        <w:t>осуществляющего контрольное мероприятие</w:t>
      </w:r>
      <w:r w:rsidRPr="008248FE">
        <w:rPr>
          <w:rFonts w:ascii="Times New Roman" w:hAnsi="Times New Roman"/>
          <w:sz w:val="20"/>
          <w:szCs w:val="20"/>
        </w:rPr>
        <w:t>)</w:t>
      </w:r>
    </w:p>
    <w:p w:rsidR="00751B1C" w:rsidRPr="00BA7708" w:rsidRDefault="00751B1C" w:rsidP="00BA770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12BF" w:rsidRPr="00937277" w:rsidRDefault="002D12BF" w:rsidP="0093727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7277">
        <w:rPr>
          <w:rFonts w:ascii="Times New Roman" w:hAnsi="Times New Roman"/>
          <w:sz w:val="26"/>
          <w:szCs w:val="26"/>
        </w:rPr>
        <w:t>Вид контрольного мероприятия:</w:t>
      </w:r>
      <w:r w:rsidRPr="00937277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C67F25">
        <w:rPr>
          <w:rFonts w:ascii="Times New Roman" w:hAnsi="Times New Roman"/>
          <w:sz w:val="24"/>
          <w:szCs w:val="24"/>
        </w:rPr>
        <w:t>______</w:t>
      </w:r>
    </w:p>
    <w:p w:rsidR="002D12BF" w:rsidRPr="008248FE" w:rsidRDefault="002D12BF" w:rsidP="009372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81706">
        <w:rPr>
          <w:rFonts w:ascii="Times New Roman" w:eastAsia="Calibri" w:hAnsi="Times New Roman"/>
          <w:sz w:val="26"/>
          <w:szCs w:val="26"/>
          <w:lang w:eastAsia="ru-RU"/>
        </w:rPr>
        <w:t>Объект муниципального контроля, в отношении которого проводится контрольное мероприятие:</w:t>
      </w:r>
      <w:r w:rsidRPr="008248FE">
        <w:rPr>
          <w:rFonts w:ascii="Times New Roman" w:eastAsia="Calibri" w:hAnsi="Times New Roman"/>
          <w:sz w:val="24"/>
          <w:szCs w:val="24"/>
          <w:lang w:eastAsia="ru-RU"/>
        </w:rPr>
        <w:t xml:space="preserve"> ____________________________________________________</w:t>
      </w:r>
    </w:p>
    <w:p w:rsidR="00C67F25" w:rsidRDefault="002D12BF" w:rsidP="00C67F25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8248FE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937277">
        <w:rPr>
          <w:rFonts w:ascii="Times New Roman" w:hAnsi="Times New Roman"/>
          <w:sz w:val="24"/>
          <w:szCs w:val="24"/>
        </w:rPr>
        <w:t>______</w:t>
      </w:r>
      <w:r w:rsidRPr="008248FE">
        <w:rPr>
          <w:rFonts w:ascii="Times New Roman" w:hAnsi="Times New Roman"/>
          <w:sz w:val="24"/>
          <w:szCs w:val="24"/>
        </w:rPr>
        <w:t>_</w:t>
      </w:r>
      <w:r w:rsidR="00C67F2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12BF" w:rsidRPr="00C67F25" w:rsidRDefault="002D12BF" w:rsidP="00C67F2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67F25">
        <w:rPr>
          <w:rFonts w:ascii="Times New Roman" w:hAnsi="Times New Roman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2D12BF" w:rsidRPr="008248FE" w:rsidRDefault="002D12BF" w:rsidP="0093727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06">
        <w:rPr>
          <w:rFonts w:ascii="Times New Roman" w:hAnsi="Times New Roman"/>
          <w:sz w:val="26"/>
          <w:szCs w:val="26"/>
        </w:rPr>
        <w:t>Место (места) проведения контрольного мероприятия с заполнением проверочного листа:</w:t>
      </w:r>
      <w:r w:rsidRPr="008248FE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2D12BF" w:rsidRPr="008248FE" w:rsidRDefault="002D12BF" w:rsidP="0093727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06">
        <w:rPr>
          <w:rFonts w:ascii="Times New Roman" w:hAnsi="Times New Roman"/>
          <w:sz w:val="26"/>
          <w:szCs w:val="26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  <w:r w:rsidRPr="008248FE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2D12BF" w:rsidRPr="008248FE" w:rsidRDefault="002D12BF" w:rsidP="0093727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06">
        <w:rPr>
          <w:rFonts w:ascii="Times New Roman" w:hAnsi="Times New Roman"/>
          <w:sz w:val="26"/>
          <w:szCs w:val="26"/>
        </w:rPr>
        <w:t>Учетный номер контрольного мероприятия</w:t>
      </w:r>
      <w:r w:rsidRPr="008248FE">
        <w:rPr>
          <w:rFonts w:ascii="Times New Roman" w:hAnsi="Times New Roman"/>
          <w:sz w:val="24"/>
          <w:szCs w:val="24"/>
        </w:rPr>
        <w:t xml:space="preserve"> _________________________</w:t>
      </w:r>
      <w:r w:rsidR="008C0B0F">
        <w:rPr>
          <w:rFonts w:ascii="Times New Roman" w:hAnsi="Times New Roman"/>
          <w:sz w:val="24"/>
          <w:szCs w:val="24"/>
        </w:rPr>
        <w:t>______</w:t>
      </w:r>
    </w:p>
    <w:p w:rsidR="002D12BF" w:rsidRPr="008248FE" w:rsidRDefault="002D12BF" w:rsidP="0093727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48F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67F25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D12BF" w:rsidRPr="008248FE" w:rsidRDefault="002D12BF" w:rsidP="00937277">
      <w:pPr>
        <w:pStyle w:val="a6"/>
        <w:ind w:left="567"/>
        <w:jc w:val="center"/>
        <w:rPr>
          <w:rFonts w:ascii="Times New Roman" w:hAnsi="Times New Roman"/>
          <w:sz w:val="20"/>
          <w:szCs w:val="20"/>
        </w:rPr>
      </w:pPr>
      <w:r w:rsidRPr="008248FE">
        <w:rPr>
          <w:rFonts w:ascii="Times New Roman" w:hAnsi="Times New Roman"/>
          <w:sz w:val="20"/>
          <w:szCs w:val="20"/>
        </w:rPr>
        <w:t>(должности (ь), фамилии (я) и инициалы, подпись должностных (ого) лиц (а) органа муниципального контроля, проводящих (его) контрольное мероприятие и заполняющих (его) проверочный лист)</w:t>
      </w:r>
    </w:p>
    <w:p w:rsidR="00945EB9" w:rsidRDefault="00945EB9" w:rsidP="00937277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12BF" w:rsidRPr="00F81706" w:rsidRDefault="002D12BF" w:rsidP="0093727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81706">
        <w:rPr>
          <w:rFonts w:ascii="Times New Roman" w:hAnsi="Times New Roman"/>
          <w:sz w:val="26"/>
          <w:szCs w:val="26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(далее – перечень вопросов):</w:t>
      </w:r>
    </w:p>
    <w:p w:rsidR="002D12BF" w:rsidRDefault="002D12BF" w:rsidP="002D12B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EB9" w:rsidRDefault="00945EB9" w:rsidP="002D12BF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522"/>
        <w:gridCol w:w="567"/>
        <w:gridCol w:w="709"/>
        <w:gridCol w:w="738"/>
        <w:gridCol w:w="1673"/>
      </w:tblGrid>
      <w:tr w:rsidR="002D12BF" w:rsidRPr="00945EB9" w:rsidTr="00945EB9">
        <w:trPr>
          <w:trHeight w:val="435"/>
        </w:trPr>
        <w:tc>
          <w:tcPr>
            <w:tcW w:w="704" w:type="dxa"/>
            <w:vMerge w:val="restart"/>
          </w:tcPr>
          <w:p w:rsidR="002D12BF" w:rsidRPr="00945EB9" w:rsidRDefault="002D12BF" w:rsidP="004837EE">
            <w:pPr>
              <w:pStyle w:val="a6"/>
              <w:jc w:val="center"/>
              <w:rPr>
                <w:rFonts w:ascii="Times New Roman" w:hAnsi="Times New Roman"/>
              </w:rPr>
            </w:pPr>
            <w:r w:rsidRPr="00945EB9">
              <w:rPr>
                <w:rFonts w:ascii="Times New Roman" w:hAnsi="Times New Roman"/>
              </w:rPr>
              <w:lastRenderedPageBreak/>
              <w:t>№</w:t>
            </w:r>
          </w:p>
          <w:p w:rsidR="002D12BF" w:rsidRPr="00945EB9" w:rsidRDefault="002D12BF" w:rsidP="004837EE">
            <w:pPr>
              <w:pStyle w:val="a6"/>
              <w:jc w:val="center"/>
              <w:rPr>
                <w:rFonts w:ascii="Times New Roman" w:hAnsi="Times New Roman"/>
              </w:rPr>
            </w:pPr>
            <w:r w:rsidRPr="00945EB9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  <w:vMerge w:val="restart"/>
          </w:tcPr>
          <w:p w:rsidR="002D12BF" w:rsidRPr="00945EB9" w:rsidRDefault="002D12BF" w:rsidP="00945EB9">
            <w:pPr>
              <w:pStyle w:val="a6"/>
              <w:jc w:val="center"/>
              <w:rPr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Перечень вопросов</w:t>
            </w:r>
          </w:p>
        </w:tc>
        <w:tc>
          <w:tcPr>
            <w:tcW w:w="2522" w:type="dxa"/>
            <w:vMerge w:val="restart"/>
          </w:tcPr>
          <w:p w:rsidR="002D12BF" w:rsidRPr="00945EB9" w:rsidRDefault="002D12BF" w:rsidP="00945EB9">
            <w:pPr>
              <w:pStyle w:val="a6"/>
              <w:ind w:left="-108" w:right="-138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а также требования, установленные муниципальными правовыми актами</w:t>
            </w:r>
          </w:p>
        </w:tc>
        <w:tc>
          <w:tcPr>
            <w:tcW w:w="2014" w:type="dxa"/>
            <w:gridSpan w:val="3"/>
          </w:tcPr>
          <w:p w:rsidR="002D12BF" w:rsidRPr="00945EB9" w:rsidRDefault="002D12BF" w:rsidP="00945EB9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Варианты ответов</w:t>
            </w:r>
            <w:r w:rsidRPr="00945EB9">
              <w:rPr>
                <w:rFonts w:ascii="Times New Roman" w:hAnsi="Times New Roman"/>
              </w:rPr>
              <w:t xml:space="preserve"> на вопросы, содержащиеся в перечне вопросов</w:t>
            </w:r>
          </w:p>
        </w:tc>
        <w:tc>
          <w:tcPr>
            <w:tcW w:w="1673" w:type="dxa"/>
            <w:vMerge w:val="restart"/>
          </w:tcPr>
          <w:p w:rsidR="002D12BF" w:rsidRPr="00945EB9" w:rsidRDefault="002D12BF" w:rsidP="00945EB9">
            <w:pPr>
              <w:pStyle w:val="a6"/>
              <w:ind w:left="-108" w:right="-13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Примечание (</w:t>
            </w:r>
            <w:r w:rsidRPr="00945EB9">
              <w:rPr>
                <w:rFonts w:ascii="Times New Roman" w:hAnsi="Times New Roman"/>
              </w:rPr>
              <w:t>подлежит обязательному заполнению в случае заполнения графы «неприменимо»)</w:t>
            </w:r>
          </w:p>
        </w:tc>
      </w:tr>
      <w:tr w:rsidR="002D12BF" w:rsidRPr="00945EB9" w:rsidTr="00945EB9">
        <w:trPr>
          <w:trHeight w:val="653"/>
        </w:trPr>
        <w:tc>
          <w:tcPr>
            <w:tcW w:w="704" w:type="dxa"/>
            <w:vMerge/>
          </w:tcPr>
          <w:p w:rsidR="002D12BF" w:rsidRPr="00945EB9" w:rsidRDefault="002D12BF" w:rsidP="004837EE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D12BF" w:rsidRPr="00945EB9" w:rsidRDefault="002D12BF" w:rsidP="00945EB9">
            <w:pPr>
              <w:pStyle w:val="a6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2522" w:type="dxa"/>
            <w:vMerge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D12BF" w:rsidRPr="00945EB9" w:rsidRDefault="002D12BF" w:rsidP="004837EE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2D12BF" w:rsidRPr="00945EB9" w:rsidRDefault="002D12BF" w:rsidP="004837EE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Нет</w:t>
            </w:r>
          </w:p>
        </w:tc>
        <w:tc>
          <w:tcPr>
            <w:tcW w:w="738" w:type="dxa"/>
          </w:tcPr>
          <w:p w:rsidR="002D12BF" w:rsidRPr="00945EB9" w:rsidRDefault="002D12BF" w:rsidP="00945EB9">
            <w:pPr>
              <w:pStyle w:val="a6"/>
              <w:ind w:left="-78" w:right="-108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673" w:type="dxa"/>
            <w:vMerge/>
          </w:tcPr>
          <w:p w:rsidR="002D12BF" w:rsidRPr="00945EB9" w:rsidRDefault="002D12BF" w:rsidP="004837EE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</w:p>
        </w:tc>
      </w:tr>
      <w:tr w:rsidR="002D12BF" w:rsidRPr="00945EB9" w:rsidTr="00945EB9">
        <w:tc>
          <w:tcPr>
            <w:tcW w:w="704" w:type="dxa"/>
          </w:tcPr>
          <w:p w:rsidR="002D12BF" w:rsidRPr="00945EB9" w:rsidRDefault="002D12BF" w:rsidP="004837EE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45E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2D12BF" w:rsidRPr="00945EB9" w:rsidRDefault="002D12BF" w:rsidP="00945EB9">
            <w:pPr>
              <w:pStyle w:val="a6"/>
              <w:rPr>
                <w:rStyle w:val="pt-a0-000229"/>
                <w:rFonts w:ascii="Times New Roman" w:hAnsi="Times New Roman"/>
                <w:b/>
              </w:rPr>
            </w:pPr>
            <w:r w:rsidRPr="00945EB9">
              <w:rPr>
                <w:rStyle w:val="pt-a0-000229"/>
                <w:rFonts w:ascii="Times New Roman" w:hAnsi="Times New Roman"/>
                <w:b/>
              </w:rPr>
              <w:t>2</w:t>
            </w:r>
          </w:p>
        </w:tc>
        <w:tc>
          <w:tcPr>
            <w:tcW w:w="2522" w:type="dxa"/>
          </w:tcPr>
          <w:p w:rsidR="002D12BF" w:rsidRPr="00945EB9" w:rsidRDefault="002D12BF" w:rsidP="004837EE">
            <w:pPr>
              <w:pStyle w:val="a6"/>
              <w:jc w:val="center"/>
              <w:rPr>
                <w:rStyle w:val="pt-a0-000229"/>
                <w:rFonts w:ascii="Times New Roman" w:hAnsi="Times New Roman"/>
                <w:b/>
              </w:rPr>
            </w:pPr>
            <w:r w:rsidRPr="00945EB9">
              <w:rPr>
                <w:rStyle w:val="pt-a0-000229"/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2D12BF" w:rsidRPr="00945EB9" w:rsidRDefault="002D12BF" w:rsidP="004837EE">
            <w:pPr>
              <w:pStyle w:val="a6"/>
              <w:jc w:val="center"/>
              <w:rPr>
                <w:rStyle w:val="pt-a0-000229"/>
                <w:rFonts w:ascii="Times New Roman" w:hAnsi="Times New Roman"/>
                <w:b/>
              </w:rPr>
            </w:pPr>
            <w:r w:rsidRPr="00945EB9">
              <w:rPr>
                <w:rStyle w:val="pt-a0-000229"/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2D12BF" w:rsidRPr="00945EB9" w:rsidRDefault="002D12BF" w:rsidP="004837EE">
            <w:pPr>
              <w:pStyle w:val="a6"/>
              <w:jc w:val="center"/>
              <w:rPr>
                <w:rStyle w:val="pt-a0-000229"/>
                <w:rFonts w:ascii="Times New Roman" w:hAnsi="Times New Roman"/>
                <w:b/>
              </w:rPr>
            </w:pPr>
            <w:r w:rsidRPr="00945EB9">
              <w:rPr>
                <w:rStyle w:val="pt-a0-000229"/>
                <w:rFonts w:ascii="Times New Roman" w:hAnsi="Times New Roman"/>
                <w:b/>
              </w:rPr>
              <w:t>5</w:t>
            </w:r>
          </w:p>
        </w:tc>
        <w:tc>
          <w:tcPr>
            <w:tcW w:w="738" w:type="dxa"/>
          </w:tcPr>
          <w:p w:rsidR="002D12BF" w:rsidRPr="00945EB9" w:rsidRDefault="002D12BF" w:rsidP="004837EE">
            <w:pPr>
              <w:pStyle w:val="a6"/>
              <w:jc w:val="center"/>
              <w:rPr>
                <w:rStyle w:val="pt-a0-000229"/>
                <w:rFonts w:ascii="Times New Roman" w:hAnsi="Times New Roman"/>
                <w:b/>
              </w:rPr>
            </w:pPr>
            <w:r w:rsidRPr="00945EB9">
              <w:rPr>
                <w:rStyle w:val="pt-a0-000229"/>
                <w:rFonts w:ascii="Times New Roman" w:hAnsi="Times New Roman"/>
                <w:b/>
              </w:rPr>
              <w:t>6</w:t>
            </w:r>
          </w:p>
        </w:tc>
        <w:tc>
          <w:tcPr>
            <w:tcW w:w="1673" w:type="dxa"/>
          </w:tcPr>
          <w:p w:rsidR="002D12BF" w:rsidRPr="00945EB9" w:rsidRDefault="002D12BF" w:rsidP="004837EE">
            <w:pPr>
              <w:pStyle w:val="a6"/>
              <w:jc w:val="center"/>
              <w:rPr>
                <w:rStyle w:val="pt-a0-000229"/>
                <w:rFonts w:ascii="Times New Roman" w:hAnsi="Times New Roman"/>
                <w:b/>
              </w:rPr>
            </w:pPr>
            <w:r w:rsidRPr="00945EB9">
              <w:rPr>
                <w:rStyle w:val="pt-a0-000229"/>
                <w:rFonts w:ascii="Times New Roman" w:hAnsi="Times New Roman"/>
                <w:b/>
              </w:rPr>
              <w:t>7</w:t>
            </w:r>
          </w:p>
        </w:tc>
      </w:tr>
      <w:tr w:rsidR="002D12BF" w:rsidRPr="00945EB9" w:rsidTr="00945EB9">
        <w:tc>
          <w:tcPr>
            <w:tcW w:w="704" w:type="dxa"/>
          </w:tcPr>
          <w:p w:rsidR="002D12BF" w:rsidRPr="00945EB9" w:rsidRDefault="002D12BF" w:rsidP="00C67F25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2D12BF" w:rsidRDefault="00871D78" w:rsidP="00945EB9">
            <w:pPr>
              <w:tabs>
                <w:tab w:val="left" w:pos="2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945EB9">
              <w:rPr>
                <w:rFonts w:ascii="Times New Roman" w:eastAsia="Calibri" w:hAnsi="Times New Roman"/>
                <w:lang w:eastAsia="ru-RU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  <w:p w:rsidR="00945EB9" w:rsidRPr="00945EB9" w:rsidRDefault="00945EB9" w:rsidP="00945EB9">
            <w:pPr>
              <w:tabs>
                <w:tab w:val="left" w:pos="2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522" w:type="dxa"/>
          </w:tcPr>
          <w:p w:rsidR="002D12BF" w:rsidRPr="00945EB9" w:rsidRDefault="00B932D5" w:rsidP="0048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hyperlink r:id="rId6" w:history="1">
              <w:r w:rsidR="002D12BF"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Пункт 2 статьи 7</w:t>
              </w:r>
            </w:hyperlink>
            <w:r w:rsidR="002D12BF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, </w:t>
            </w:r>
            <w:hyperlink r:id="rId7" w:history="1">
              <w:r w:rsidR="002D12BF"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статья 42</w:t>
              </w:r>
            </w:hyperlink>
            <w:r w:rsidR="002D12BF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2D12BF" w:rsidRPr="00945EB9" w:rsidTr="00945EB9">
        <w:tc>
          <w:tcPr>
            <w:tcW w:w="704" w:type="dxa"/>
          </w:tcPr>
          <w:p w:rsidR="002D12BF" w:rsidRPr="00945EB9" w:rsidRDefault="002D12BF" w:rsidP="00C67F25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2D12BF" w:rsidRDefault="0048622D" w:rsidP="00945EB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lang w:eastAsia="ru-RU"/>
              </w:rPr>
            </w:pPr>
            <w:r w:rsidRPr="00945EB9">
              <w:rPr>
                <w:rFonts w:ascii="Times New Roman" w:eastAsia="Calibri" w:hAnsi="Times New Roman"/>
                <w:lang w:eastAsia="ru-RU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  <w:p w:rsidR="00945EB9" w:rsidRPr="00945EB9" w:rsidRDefault="00945EB9" w:rsidP="00945EB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522" w:type="dxa"/>
          </w:tcPr>
          <w:p w:rsidR="002D12BF" w:rsidRPr="00945EB9" w:rsidRDefault="00B932D5" w:rsidP="0048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hyperlink r:id="rId8" w:history="1">
              <w:r w:rsidR="002D12BF"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Пункт 1 статьи 25</w:t>
              </w:r>
            </w:hyperlink>
            <w:r w:rsidR="002D12BF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2D12BF" w:rsidRPr="00945EB9" w:rsidTr="00945EB9">
        <w:tc>
          <w:tcPr>
            <w:tcW w:w="704" w:type="dxa"/>
          </w:tcPr>
          <w:p w:rsidR="002D12BF" w:rsidRPr="00945EB9" w:rsidRDefault="002D12BF" w:rsidP="00C67F25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2D12BF" w:rsidRDefault="002D12BF" w:rsidP="00945EB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lang w:eastAsia="ru-RU"/>
              </w:rPr>
            </w:pPr>
            <w:r w:rsidRPr="00945EB9">
              <w:rPr>
                <w:rFonts w:ascii="Times New Roman" w:eastAsia="Calibri" w:hAnsi="Times New Roman"/>
                <w:lang w:eastAsia="ru-RU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9" w:history="1">
              <w:r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законом</w:t>
              </w:r>
            </w:hyperlink>
            <w:r w:rsidRPr="00945EB9">
              <w:rPr>
                <w:rFonts w:ascii="Times New Roman" w:eastAsia="Calibri" w:hAnsi="Times New Roman"/>
                <w:lang w:eastAsia="ru-RU"/>
              </w:rPr>
              <w:t xml:space="preserve"> от 13 июля 2015 г.  № 218-ФЗ «О государственной регистрации недвижимости»?</w:t>
            </w:r>
          </w:p>
          <w:p w:rsidR="00945EB9" w:rsidRPr="00945EB9" w:rsidRDefault="00945EB9" w:rsidP="00945EB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522" w:type="dxa"/>
          </w:tcPr>
          <w:p w:rsidR="002D12BF" w:rsidRPr="00945EB9" w:rsidRDefault="00B932D5" w:rsidP="0048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hyperlink r:id="rId10" w:history="1">
              <w:r w:rsidR="002D12BF"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Пункт 1 статьи 26</w:t>
              </w:r>
            </w:hyperlink>
            <w:r w:rsidR="002D12BF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Земельного кодекса Российской Федерации, </w:t>
            </w:r>
            <w:hyperlink r:id="rId11" w:history="1">
              <w:r w:rsidR="002D12BF"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статья 8.1</w:t>
              </w:r>
            </w:hyperlink>
            <w:r w:rsidR="002D12BF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2D12BF" w:rsidRPr="00945EB9" w:rsidTr="00945EB9">
        <w:tc>
          <w:tcPr>
            <w:tcW w:w="704" w:type="dxa"/>
          </w:tcPr>
          <w:p w:rsidR="002D12BF" w:rsidRPr="00945EB9" w:rsidRDefault="002D12BF" w:rsidP="00C67F25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4.</w:t>
            </w:r>
          </w:p>
        </w:tc>
        <w:tc>
          <w:tcPr>
            <w:tcW w:w="2835" w:type="dxa"/>
          </w:tcPr>
          <w:p w:rsidR="00945EB9" w:rsidRDefault="0048622D" w:rsidP="0094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945EB9">
              <w:rPr>
                <w:rFonts w:ascii="Times New Roman" w:eastAsia="Calibri" w:hAnsi="Times New Roman"/>
                <w:lang w:eastAsia="ru-RU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</w:t>
            </w:r>
          </w:p>
          <w:p w:rsidR="002D12BF" w:rsidRPr="00945EB9" w:rsidRDefault="0048622D" w:rsidP="0094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945EB9">
              <w:rPr>
                <w:rFonts w:ascii="Times New Roman" w:eastAsia="Calibri" w:hAnsi="Times New Roman"/>
                <w:lang w:eastAsia="ru-RU"/>
              </w:rPr>
              <w:t>?</w:t>
            </w:r>
          </w:p>
        </w:tc>
        <w:tc>
          <w:tcPr>
            <w:tcW w:w="2522" w:type="dxa"/>
          </w:tcPr>
          <w:p w:rsidR="002D12BF" w:rsidRPr="00945EB9" w:rsidRDefault="00B932D5" w:rsidP="0048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hyperlink r:id="rId12" w:history="1">
              <w:r w:rsidR="002D12BF"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Пункт 1 статьи 25</w:t>
              </w:r>
            </w:hyperlink>
            <w:r w:rsidR="002D12BF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, </w:t>
            </w:r>
            <w:hyperlink r:id="rId13" w:history="1">
              <w:r w:rsidR="002D12BF"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пункт 1 статьи 26</w:t>
              </w:r>
            </w:hyperlink>
            <w:r w:rsidR="002D12BF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190AF6" w:rsidRPr="00945EB9" w:rsidTr="00945EB9">
        <w:tc>
          <w:tcPr>
            <w:tcW w:w="704" w:type="dxa"/>
          </w:tcPr>
          <w:p w:rsidR="00190AF6" w:rsidRPr="00945EB9" w:rsidRDefault="00190AF6" w:rsidP="00C67F25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190AF6" w:rsidRPr="00945EB9" w:rsidRDefault="00190AF6" w:rsidP="00945EB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lang w:eastAsia="ru-RU"/>
              </w:rPr>
            </w:pPr>
            <w:r w:rsidRPr="00945EB9">
              <w:rPr>
                <w:rFonts w:ascii="Times New Roman" w:eastAsia="Calibri" w:hAnsi="Times New Roman"/>
                <w:lang w:eastAsia="ru-RU"/>
              </w:rPr>
              <w:t xml:space="preserve">Соблюдено ли требование об обязанности использования (освоения) земельного участка в сроки, установленные действующим </w:t>
            </w:r>
            <w:r w:rsidRPr="00945EB9">
              <w:rPr>
                <w:rFonts w:ascii="Times New Roman" w:eastAsia="Calibri" w:hAnsi="Times New Roman"/>
                <w:lang w:eastAsia="ru-RU"/>
              </w:rPr>
              <w:lastRenderedPageBreak/>
              <w:t>законодательством Российской Федерации?</w:t>
            </w:r>
          </w:p>
        </w:tc>
        <w:tc>
          <w:tcPr>
            <w:tcW w:w="2522" w:type="dxa"/>
          </w:tcPr>
          <w:p w:rsidR="00190AF6" w:rsidRPr="00945EB9" w:rsidRDefault="00EC5679" w:rsidP="004837E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lastRenderedPageBreak/>
              <w:t>Статья 42, пункт 2 статьи</w:t>
            </w:r>
            <w:r w:rsidR="00190AF6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45 Земельного кодекса Российской Федерации</w:t>
            </w:r>
          </w:p>
        </w:tc>
        <w:tc>
          <w:tcPr>
            <w:tcW w:w="567" w:type="dxa"/>
          </w:tcPr>
          <w:p w:rsidR="00190AF6" w:rsidRPr="00945EB9" w:rsidRDefault="00190AF6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90AF6" w:rsidRPr="00945EB9" w:rsidRDefault="00190AF6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190AF6" w:rsidRPr="00945EB9" w:rsidRDefault="00190AF6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190AF6" w:rsidRPr="00945EB9" w:rsidRDefault="00190AF6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2D12BF" w:rsidRPr="00945EB9" w:rsidTr="00945EB9">
        <w:tc>
          <w:tcPr>
            <w:tcW w:w="704" w:type="dxa"/>
          </w:tcPr>
          <w:p w:rsidR="002D12BF" w:rsidRPr="00945EB9" w:rsidRDefault="002D12BF" w:rsidP="00C67F25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:rsidR="002D12BF" w:rsidRDefault="00190AF6" w:rsidP="0094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945EB9">
              <w:rPr>
                <w:rFonts w:ascii="Times New Roman" w:eastAsia="Calibri" w:hAnsi="Times New Roman"/>
                <w:lang w:eastAsia="ru-RU"/>
              </w:rPr>
              <w:t>Соблюдено ли требование об обязанности по приведению земель в состояние пригодное для использования по целевому назначению?</w:t>
            </w:r>
          </w:p>
          <w:p w:rsidR="00945EB9" w:rsidRPr="00945EB9" w:rsidRDefault="00945EB9" w:rsidP="0094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522" w:type="dxa"/>
          </w:tcPr>
          <w:p w:rsidR="002D12BF" w:rsidRPr="00945EB9" w:rsidRDefault="00B932D5" w:rsidP="0048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hyperlink r:id="rId14" w:history="1">
              <w:r w:rsidR="002D12BF"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Пункт 5 статьи 13</w:t>
              </w:r>
            </w:hyperlink>
            <w:r w:rsidR="002D12BF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, </w:t>
            </w:r>
            <w:hyperlink r:id="rId15" w:history="1">
              <w:r w:rsidR="002D12BF" w:rsidRPr="00945EB9">
                <w:rPr>
                  <w:rFonts w:ascii="Times New Roman" w:eastAsia="Calibri" w:hAnsi="Times New Roman"/>
                  <w:color w:val="000000" w:themeColor="text1"/>
                  <w:lang w:eastAsia="ru-RU"/>
                </w:rPr>
                <w:t>пункт 1 статьи 39.35</w:t>
              </w:r>
            </w:hyperlink>
            <w:r w:rsidR="002D12BF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2D12BF" w:rsidRPr="00945EB9" w:rsidRDefault="002D12BF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  <w:tr w:rsidR="00762F9B" w:rsidRPr="00945EB9" w:rsidTr="00945EB9">
        <w:trPr>
          <w:trHeight w:val="3033"/>
        </w:trPr>
        <w:tc>
          <w:tcPr>
            <w:tcW w:w="704" w:type="dxa"/>
          </w:tcPr>
          <w:p w:rsidR="00762F9B" w:rsidRPr="00945EB9" w:rsidRDefault="00C67F25" w:rsidP="00C67F25">
            <w:pPr>
              <w:pStyle w:val="a6"/>
              <w:jc w:val="center"/>
              <w:rPr>
                <w:rStyle w:val="pt-a0-000229"/>
                <w:rFonts w:ascii="Times New Roman" w:hAnsi="Times New Roman"/>
              </w:rPr>
            </w:pPr>
            <w:r w:rsidRPr="00945EB9">
              <w:rPr>
                <w:rStyle w:val="pt-a0-000229"/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762F9B" w:rsidRDefault="00762F9B" w:rsidP="00945EB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lang w:eastAsia="ru-RU"/>
              </w:rPr>
            </w:pPr>
            <w:r w:rsidRPr="00945EB9">
              <w:rPr>
                <w:rFonts w:ascii="Times New Roman" w:eastAsia="Calibri" w:hAnsi="Times New Roman"/>
                <w:lang w:eastAsia="ru-RU"/>
              </w:rPr>
              <w:t>Имеется ли факт уступки прав на земельный участок, и (или) части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  <w:p w:rsidR="00945EB9" w:rsidRPr="00945EB9" w:rsidRDefault="00945EB9" w:rsidP="00945EB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522" w:type="dxa"/>
          </w:tcPr>
          <w:p w:rsidR="00762F9B" w:rsidRPr="00945EB9" w:rsidRDefault="00EC5679" w:rsidP="004837E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>Статья</w:t>
            </w:r>
            <w:r w:rsidR="00762F9B" w:rsidRPr="00945EB9">
              <w:rPr>
                <w:rFonts w:ascii="Times New Roman" w:eastAsia="Calibri" w:hAnsi="Times New Roman"/>
                <w:color w:val="000000" w:themeColor="text1"/>
                <w:lang w:eastAsia="ru-RU"/>
              </w:rPr>
              <w:t xml:space="preserve"> 22 Земельного кодекса Российской Федерации</w:t>
            </w:r>
          </w:p>
        </w:tc>
        <w:tc>
          <w:tcPr>
            <w:tcW w:w="567" w:type="dxa"/>
          </w:tcPr>
          <w:p w:rsidR="00762F9B" w:rsidRPr="00945EB9" w:rsidRDefault="00762F9B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62F9B" w:rsidRPr="00945EB9" w:rsidRDefault="00762F9B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762F9B" w:rsidRPr="00945EB9" w:rsidRDefault="00762F9B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762F9B" w:rsidRPr="00945EB9" w:rsidRDefault="00762F9B" w:rsidP="004837EE">
            <w:pPr>
              <w:pStyle w:val="a6"/>
              <w:jc w:val="both"/>
              <w:rPr>
                <w:rStyle w:val="pt-a0-000229"/>
                <w:rFonts w:ascii="Times New Roman" w:hAnsi="Times New Roman"/>
              </w:rPr>
            </w:pPr>
          </w:p>
        </w:tc>
      </w:tr>
    </w:tbl>
    <w:p w:rsidR="002D12BF" w:rsidRPr="00F81706" w:rsidRDefault="002D12BF" w:rsidP="002D12BF">
      <w:pPr>
        <w:pStyle w:val="a6"/>
        <w:jc w:val="both"/>
        <w:rPr>
          <w:rStyle w:val="pt-a0-000229"/>
          <w:rFonts w:ascii="Times New Roman" w:hAnsi="Times New Roman"/>
          <w:sz w:val="26"/>
          <w:szCs w:val="26"/>
        </w:rPr>
      </w:pPr>
    </w:p>
    <w:p w:rsidR="002D12BF" w:rsidRPr="00177F61" w:rsidRDefault="002D12BF" w:rsidP="002D12BF">
      <w:pPr>
        <w:pStyle w:val="a6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77F61">
        <w:rPr>
          <w:rStyle w:val="pt-a0-000249"/>
          <w:rFonts w:ascii="Times New Roman" w:hAnsi="Times New Roman"/>
          <w:b/>
          <w:i/>
          <w:color w:val="000000"/>
          <w:sz w:val="26"/>
          <w:szCs w:val="26"/>
        </w:rPr>
        <w:t>Рекомендации по заполнению контрольного листа (списка контрольных вопросов):</w:t>
      </w:r>
    </w:p>
    <w:p w:rsidR="002D12BF" w:rsidRPr="00177F61" w:rsidRDefault="002D12BF" w:rsidP="002D12BF">
      <w:pPr>
        <w:pStyle w:val="a6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  <w:u w:val="single"/>
        </w:rPr>
        <w:t>в графе «ДА»</w:t>
      </w: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</w:rPr>
        <w:t xml:space="preserve"> проставляется отметка, если предъявляемое требование реализовано в полном объеме;</w:t>
      </w:r>
    </w:p>
    <w:p w:rsidR="002D12BF" w:rsidRPr="00177F61" w:rsidRDefault="002D12BF" w:rsidP="002D12BF">
      <w:pPr>
        <w:pStyle w:val="a6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177F61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в графе </w:t>
      </w: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  <w:u w:val="single"/>
        </w:rPr>
        <w:t>«НЕТ»</w:t>
      </w: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</w:rPr>
        <w:t xml:space="preserve"> проставляется отметка, если предъявляемое требование не реализовано или реализовано не в полном объеме;</w:t>
      </w:r>
    </w:p>
    <w:p w:rsidR="002D12BF" w:rsidRDefault="002D12BF" w:rsidP="002D12BF">
      <w:pPr>
        <w:pStyle w:val="a6"/>
        <w:ind w:firstLine="567"/>
        <w:jc w:val="both"/>
        <w:rPr>
          <w:rStyle w:val="pt-a0-000045"/>
          <w:rFonts w:ascii="Times New Roman" w:hAnsi="Times New Roman"/>
          <w:i/>
          <w:color w:val="000000"/>
          <w:sz w:val="26"/>
          <w:szCs w:val="26"/>
        </w:rPr>
      </w:pPr>
      <w:r w:rsidRPr="00177F61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в графе </w:t>
      </w: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  <w:u w:val="single"/>
        </w:rPr>
        <w:t>«</w:t>
      </w:r>
      <w:r w:rsidRPr="00177F61">
        <w:rPr>
          <w:rFonts w:ascii="Times New Roman" w:hAnsi="Times New Roman"/>
          <w:i/>
          <w:color w:val="000000"/>
          <w:sz w:val="26"/>
          <w:szCs w:val="26"/>
          <w:u w:val="single"/>
        </w:rPr>
        <w:t>Неприменимо</w:t>
      </w: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  <w:u w:val="single"/>
        </w:rPr>
        <w:t xml:space="preserve">» </w:t>
      </w: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</w:rPr>
        <w:t>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2D12BF" w:rsidRPr="00177F61" w:rsidRDefault="002D12BF" w:rsidP="002D12BF">
      <w:pPr>
        <w:pStyle w:val="a6"/>
        <w:ind w:firstLine="567"/>
        <w:jc w:val="both"/>
        <w:rPr>
          <w:rStyle w:val="pt-a0-000229"/>
          <w:rFonts w:ascii="Times New Roman" w:hAnsi="Times New Roman"/>
          <w:sz w:val="26"/>
          <w:szCs w:val="26"/>
        </w:rPr>
      </w:pPr>
      <w:r w:rsidRPr="00177F61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в графе </w:t>
      </w: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  <w:u w:val="single"/>
        </w:rPr>
        <w:t>«Примечание»</w:t>
      </w: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</w:rPr>
        <w:t xml:space="preserve"> отражаются причины, по которым предъявляемое требование реализовано не в полном объеме (</w:t>
      </w:r>
      <w:r w:rsidRPr="00177F61">
        <w:rPr>
          <w:rFonts w:ascii="Times New Roman" w:hAnsi="Times New Roman"/>
          <w:i/>
          <w:sz w:val="26"/>
          <w:szCs w:val="26"/>
        </w:rPr>
        <w:t>подлежит обязательному заполнению в случае заполнения графы «неприменимо»)</w:t>
      </w:r>
      <w:r w:rsidRPr="00177F61">
        <w:rPr>
          <w:rStyle w:val="pt-a0-000045"/>
          <w:rFonts w:ascii="Times New Roman" w:hAnsi="Times New Roman"/>
          <w:i/>
          <w:color w:val="000000"/>
          <w:sz w:val="26"/>
          <w:szCs w:val="26"/>
        </w:rPr>
        <w:t>.</w:t>
      </w:r>
    </w:p>
    <w:p w:rsidR="002D12BF" w:rsidRPr="008248FE" w:rsidRDefault="002D12BF" w:rsidP="002D12B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D12BF" w:rsidRPr="00F00883" w:rsidRDefault="002D12BF" w:rsidP="002D12BF">
      <w:pPr>
        <w:pStyle w:val="a6"/>
        <w:jc w:val="both"/>
        <w:rPr>
          <w:rStyle w:val="pt-a0-000229"/>
          <w:rFonts w:ascii="Times New Roman" w:hAnsi="Times New Roman"/>
          <w:sz w:val="26"/>
          <w:szCs w:val="26"/>
        </w:rPr>
      </w:pPr>
      <w:r w:rsidRPr="00F00883">
        <w:rPr>
          <w:rFonts w:ascii="Times New Roman" w:hAnsi="Times New Roman"/>
          <w:sz w:val="26"/>
          <w:szCs w:val="26"/>
        </w:rPr>
        <w:t>Дата заполнения проверочного листа «____»</w:t>
      </w:r>
      <w:r w:rsidR="00B932D5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F00883">
        <w:rPr>
          <w:rFonts w:ascii="Times New Roman" w:hAnsi="Times New Roman"/>
          <w:sz w:val="26"/>
          <w:szCs w:val="26"/>
        </w:rPr>
        <w:t xml:space="preserve">____________ </w:t>
      </w:r>
      <w:r>
        <w:rPr>
          <w:rFonts w:ascii="Times New Roman" w:hAnsi="Times New Roman"/>
          <w:sz w:val="26"/>
          <w:szCs w:val="26"/>
        </w:rPr>
        <w:t>202</w:t>
      </w:r>
      <w:r w:rsidRPr="00F00883">
        <w:rPr>
          <w:rFonts w:ascii="Times New Roman" w:hAnsi="Times New Roman"/>
          <w:sz w:val="26"/>
          <w:szCs w:val="26"/>
        </w:rPr>
        <w:t>__г.</w:t>
      </w:r>
    </w:p>
    <w:p w:rsidR="002D12BF" w:rsidRPr="008248FE" w:rsidRDefault="002D12BF" w:rsidP="002D12B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D12BF" w:rsidRPr="008248FE" w:rsidRDefault="002D12BF" w:rsidP="002D12B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48F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12BF" w:rsidRPr="008248FE" w:rsidRDefault="002D12BF" w:rsidP="002D12BF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8248FE">
        <w:rPr>
          <w:rFonts w:ascii="Times New Roman" w:hAnsi="Times New Roman"/>
          <w:sz w:val="20"/>
          <w:szCs w:val="20"/>
        </w:rPr>
        <w:t>(подпись, фамилия и инициалы должность, уполномоченного представителя юридического лица, подпись, фамилия и инициалы гражданина, индивидуального предпринимателя или его уполномоченного представителя)</w:t>
      </w:r>
    </w:p>
    <w:p w:rsidR="002D12BF" w:rsidRPr="008248FE" w:rsidRDefault="002D12BF" w:rsidP="002D12BF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2D12BF" w:rsidRPr="008248FE" w:rsidRDefault="002D12BF" w:rsidP="002D12BF">
      <w:pPr>
        <w:pStyle w:val="a6"/>
        <w:jc w:val="both"/>
        <w:rPr>
          <w:rStyle w:val="pt-a0-000229"/>
          <w:rFonts w:ascii="Times New Roman" w:hAnsi="Times New Roman"/>
          <w:sz w:val="24"/>
          <w:szCs w:val="24"/>
        </w:rPr>
      </w:pPr>
      <w:r w:rsidRPr="008248FE">
        <w:rPr>
          <w:rStyle w:val="pt-a0-000229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12BF" w:rsidRPr="008248FE" w:rsidRDefault="002D12BF" w:rsidP="002D12BF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8248FE">
        <w:rPr>
          <w:rFonts w:ascii="Times New Roman" w:hAnsi="Times New Roman"/>
          <w:sz w:val="20"/>
          <w:szCs w:val="20"/>
        </w:rPr>
        <w:t>(должности (ь), фамилии (</w:t>
      </w:r>
      <w:proofErr w:type="spellStart"/>
      <w:r w:rsidRPr="008248FE">
        <w:rPr>
          <w:rFonts w:ascii="Times New Roman" w:hAnsi="Times New Roman"/>
          <w:sz w:val="20"/>
          <w:szCs w:val="20"/>
        </w:rPr>
        <w:t>ия</w:t>
      </w:r>
      <w:proofErr w:type="spellEnd"/>
      <w:r w:rsidRPr="008248FE">
        <w:rPr>
          <w:rFonts w:ascii="Times New Roman" w:hAnsi="Times New Roman"/>
          <w:sz w:val="20"/>
          <w:szCs w:val="20"/>
        </w:rPr>
        <w:t>) и инициалы, подпись должностных (ого) лиц (а) органа муниципального контроля, проводящих (его) контрольное мероприятие и заполняющих (его) проверочный лист, руководителя группы инспекторов)</w:t>
      </w:r>
    </w:p>
    <w:p w:rsidR="002D12BF" w:rsidRDefault="002D12BF" w:rsidP="00A600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sectPr w:rsidR="002D12BF" w:rsidSect="002D12B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31605"/>
    <w:multiLevelType w:val="hybridMultilevel"/>
    <w:tmpl w:val="2D6E35F4"/>
    <w:lvl w:ilvl="0" w:tplc="507640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8735C"/>
    <w:rsid w:val="000F38B9"/>
    <w:rsid w:val="00124F06"/>
    <w:rsid w:val="00125F5E"/>
    <w:rsid w:val="00146101"/>
    <w:rsid w:val="00174CEF"/>
    <w:rsid w:val="00190AF6"/>
    <w:rsid w:val="001D5BB3"/>
    <w:rsid w:val="001E50D6"/>
    <w:rsid w:val="00205383"/>
    <w:rsid w:val="00224327"/>
    <w:rsid w:val="0023707D"/>
    <w:rsid w:val="002B307B"/>
    <w:rsid w:val="002D12BF"/>
    <w:rsid w:val="00315DEB"/>
    <w:rsid w:val="00353A05"/>
    <w:rsid w:val="003D71F7"/>
    <w:rsid w:val="00464F2D"/>
    <w:rsid w:val="00482BAC"/>
    <w:rsid w:val="0048622D"/>
    <w:rsid w:val="00486D92"/>
    <w:rsid w:val="004A0504"/>
    <w:rsid w:val="004C435F"/>
    <w:rsid w:val="004E5556"/>
    <w:rsid w:val="004E70B7"/>
    <w:rsid w:val="00546E4D"/>
    <w:rsid w:val="005532B8"/>
    <w:rsid w:val="0060354F"/>
    <w:rsid w:val="00660A1F"/>
    <w:rsid w:val="00751B1C"/>
    <w:rsid w:val="00762F9B"/>
    <w:rsid w:val="00864C9F"/>
    <w:rsid w:val="00871D78"/>
    <w:rsid w:val="00872F2B"/>
    <w:rsid w:val="008A5F47"/>
    <w:rsid w:val="008C0B0F"/>
    <w:rsid w:val="00937277"/>
    <w:rsid w:val="00945EB9"/>
    <w:rsid w:val="00981D45"/>
    <w:rsid w:val="009C4069"/>
    <w:rsid w:val="009D173F"/>
    <w:rsid w:val="00A00A01"/>
    <w:rsid w:val="00A17417"/>
    <w:rsid w:val="00A6003C"/>
    <w:rsid w:val="00AC45E3"/>
    <w:rsid w:val="00AF34CC"/>
    <w:rsid w:val="00B67729"/>
    <w:rsid w:val="00B932D5"/>
    <w:rsid w:val="00BA7708"/>
    <w:rsid w:val="00BE4316"/>
    <w:rsid w:val="00C1372A"/>
    <w:rsid w:val="00C350AD"/>
    <w:rsid w:val="00C6748E"/>
    <w:rsid w:val="00C67F25"/>
    <w:rsid w:val="00D26AD5"/>
    <w:rsid w:val="00D27F75"/>
    <w:rsid w:val="00DC64DB"/>
    <w:rsid w:val="00DD6082"/>
    <w:rsid w:val="00EC47E0"/>
    <w:rsid w:val="00EC5679"/>
    <w:rsid w:val="00F07A8B"/>
    <w:rsid w:val="00F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3D71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D71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D12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2D12BF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2D12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229">
    <w:name w:val="pt-a0-000229"/>
    <w:rsid w:val="002D12BF"/>
    <w:rPr>
      <w:rFonts w:cs="Times New Roman"/>
    </w:rPr>
  </w:style>
  <w:style w:type="character" w:customStyle="1" w:styleId="pt-a0-000045">
    <w:name w:val="pt-a0-000045"/>
    <w:rsid w:val="002D12BF"/>
    <w:rPr>
      <w:rFonts w:cs="Times New Roman"/>
    </w:rPr>
  </w:style>
  <w:style w:type="character" w:customStyle="1" w:styleId="pt-a0-000249">
    <w:name w:val="pt-a0-000249"/>
    <w:rsid w:val="002D12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954532A0B2DBCB8BF8AC798CE86E793558ECABE04CB7C7B6784410A5EAB1C40C7E9719AC569AA111EBD20E5316F73EB766F0F88B6BBW8H" TargetMode="External"/><Relationship Id="rId13" Type="http://schemas.openxmlformats.org/officeDocument/2006/relationships/hyperlink" Target="consultantplus://offline/ref=C69954532A0B2DBCB8BF8AC798CE86E793558ECABE04CB7C7B6784410A5EAB1C40C7E9719AC568AA111EBD20E5316F73EB766F0F88B6BBW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954532A0B2DBCB8BF8AC798CE86E793558ECABE04CB7C7B6784410A5EAB1C40C7E9719FCC6EA84444AD24AC64676DEE6A710F96B6BA79B4W6H" TargetMode="External"/><Relationship Id="rId12" Type="http://schemas.openxmlformats.org/officeDocument/2006/relationships/hyperlink" Target="consultantplus://offline/ref=C69954532A0B2DBCB8BF8AC798CE86E793558ECABE04CB7C7B6784410A5EAB1C40C7E9719AC569AA111EBD20E5316F73EB766F0F88B6BBW8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9954532A0B2DBCB8BF8AC798CE86E793558ECABE04CB7C7B6784410A5EAB1C40C7E9719FCC6DA74744AD24AC64676DEE6A710F96B6BA79B4W6H" TargetMode="External"/><Relationship Id="rId11" Type="http://schemas.openxmlformats.org/officeDocument/2006/relationships/hyperlink" Target="consultantplus://offline/ref=C69954532A0B2DBCB8BF8AC798CE86E793558ACDB803CB7C7B6784410A5EAB1C40C7E9729BCE66F5140BAC78E834746DE96A730D8ABBW6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69954532A0B2DBCB8BF8AC798CE86E793558ECABE04CB7C7B6784410A5EAB1C40C7E9719FC56EAA111EBD20E5316F73EB766F0F88B6BBW8H" TargetMode="External"/><Relationship Id="rId10" Type="http://schemas.openxmlformats.org/officeDocument/2006/relationships/hyperlink" Target="consultantplus://offline/ref=C69954532A0B2DBCB8BF8AC798CE86E793558ECABE04CB7C7B6784410A5EAB1C40C7E9719AC568AA111EBD20E5316F73EB766F0F88B6BBW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9954532A0B2DBCB8BF8AC798CE86E7945C8ACBB403CB7C7B6784410A5EAB1C52C7B17D9FC973A14751FB75EAB3W3H" TargetMode="External"/><Relationship Id="rId14" Type="http://schemas.openxmlformats.org/officeDocument/2006/relationships/hyperlink" Target="consultantplus://offline/ref=C69954532A0B2DBCB8BF8AC798CE86E793558ECABE04CB7C7B6784410A5EAB1C40C7E9719AC964AA111EBD20E5316F73EB766F0F88B6BBW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23</cp:revision>
  <cp:lastPrinted>2025-04-28T05:07:00Z</cp:lastPrinted>
  <dcterms:created xsi:type="dcterms:W3CDTF">2024-02-29T05:13:00Z</dcterms:created>
  <dcterms:modified xsi:type="dcterms:W3CDTF">2025-05-20T02:22:00Z</dcterms:modified>
</cp:coreProperties>
</file>