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57" w:rsidRPr="000D387E" w:rsidRDefault="00CF2157" w:rsidP="00CF21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2157" w:rsidRPr="006B52E7" w:rsidRDefault="00CF2157" w:rsidP="00CF2157">
      <w:pPr>
        <w:pStyle w:val="a3"/>
        <w:tabs>
          <w:tab w:val="left" w:pos="7230"/>
        </w:tabs>
        <w:jc w:val="center"/>
      </w:pPr>
      <w:r w:rsidRPr="00C00E3B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157" w:rsidRPr="006B52E7" w:rsidRDefault="00CF2157" w:rsidP="00CF2157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CF2157" w:rsidRPr="006B52E7" w:rsidRDefault="00CF2157" w:rsidP="00CF2157">
      <w:pPr>
        <w:pStyle w:val="a3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CF2157" w:rsidRPr="006B52E7" w:rsidRDefault="00CF2157" w:rsidP="00CF2157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F2157" w:rsidRPr="006B52E7" w:rsidRDefault="00CF2157" w:rsidP="00CF2157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CF2157" w:rsidRPr="006B52E7" w:rsidRDefault="00CF2157" w:rsidP="00CF2157">
      <w:pPr>
        <w:rPr>
          <w:rFonts w:ascii="Times New Roman" w:hAnsi="Times New Roman"/>
        </w:rPr>
      </w:pPr>
    </w:p>
    <w:p w:rsidR="00CF2157" w:rsidRDefault="002C134B" w:rsidP="00CF215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14.03.2019</w:t>
      </w:r>
      <w:r w:rsidR="00CF2157" w:rsidRPr="006B52E7">
        <w:rPr>
          <w:rFonts w:ascii="Times New Roman" w:hAnsi="Times New Roman"/>
          <w:sz w:val="26"/>
        </w:rPr>
        <w:tab/>
        <w:t xml:space="preserve">                                 </w:t>
      </w:r>
      <w:r>
        <w:rPr>
          <w:rFonts w:ascii="Times New Roman" w:hAnsi="Times New Roman"/>
          <w:sz w:val="26"/>
        </w:rPr>
        <w:t xml:space="preserve">        </w:t>
      </w:r>
      <w:r w:rsidR="00CF2157" w:rsidRPr="006B52E7">
        <w:rPr>
          <w:rFonts w:ascii="Times New Roman" w:hAnsi="Times New Roman"/>
          <w:sz w:val="26"/>
        </w:rPr>
        <w:t>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№ 90</w:t>
      </w:r>
    </w:p>
    <w:p w:rsidR="00CF2157" w:rsidRDefault="00CF2157" w:rsidP="00CF2157">
      <w:pPr>
        <w:spacing w:after="0" w:line="240" w:lineRule="auto"/>
        <w:rPr>
          <w:rFonts w:ascii="Times New Roman" w:hAnsi="Times New Roman"/>
          <w:sz w:val="26"/>
        </w:rPr>
      </w:pPr>
    </w:p>
    <w:p w:rsidR="00CF2157" w:rsidRDefault="00CF2157" w:rsidP="00CF2157">
      <w:pPr>
        <w:spacing w:after="0" w:line="240" w:lineRule="auto"/>
        <w:rPr>
          <w:rFonts w:ascii="Times New Roman" w:hAnsi="Times New Roman"/>
          <w:sz w:val="26"/>
        </w:rPr>
      </w:pPr>
    </w:p>
    <w:p w:rsidR="00CF2157" w:rsidRDefault="00CF2157" w:rsidP="00CF215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7F4B66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остановление Администрации города Норильска </w:t>
      </w:r>
      <w:r w:rsidR="007F4B66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08.05.2014 № 266 </w:t>
      </w:r>
    </w:p>
    <w:p w:rsidR="00CF2157" w:rsidRDefault="00CF2157" w:rsidP="00CF215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F3BD3" w:rsidRDefault="008F3BD3" w:rsidP="00CF215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F2157" w:rsidRDefault="00CF2157" w:rsidP="00CF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В целях приведения </w:t>
      </w:r>
      <w:r w:rsidR="007F4B66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8F3BD3">
        <w:rPr>
          <w:rFonts w:ascii="Times New Roman" w:hAnsi="Times New Roman"/>
          <w:sz w:val="26"/>
        </w:rPr>
        <w:t>по</w:t>
      </w:r>
      <w:r w:rsidR="007F4B66">
        <w:rPr>
          <w:rFonts w:ascii="Times New Roman" w:hAnsi="Times New Roman"/>
          <w:sz w:val="26"/>
        </w:rPr>
        <w:t xml:space="preserve">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риняти</w:t>
      </w:r>
      <w:r w:rsidR="007F4B66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решения об организации торгов </w:t>
      </w:r>
      <w:r w:rsidR="007F4B66">
        <w:rPr>
          <w:rFonts w:ascii="Times New Roman" w:eastAsiaTheme="minorHAnsi" w:hAnsi="Times New Roman"/>
          <w:sz w:val="26"/>
          <w:szCs w:val="26"/>
          <w:lang w:eastAsia="en-US"/>
        </w:rPr>
        <w:br/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 предоставлению муниципального имущества в собственность в соответствии </w:t>
      </w:r>
      <w:r w:rsidR="007F4B66">
        <w:rPr>
          <w:rFonts w:ascii="Times New Roman" w:eastAsiaTheme="minorHAnsi" w:hAnsi="Times New Roman"/>
          <w:sz w:val="26"/>
          <w:szCs w:val="26"/>
          <w:lang w:eastAsia="en-US"/>
        </w:rPr>
        <w:br/>
      </w:r>
      <w:r>
        <w:rPr>
          <w:rFonts w:ascii="Times New Roman" w:eastAsiaTheme="minorHAnsi" w:hAnsi="Times New Roman"/>
          <w:sz w:val="26"/>
          <w:szCs w:val="26"/>
          <w:lang w:eastAsia="en-US"/>
        </w:rPr>
        <w:t>с Федеральным законом</w:t>
      </w:r>
      <w:hyperlink r:id="rId6" w:history="1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079E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приватизации государственного и муниципального имущества</w:t>
      </w:r>
      <w:r w:rsidR="007079E3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от 21.12.2001 № 178-ФЗ</w:t>
      </w:r>
      <w:r>
        <w:rPr>
          <w:rFonts w:ascii="Times New Roman" w:hAnsi="Times New Roman"/>
          <w:sz w:val="26"/>
        </w:rPr>
        <w:t xml:space="preserve"> в соответствие с Федеральным законом </w:t>
      </w:r>
      <w:r w:rsidR="007F4B66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27.07.2010 № 210-ФЗ «Об организации предоставления государственных и муниципальных услуг»</w:t>
      </w:r>
    </w:p>
    <w:p w:rsidR="00CF2157" w:rsidRDefault="00CF2157" w:rsidP="00CF215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CF2157" w:rsidRDefault="00CF2157" w:rsidP="00CF215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F2157" w:rsidRDefault="008F3BD3" w:rsidP="008F3BD3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="00CF2157">
        <w:rPr>
          <w:rFonts w:ascii="Times New Roman" w:hAnsi="Times New Roman"/>
          <w:sz w:val="26"/>
        </w:rPr>
        <w:t xml:space="preserve">Внести </w:t>
      </w:r>
      <w:r>
        <w:rPr>
          <w:rFonts w:ascii="Times New Roman" w:hAnsi="Times New Roman"/>
          <w:sz w:val="26"/>
        </w:rPr>
        <w:t>в</w:t>
      </w:r>
      <w:r w:rsidR="00CF2157">
        <w:rPr>
          <w:rFonts w:ascii="Times New Roman" w:hAnsi="Times New Roman"/>
          <w:sz w:val="26"/>
        </w:rPr>
        <w:t xml:space="preserve"> </w:t>
      </w:r>
      <w:r w:rsidR="007F4B66">
        <w:rPr>
          <w:rFonts w:ascii="Times New Roman" w:hAnsi="Times New Roman"/>
          <w:sz w:val="26"/>
        </w:rPr>
        <w:t xml:space="preserve">Административный регламент </w:t>
      </w:r>
      <w:r w:rsidR="00CF2157">
        <w:rPr>
          <w:rFonts w:ascii="Times New Roman" w:hAnsi="Times New Roman"/>
          <w:sz w:val="26"/>
        </w:rPr>
        <w:t>предоставления муниципальной услуги по принятию решения об организации торгов по предоставлению муниципального имущества в собственность в соответствии</w:t>
      </w:r>
      <w:r>
        <w:rPr>
          <w:rFonts w:ascii="Times New Roman" w:hAnsi="Times New Roman"/>
          <w:sz w:val="26"/>
        </w:rPr>
        <w:t xml:space="preserve"> </w:t>
      </w:r>
      <w:r w:rsidR="00CF2157">
        <w:rPr>
          <w:rFonts w:ascii="Times New Roman" w:hAnsi="Times New Roman"/>
          <w:sz w:val="26"/>
        </w:rPr>
        <w:t xml:space="preserve">с Федеральным законом «О приватизации государственного и муниципального имущества» от 21.12.2001 </w:t>
      </w:r>
      <w:r>
        <w:rPr>
          <w:rFonts w:ascii="Times New Roman" w:hAnsi="Times New Roman"/>
          <w:sz w:val="26"/>
        </w:rPr>
        <w:br/>
      </w:r>
      <w:r w:rsidR="00CF2157">
        <w:rPr>
          <w:rFonts w:ascii="Times New Roman" w:hAnsi="Times New Roman"/>
          <w:sz w:val="26"/>
        </w:rPr>
        <w:t>№ 178-ФЗ»</w:t>
      </w:r>
      <w:r w:rsidR="007F4B66">
        <w:rPr>
          <w:rFonts w:ascii="Times New Roman" w:hAnsi="Times New Roman"/>
          <w:sz w:val="26"/>
        </w:rPr>
        <w:t xml:space="preserve">, утвержденный постановлением Администрации города Норильска </w:t>
      </w:r>
      <w:r>
        <w:rPr>
          <w:rFonts w:ascii="Times New Roman" w:hAnsi="Times New Roman"/>
          <w:sz w:val="26"/>
        </w:rPr>
        <w:br/>
      </w:r>
      <w:r w:rsidR="007F4B66">
        <w:rPr>
          <w:rFonts w:ascii="Times New Roman" w:hAnsi="Times New Roman"/>
          <w:sz w:val="26"/>
        </w:rPr>
        <w:t>от 08.05.2014 № 266</w:t>
      </w:r>
      <w:r w:rsidR="00CF2157">
        <w:rPr>
          <w:rFonts w:ascii="Times New Roman" w:hAnsi="Times New Roman"/>
          <w:sz w:val="26"/>
        </w:rPr>
        <w:t xml:space="preserve"> (далее – Административный регламент)</w:t>
      </w:r>
      <w:r w:rsidR="001A6B28">
        <w:rPr>
          <w:rFonts w:ascii="Times New Roman" w:hAnsi="Times New Roman"/>
          <w:sz w:val="26"/>
        </w:rPr>
        <w:t>,</w:t>
      </w:r>
      <w:r w:rsidR="00CF2157">
        <w:rPr>
          <w:rFonts w:ascii="Times New Roman" w:hAnsi="Times New Roman"/>
          <w:sz w:val="26"/>
        </w:rPr>
        <w:t xml:space="preserve"> следующие изменения:</w:t>
      </w:r>
    </w:p>
    <w:p w:rsidR="001A6B28" w:rsidRDefault="001A6B28" w:rsidP="001A6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Подпункт третий пункта 5.2 Административного регламента изложить в следующей редакции:</w:t>
      </w:r>
    </w:p>
    <w:p w:rsidR="001A6B28" w:rsidRDefault="001A6B28" w:rsidP="001A6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Административным регламентом, для предоставления муниципальной услуги;».</w:t>
      </w:r>
    </w:p>
    <w:p w:rsidR="00CF2157" w:rsidRPr="009B7784" w:rsidRDefault="001A6B28" w:rsidP="001A6B28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Дополнить пункт</w:t>
      </w:r>
      <w:r w:rsidR="00CF2157" w:rsidRPr="009B7784">
        <w:rPr>
          <w:rFonts w:ascii="Times New Roman" w:hAnsi="Times New Roman"/>
          <w:sz w:val="26"/>
        </w:rPr>
        <w:t xml:space="preserve"> 5.2 Административного регламента </w:t>
      </w:r>
      <w:r>
        <w:rPr>
          <w:rFonts w:ascii="Times New Roman" w:hAnsi="Times New Roman"/>
          <w:sz w:val="26"/>
        </w:rPr>
        <w:t>подпунктом десятым</w:t>
      </w:r>
      <w:r w:rsidR="00CF2157" w:rsidRPr="009B7784">
        <w:rPr>
          <w:rFonts w:ascii="Times New Roman" w:hAnsi="Times New Roman"/>
          <w:sz w:val="26"/>
        </w:rPr>
        <w:t xml:space="preserve"> следующего содержания:</w:t>
      </w:r>
    </w:p>
    <w:p w:rsidR="00CF2157" w:rsidRPr="009B7784" w:rsidRDefault="00CF2157" w:rsidP="00CF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</w:rPr>
        <w:t>«</w:t>
      </w:r>
      <w:r w:rsidR="00ED060C">
        <w:rPr>
          <w:rFonts w:ascii="Times New Roman" w:hAnsi="Times New Roman"/>
          <w:sz w:val="26"/>
        </w:rPr>
        <w:t xml:space="preserve">10) </w:t>
      </w:r>
      <w:r w:rsidR="00ED060C">
        <w:rPr>
          <w:rFonts w:ascii="Times New Roman" w:hAnsi="Times New Roman"/>
          <w:sz w:val="26"/>
          <w:szCs w:val="26"/>
        </w:rPr>
        <w:t>требование у З</w:t>
      </w:r>
      <w:r w:rsidRPr="009B7784">
        <w:rPr>
          <w:rFonts w:ascii="Times New Roman" w:hAnsi="Times New Roman"/>
          <w:sz w:val="26"/>
          <w:szCs w:val="26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CF2157" w:rsidRPr="009B7784" w:rsidRDefault="00CF2157" w:rsidP="00CF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lastRenderedPageBreak/>
        <w:t>а)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F2157" w:rsidRPr="009B7784" w:rsidRDefault="00CF2157" w:rsidP="00CF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б) наличи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ошибок в заявлении о предоставлении муниципальной</w:t>
      </w:r>
      <w:r w:rsidR="00ED060C">
        <w:rPr>
          <w:rFonts w:ascii="Times New Roman" w:hAnsi="Times New Roman"/>
          <w:sz w:val="26"/>
          <w:szCs w:val="26"/>
        </w:rPr>
        <w:t xml:space="preserve"> услуги и документах, поданных З</w:t>
      </w:r>
      <w:r w:rsidRPr="009B7784">
        <w:rPr>
          <w:rFonts w:ascii="Times New Roman" w:hAnsi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F2157" w:rsidRPr="009B7784" w:rsidRDefault="00CF2157" w:rsidP="00CF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в) истечени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срока действия документов или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F2157" w:rsidRDefault="00CF2157" w:rsidP="00CF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г) выявлени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</w:t>
      </w:r>
      <w:r w:rsidR="00A9674A">
        <w:rPr>
          <w:rFonts w:ascii="Times New Roman" w:hAnsi="Times New Roman"/>
          <w:sz w:val="26"/>
          <w:szCs w:val="26"/>
        </w:rPr>
        <w:t>З</w:t>
      </w:r>
      <w:r w:rsidRPr="009B7784">
        <w:rPr>
          <w:rFonts w:ascii="Times New Roman" w:hAnsi="Times New Roman"/>
          <w:sz w:val="26"/>
          <w:szCs w:val="26"/>
        </w:rPr>
        <w:t>аявитель, а также приносятся извин</w:t>
      </w:r>
      <w:r>
        <w:rPr>
          <w:rFonts w:ascii="Times New Roman" w:hAnsi="Times New Roman"/>
          <w:sz w:val="26"/>
          <w:szCs w:val="26"/>
        </w:rPr>
        <w:t>ен</w:t>
      </w:r>
      <w:r w:rsidR="00D3339D"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CF2157" w:rsidRDefault="0071093C" w:rsidP="00D33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D3339D">
        <w:rPr>
          <w:rFonts w:ascii="Times New Roman" w:hAnsi="Times New Roman"/>
          <w:sz w:val="26"/>
          <w:szCs w:val="26"/>
        </w:rPr>
        <w:t>П</w:t>
      </w:r>
      <w:r w:rsidR="00CF2157">
        <w:rPr>
          <w:rFonts w:ascii="Times New Roman" w:hAnsi="Times New Roman"/>
          <w:sz w:val="26"/>
          <w:szCs w:val="26"/>
        </w:rPr>
        <w:t>ункт 5.8 Административного регламента дополнить абзацами следующего содержания:</w:t>
      </w:r>
    </w:p>
    <w:p w:rsidR="00CF2157" w:rsidRDefault="00CF2157" w:rsidP="00CF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случае признания жалобы подлежащей удовлетворению в о</w:t>
      </w:r>
      <w:r w:rsidR="00D3339D">
        <w:rPr>
          <w:rFonts w:ascii="Times New Roman" w:hAnsi="Times New Roman"/>
          <w:sz w:val="26"/>
          <w:szCs w:val="26"/>
        </w:rPr>
        <w:t>твете З</w:t>
      </w:r>
      <w:r>
        <w:rPr>
          <w:rFonts w:ascii="Times New Roman" w:hAnsi="Times New Roman"/>
          <w:sz w:val="26"/>
          <w:szCs w:val="26"/>
        </w:rPr>
        <w:t>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r w:rsidR="00D3339D">
        <w:rPr>
          <w:rFonts w:ascii="Times New Roman" w:hAnsi="Times New Roman"/>
          <w:sz w:val="26"/>
          <w:szCs w:val="26"/>
        </w:rPr>
        <w:t>, которые необходимо совершить З</w:t>
      </w:r>
      <w:r>
        <w:rPr>
          <w:rFonts w:ascii="Times New Roman" w:hAnsi="Times New Roman"/>
          <w:sz w:val="26"/>
          <w:szCs w:val="26"/>
        </w:rPr>
        <w:t>аявителю в целях получения муниципальной услуги.</w:t>
      </w:r>
    </w:p>
    <w:p w:rsidR="00CF2157" w:rsidRDefault="00CF2157" w:rsidP="00CF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признания жалобы не подл</w:t>
      </w:r>
      <w:r w:rsidR="00D3339D">
        <w:rPr>
          <w:rFonts w:ascii="Times New Roman" w:hAnsi="Times New Roman"/>
          <w:sz w:val="26"/>
          <w:szCs w:val="26"/>
        </w:rPr>
        <w:t>ежащей удовлетворению в ответе З</w:t>
      </w:r>
      <w:r>
        <w:rPr>
          <w:rFonts w:ascii="Times New Roman" w:hAnsi="Times New Roman"/>
          <w:sz w:val="26"/>
          <w:szCs w:val="26"/>
        </w:rPr>
        <w:t>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CF2157" w:rsidRDefault="00D3339D" w:rsidP="00D33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CF2157" w:rsidRPr="0029683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B4E0D" w:rsidRDefault="00D3339D" w:rsidP="00BB4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BB4E0D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18.10.2018.</w:t>
      </w:r>
    </w:p>
    <w:p w:rsidR="00CF2157" w:rsidRDefault="00CF2157" w:rsidP="00BB4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2157" w:rsidRDefault="00CF2157" w:rsidP="00CF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157" w:rsidRDefault="00CF2157" w:rsidP="00CF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157" w:rsidRPr="00296837" w:rsidRDefault="00CF2157" w:rsidP="00CF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Р.В. Ахметчин</w:t>
      </w:r>
    </w:p>
    <w:p w:rsidR="00CF2157" w:rsidRPr="009B7784" w:rsidRDefault="00CF2157" w:rsidP="00CF21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2157" w:rsidRDefault="00CF2157" w:rsidP="00CF21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2157" w:rsidRDefault="00CF2157" w:rsidP="00CF21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4B66" w:rsidRDefault="007F4B66" w:rsidP="00CF21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F4B66" w:rsidSect="005A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57"/>
    <w:rsid w:val="001A42F7"/>
    <w:rsid w:val="001A6B28"/>
    <w:rsid w:val="002174FA"/>
    <w:rsid w:val="00274466"/>
    <w:rsid w:val="002C134B"/>
    <w:rsid w:val="003F6841"/>
    <w:rsid w:val="004B2F2E"/>
    <w:rsid w:val="005667F6"/>
    <w:rsid w:val="007079E3"/>
    <w:rsid w:val="0071093C"/>
    <w:rsid w:val="007F4B66"/>
    <w:rsid w:val="008E1ACF"/>
    <w:rsid w:val="008F3BD3"/>
    <w:rsid w:val="00A9674A"/>
    <w:rsid w:val="00BB4E0D"/>
    <w:rsid w:val="00CF2157"/>
    <w:rsid w:val="00D3339D"/>
    <w:rsid w:val="00EC343B"/>
    <w:rsid w:val="00ED060C"/>
    <w:rsid w:val="00F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59BB-A808-4BEA-AA1A-ED5AFE75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215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F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07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F90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F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766316A719BDB4889352E482BF99ABBD0FD09D3237AFB9C19BADB61497DBBCC2C6B6379B17A54F3F2FEE4103F7VA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9</cp:revision>
  <cp:lastPrinted>2019-02-12T03:44:00Z</cp:lastPrinted>
  <dcterms:created xsi:type="dcterms:W3CDTF">2019-02-11T08:15:00Z</dcterms:created>
  <dcterms:modified xsi:type="dcterms:W3CDTF">2019-03-14T04:02:00Z</dcterms:modified>
</cp:coreProperties>
</file>