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636785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10.08.</w:t>
      </w:r>
      <w:r w:rsidR="00E7172E" w:rsidRPr="004F68BD">
        <w:rPr>
          <w:rFonts w:ascii="Times New Roman" w:hAnsi="Times New Roman"/>
          <w:bCs/>
          <w:sz w:val="26"/>
          <w:szCs w:val="26"/>
        </w:rPr>
        <w:t>201</w:t>
      </w:r>
      <w:r w:rsidR="003A3F61">
        <w:rPr>
          <w:rFonts w:ascii="Times New Roman" w:hAnsi="Times New Roman"/>
          <w:bCs/>
          <w:sz w:val="26"/>
          <w:szCs w:val="26"/>
        </w:rPr>
        <w:t>6</w:t>
      </w:r>
      <w:r>
        <w:rPr>
          <w:rFonts w:ascii="Times New Roman" w:hAnsi="Times New Roman"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Cs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bCs/>
          <w:sz w:val="26"/>
          <w:szCs w:val="26"/>
        </w:rPr>
        <w:tab/>
      </w:r>
      <w:proofErr w:type="gramStart"/>
      <w:r>
        <w:rPr>
          <w:rFonts w:ascii="Times New Roman" w:hAnsi="Times New Roman"/>
          <w:bCs/>
          <w:sz w:val="26"/>
          <w:szCs w:val="26"/>
        </w:rPr>
        <w:t>№  431</w:t>
      </w:r>
      <w:proofErr w:type="gramEnd"/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84F60" w:rsidRPr="00E84F60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bCs/>
          <w:sz w:val="26"/>
          <w:szCs w:val="26"/>
        </w:rPr>
        <w:t xml:space="preserve">О внесении изменений в </w:t>
      </w:r>
      <w:r w:rsidR="00E84F60" w:rsidRPr="00E84F60">
        <w:rPr>
          <w:rFonts w:ascii="Times New Roman" w:hAnsi="Times New Roman"/>
          <w:sz w:val="26"/>
          <w:szCs w:val="26"/>
        </w:rPr>
        <w:t>постановление</w:t>
      </w:r>
    </w:p>
    <w:p w:rsidR="00E7172E" w:rsidRDefault="00E84F60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sz w:val="26"/>
          <w:szCs w:val="26"/>
        </w:rPr>
        <w:t>Администрации</w:t>
      </w:r>
      <w:r w:rsidR="00E7172E" w:rsidRPr="00E84F60">
        <w:rPr>
          <w:rFonts w:ascii="Times New Roman" w:hAnsi="Times New Roman"/>
          <w:sz w:val="26"/>
          <w:szCs w:val="26"/>
        </w:rPr>
        <w:t xml:space="preserve"> город</w:t>
      </w:r>
      <w:r w:rsidRPr="00E84F60">
        <w:rPr>
          <w:rFonts w:ascii="Times New Roman" w:hAnsi="Times New Roman"/>
          <w:sz w:val="26"/>
          <w:szCs w:val="26"/>
        </w:rPr>
        <w:t>а</w:t>
      </w:r>
      <w:r w:rsidR="00E7172E" w:rsidRPr="00E84F60">
        <w:rPr>
          <w:rFonts w:ascii="Times New Roman" w:hAnsi="Times New Roman"/>
          <w:sz w:val="26"/>
          <w:szCs w:val="26"/>
        </w:rPr>
        <w:t xml:space="preserve"> Норильск</w:t>
      </w:r>
      <w:r w:rsidRPr="00E84F6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84F60" w:rsidRPr="00E60A6D" w:rsidRDefault="003F7CF8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13</w:t>
      </w:r>
      <w:r w:rsidR="00E84F60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9</w:t>
      </w:r>
      <w:r w:rsidR="00E84F60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2 № 2</w:t>
      </w:r>
      <w:r w:rsidR="0097514A">
        <w:rPr>
          <w:rFonts w:ascii="Times New Roman" w:hAnsi="Times New Roman"/>
          <w:sz w:val="26"/>
          <w:szCs w:val="26"/>
        </w:rPr>
        <w:t>88</w:t>
      </w:r>
    </w:p>
    <w:p w:rsidR="00E7172E" w:rsidRPr="00E60A6D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BA4BCE" w:rsidRPr="00BA4BCE" w:rsidRDefault="00BA4BCE" w:rsidP="00BA4BCE">
      <w:pPr>
        <w:pStyle w:val="ConsPlusNormal"/>
        <w:ind w:firstLine="709"/>
        <w:jc w:val="both"/>
        <w:rPr>
          <w:szCs w:val="26"/>
        </w:rPr>
      </w:pPr>
      <w:r w:rsidRPr="00BA4BCE">
        <w:rPr>
          <w:szCs w:val="26"/>
        </w:rPr>
        <w:t xml:space="preserve">В целях привидения муниципального правового акта в соответствии с Федеральным законом от 03.07.2016 № 370-ФЗ «О внесении изменений в статьи 51 и 55 Градостроительного кодекса Российской Федерации», </w:t>
      </w:r>
      <w:r w:rsidRPr="00BA4BCE">
        <w:rPr>
          <w:rFonts w:eastAsiaTheme="minorHAnsi"/>
          <w:szCs w:val="26"/>
          <w:lang w:eastAsia="en-US"/>
        </w:rPr>
        <w:t>Федеральны</w:t>
      </w:r>
      <w:r>
        <w:rPr>
          <w:rFonts w:eastAsiaTheme="minorHAnsi"/>
          <w:szCs w:val="26"/>
          <w:lang w:eastAsia="en-US"/>
        </w:rPr>
        <w:t>м</w:t>
      </w:r>
      <w:r w:rsidRPr="00BA4BCE">
        <w:rPr>
          <w:rFonts w:eastAsiaTheme="minorHAnsi"/>
          <w:szCs w:val="26"/>
          <w:lang w:eastAsia="en-US"/>
        </w:rPr>
        <w:t xml:space="preserve"> закон</w:t>
      </w:r>
      <w:r>
        <w:rPr>
          <w:rFonts w:eastAsiaTheme="minorHAnsi"/>
          <w:szCs w:val="26"/>
          <w:lang w:eastAsia="en-US"/>
        </w:rPr>
        <w:t>ом</w:t>
      </w:r>
      <w:r w:rsidRPr="00BA4BCE">
        <w:rPr>
          <w:rFonts w:eastAsiaTheme="minorHAnsi"/>
          <w:szCs w:val="26"/>
          <w:lang w:eastAsia="en-US"/>
        </w:rPr>
        <w:t xml:space="preserve"> от 13.07.2015 </w:t>
      </w:r>
      <w:r>
        <w:rPr>
          <w:rFonts w:eastAsiaTheme="minorHAnsi"/>
          <w:szCs w:val="26"/>
          <w:lang w:eastAsia="en-US"/>
        </w:rPr>
        <w:t>№</w:t>
      </w:r>
      <w:r w:rsidRPr="00BA4BCE">
        <w:rPr>
          <w:rFonts w:eastAsiaTheme="minorHAnsi"/>
          <w:szCs w:val="26"/>
          <w:lang w:eastAsia="en-US"/>
        </w:rPr>
        <w:t xml:space="preserve"> 252-ФЗ</w:t>
      </w:r>
      <w:r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</w:rPr>
        <w:t>«</w:t>
      </w:r>
      <w:r w:rsidRPr="00BA4BCE">
        <w:rPr>
          <w:rFonts w:eastAsiaTheme="minorHAnsi"/>
          <w:szCs w:val="26"/>
        </w:rPr>
        <w:t>О внесении изменений в Земельный кодекс Российской Федерации и отдельные законодательные акты Российской Федерации</w:t>
      </w:r>
      <w:r>
        <w:rPr>
          <w:rFonts w:eastAsiaTheme="minorHAnsi"/>
          <w:szCs w:val="26"/>
        </w:rPr>
        <w:t xml:space="preserve">» </w:t>
      </w:r>
      <w:r w:rsidRPr="00BA4BCE">
        <w:rPr>
          <w:szCs w:val="26"/>
        </w:rPr>
        <w:t>во исполнение предписания Службы по контролю в области градостроительной деятельности Крас</w:t>
      </w:r>
      <w:r>
        <w:rPr>
          <w:szCs w:val="26"/>
        </w:rPr>
        <w:t>ноярского края от 05.04.2016 №3</w:t>
      </w:r>
      <w:r w:rsidR="006B64D5">
        <w:rPr>
          <w:szCs w:val="26"/>
        </w:rPr>
        <w:t>7</w:t>
      </w:r>
      <w:r w:rsidRPr="00BA4BCE">
        <w:rPr>
          <w:szCs w:val="26"/>
        </w:rPr>
        <w:t>,</w:t>
      </w:r>
    </w:p>
    <w:p w:rsidR="00BA4BCE" w:rsidRPr="00BA4BCE" w:rsidRDefault="00BA4BCE" w:rsidP="00BA4BCE">
      <w:pPr>
        <w:pStyle w:val="a8"/>
        <w:jc w:val="both"/>
        <w:rPr>
          <w:sz w:val="26"/>
          <w:szCs w:val="26"/>
        </w:rPr>
      </w:pPr>
      <w:r w:rsidRPr="00BA4BCE">
        <w:rPr>
          <w:sz w:val="26"/>
          <w:szCs w:val="26"/>
        </w:rPr>
        <w:t>ПОСТАНОВЛЯЮ: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Pr="00716B42" w:rsidRDefault="00E7172E" w:rsidP="007B1115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16B42">
        <w:rPr>
          <w:rFonts w:ascii="Times New Roman" w:hAnsi="Times New Roman"/>
          <w:sz w:val="26"/>
          <w:szCs w:val="26"/>
        </w:rPr>
        <w:t xml:space="preserve">Внести в </w:t>
      </w:r>
      <w:r w:rsidR="003F7CF8" w:rsidRPr="00716B42">
        <w:rPr>
          <w:rFonts w:ascii="Times New Roman" w:hAnsi="Times New Roman"/>
          <w:sz w:val="26"/>
          <w:szCs w:val="26"/>
        </w:rPr>
        <w:t>Административный регламент</w:t>
      </w:r>
      <w:r w:rsidRPr="00716B42">
        <w:rPr>
          <w:rFonts w:ascii="Times New Roman" w:hAnsi="Times New Roman"/>
          <w:sz w:val="26"/>
          <w:szCs w:val="26"/>
        </w:rPr>
        <w:t xml:space="preserve"> </w:t>
      </w:r>
      <w:r w:rsidR="003F7CF8" w:rsidRPr="00716B42">
        <w:rPr>
          <w:rFonts w:ascii="Times New Roman" w:eastAsiaTheme="minorHAnsi" w:hAnsi="Times New Roman"/>
          <w:sz w:val="26"/>
          <w:szCs w:val="26"/>
        </w:rPr>
        <w:t xml:space="preserve">предоставления муниципальной услуги </w:t>
      </w:r>
      <w:r w:rsidR="006B1489" w:rsidRPr="00B21CB5">
        <w:rPr>
          <w:rFonts w:ascii="Times New Roman" w:hAnsi="Times New Roman"/>
          <w:sz w:val="26"/>
          <w:szCs w:val="26"/>
        </w:rPr>
        <w:t xml:space="preserve">по </w:t>
      </w:r>
      <w:r w:rsidR="0097514A" w:rsidRPr="004B2EEE">
        <w:rPr>
          <w:rFonts w:ascii="Times New Roman" w:hAnsi="Times New Roman"/>
          <w:sz w:val="26"/>
          <w:szCs w:val="26"/>
        </w:rPr>
        <w:t>подготовке и выдаче разрешений на ввод объектов в эксплуатацию</w:t>
      </w:r>
      <w:r w:rsidR="0097514A" w:rsidRPr="00716B42">
        <w:rPr>
          <w:rFonts w:ascii="Times New Roman" w:hAnsi="Times New Roman"/>
          <w:sz w:val="26"/>
          <w:szCs w:val="26"/>
        </w:rPr>
        <w:t xml:space="preserve">, утвержденный </w:t>
      </w:r>
      <w:r w:rsidR="0097514A" w:rsidRPr="00716B42">
        <w:rPr>
          <w:rFonts w:ascii="Times New Roman" w:hAnsi="Times New Roman"/>
          <w:bCs/>
          <w:sz w:val="26"/>
          <w:szCs w:val="26"/>
        </w:rPr>
        <w:t>постановлением Администрации города Норильска</w:t>
      </w:r>
      <w:r w:rsidRPr="00716B42">
        <w:rPr>
          <w:rFonts w:ascii="Times New Roman" w:hAnsi="Times New Roman"/>
          <w:sz w:val="26"/>
          <w:szCs w:val="26"/>
        </w:rPr>
        <w:t xml:space="preserve"> </w:t>
      </w:r>
      <w:r w:rsidR="003F7CF8" w:rsidRPr="00716B42">
        <w:rPr>
          <w:rFonts w:ascii="Times New Roman" w:hAnsi="Times New Roman"/>
          <w:bCs/>
          <w:sz w:val="26"/>
          <w:szCs w:val="26"/>
        </w:rPr>
        <w:t>от 13</w:t>
      </w:r>
      <w:r w:rsidRPr="00716B42">
        <w:rPr>
          <w:rFonts w:ascii="Times New Roman" w:hAnsi="Times New Roman"/>
          <w:bCs/>
          <w:sz w:val="26"/>
          <w:szCs w:val="26"/>
        </w:rPr>
        <w:t>.0</w:t>
      </w:r>
      <w:r w:rsidR="003F7CF8" w:rsidRPr="00716B42">
        <w:rPr>
          <w:rFonts w:ascii="Times New Roman" w:hAnsi="Times New Roman"/>
          <w:bCs/>
          <w:sz w:val="26"/>
          <w:szCs w:val="26"/>
        </w:rPr>
        <w:t>9</w:t>
      </w:r>
      <w:r w:rsidRPr="00716B42">
        <w:rPr>
          <w:rFonts w:ascii="Times New Roman" w:hAnsi="Times New Roman"/>
          <w:bCs/>
          <w:sz w:val="26"/>
          <w:szCs w:val="26"/>
        </w:rPr>
        <w:t>.201</w:t>
      </w:r>
      <w:r w:rsidR="003F7CF8" w:rsidRPr="00716B42">
        <w:rPr>
          <w:rFonts w:ascii="Times New Roman" w:hAnsi="Times New Roman"/>
          <w:bCs/>
          <w:sz w:val="26"/>
          <w:szCs w:val="26"/>
        </w:rPr>
        <w:t>2 № 2</w:t>
      </w:r>
      <w:r w:rsidR="0097514A">
        <w:rPr>
          <w:rFonts w:ascii="Times New Roman" w:hAnsi="Times New Roman"/>
          <w:bCs/>
          <w:sz w:val="26"/>
          <w:szCs w:val="26"/>
        </w:rPr>
        <w:t>88</w:t>
      </w:r>
      <w:r w:rsidR="007274A4" w:rsidRPr="00716B42">
        <w:rPr>
          <w:rFonts w:ascii="Times New Roman" w:hAnsi="Times New Roman"/>
          <w:bCs/>
          <w:sz w:val="26"/>
          <w:szCs w:val="26"/>
        </w:rPr>
        <w:t xml:space="preserve"> (далее – </w:t>
      </w:r>
      <w:r w:rsidR="003F7CF8" w:rsidRPr="00716B42">
        <w:rPr>
          <w:rFonts w:ascii="Times New Roman" w:hAnsi="Times New Roman"/>
          <w:bCs/>
          <w:sz w:val="26"/>
          <w:szCs w:val="26"/>
        </w:rPr>
        <w:t>Административный регламент</w:t>
      </w:r>
      <w:r w:rsidR="007274A4" w:rsidRPr="00716B42">
        <w:rPr>
          <w:rFonts w:ascii="Times New Roman" w:hAnsi="Times New Roman"/>
          <w:bCs/>
          <w:sz w:val="26"/>
          <w:szCs w:val="26"/>
        </w:rPr>
        <w:t>)</w:t>
      </w:r>
      <w:r w:rsidRPr="00716B42">
        <w:rPr>
          <w:rFonts w:ascii="Times New Roman" w:hAnsi="Times New Roman"/>
          <w:bCs/>
          <w:sz w:val="26"/>
          <w:szCs w:val="26"/>
        </w:rPr>
        <w:t xml:space="preserve">, </w:t>
      </w:r>
      <w:r w:rsidRPr="00716B42">
        <w:rPr>
          <w:rFonts w:ascii="Times New Roman" w:hAnsi="Times New Roman"/>
          <w:sz w:val="26"/>
          <w:szCs w:val="26"/>
        </w:rPr>
        <w:t>следующие изменения:</w:t>
      </w:r>
    </w:p>
    <w:p w:rsidR="003679BA" w:rsidRDefault="008A7528" w:rsidP="007B1115">
      <w:pPr>
        <w:pStyle w:val="a3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Пункт 1.</w:t>
      </w:r>
      <w:r w:rsidR="005319D1">
        <w:rPr>
          <w:rFonts w:ascii="Times New Roman" w:hAnsi="Times New Roman"/>
          <w:sz w:val="26"/>
          <w:szCs w:val="26"/>
        </w:rPr>
        <w:t>2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8A7528" w:rsidRPr="008A7528" w:rsidRDefault="008A7528" w:rsidP="007B1115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«</w:t>
      </w:r>
      <w:r w:rsidR="006B64D5">
        <w:rPr>
          <w:szCs w:val="26"/>
        </w:rPr>
        <w:t xml:space="preserve">1.2. </w:t>
      </w:r>
      <w:r w:rsidRPr="008A7528">
        <w:rPr>
          <w:szCs w:val="26"/>
        </w:rPr>
        <w:t>Муниципальная услуга предоставляется физическим или юридическим лицам, обеспечивающим на принадлежащем им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 и реконструкцию   объектов капитального строительства, а также выполнение инженерных изысканий, подготовку проектной документации для их строительства и реконструкции (далее по тексту - Заявитель).».</w:t>
      </w:r>
    </w:p>
    <w:p w:rsidR="008A7528" w:rsidRDefault="006B64D5" w:rsidP="007B1115">
      <w:pPr>
        <w:pStyle w:val="a3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Абзац одиннадцатый</w:t>
      </w:r>
      <w:r w:rsidR="008A7528">
        <w:rPr>
          <w:rFonts w:ascii="Times New Roman" w:hAnsi="Times New Roman"/>
          <w:sz w:val="26"/>
          <w:szCs w:val="26"/>
        </w:rPr>
        <w:t xml:space="preserve"> пункта 2.6 Административного регламента исключить.</w:t>
      </w:r>
    </w:p>
    <w:p w:rsidR="000B74F7" w:rsidRDefault="000B74F7" w:rsidP="000B74F7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Пункт 2.7 Административного регламента изложить в следующей новой редакции: </w:t>
      </w:r>
    </w:p>
    <w:p w:rsidR="000B74F7" w:rsidRPr="009F55AF" w:rsidRDefault="000B74F7" w:rsidP="000B74F7">
      <w:pPr>
        <w:pStyle w:val="ConsPlusNormal"/>
        <w:tabs>
          <w:tab w:val="left" w:pos="993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</w:rPr>
        <w:lastRenderedPageBreak/>
        <w:t xml:space="preserve">«2.7. </w:t>
      </w:r>
      <w:r w:rsidRPr="009F55AF">
        <w:rPr>
          <w:rFonts w:eastAsiaTheme="minorHAnsi"/>
          <w:szCs w:val="26"/>
          <w:lang w:eastAsia="en-US"/>
        </w:rPr>
        <w:t>Муниципальная услуга предоставляется на основании следующих документов:</w:t>
      </w:r>
    </w:p>
    <w:p w:rsidR="000B74F7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adjustRightInd w:val="0"/>
        <w:ind w:left="0" w:firstLine="709"/>
        <w:jc w:val="both"/>
        <w:rPr>
          <w:rFonts w:eastAsiaTheme="minorHAnsi"/>
          <w:szCs w:val="26"/>
        </w:rPr>
      </w:pPr>
      <w:r>
        <w:rPr>
          <w:rFonts w:eastAsiaTheme="minorHAnsi"/>
          <w:color w:val="000000" w:themeColor="text1"/>
          <w:szCs w:val="26"/>
          <w:lang w:eastAsia="en-US"/>
        </w:rPr>
        <w:t>З</w:t>
      </w:r>
      <w:r w:rsidRPr="003E0340">
        <w:rPr>
          <w:rFonts w:eastAsiaTheme="minorHAnsi"/>
          <w:color w:val="000000" w:themeColor="text1"/>
          <w:szCs w:val="26"/>
          <w:lang w:eastAsia="en-US"/>
        </w:rPr>
        <w:t>аявления</w:t>
      </w:r>
      <w:r w:rsidRPr="000B74F7">
        <w:t xml:space="preserve"> </w:t>
      </w:r>
      <w:r w:rsidRPr="000B74F7">
        <w:rPr>
          <w:rFonts w:eastAsiaTheme="minorHAnsi"/>
          <w:color w:val="000000" w:themeColor="text1"/>
          <w:szCs w:val="26"/>
          <w:lang w:eastAsia="en-US"/>
        </w:rPr>
        <w:t>о подготовке и выдаче разрешений на ввод объектов в эксплуатацию</w:t>
      </w:r>
      <w:r>
        <w:rPr>
          <w:rFonts w:eastAsiaTheme="minorHAnsi"/>
          <w:color w:val="000000" w:themeColor="text1"/>
          <w:szCs w:val="26"/>
          <w:lang w:eastAsia="en-US"/>
        </w:rPr>
        <w:t xml:space="preserve"> (</w:t>
      </w:r>
      <w:r w:rsidRPr="003E0340">
        <w:rPr>
          <w:rFonts w:eastAsiaTheme="minorHAnsi"/>
          <w:color w:val="000000" w:themeColor="text1"/>
          <w:szCs w:val="26"/>
          <w:lang w:eastAsia="en-US"/>
        </w:rPr>
        <w:t xml:space="preserve">далее - </w:t>
      </w:r>
      <w:r w:rsidRPr="003E0340">
        <w:rPr>
          <w:rFonts w:eastAsiaTheme="minorHAnsi"/>
          <w:szCs w:val="26"/>
          <w:lang w:eastAsia="en-US"/>
        </w:rPr>
        <w:t>заявление)</w:t>
      </w:r>
      <w:r w:rsidRPr="003E0340">
        <w:rPr>
          <w:rFonts w:eastAsiaTheme="minorHAnsi"/>
          <w:color w:val="000000" w:themeColor="text1"/>
          <w:szCs w:val="26"/>
          <w:lang w:eastAsia="en-US"/>
        </w:rPr>
        <w:t xml:space="preserve">, составленного в произвольной форме. Рекомендуемая форма заявления приведена в приложении № 2 </w:t>
      </w:r>
      <w:r>
        <w:rPr>
          <w:rFonts w:eastAsiaTheme="minorHAnsi"/>
          <w:color w:val="000000" w:themeColor="text1"/>
          <w:szCs w:val="26"/>
          <w:lang w:eastAsia="en-US"/>
        </w:rPr>
        <w:t>к Административному регламенту</w:t>
      </w:r>
      <w:r w:rsidRPr="003E0340">
        <w:rPr>
          <w:rFonts w:eastAsiaTheme="minorHAnsi"/>
          <w:szCs w:val="26"/>
          <w:lang w:eastAsia="en-US"/>
        </w:rPr>
        <w:t xml:space="preserve">. К оформлению заявления предъявляются следующие требования: заявление должно быть написано текстом, поддающимся прочтению, с указанием фамилии, имени, отчества (последнее - при наличии) Заявителя, адреса электронной почты, если ответ должен быть направлен в форме электронного документа, и почтового адреса, если ответ должен быть направлен в письменной форме. </w:t>
      </w:r>
      <w:proofErr w:type="gramStart"/>
      <w:r w:rsidRPr="003E0340">
        <w:rPr>
          <w:rFonts w:eastAsiaTheme="minorHAnsi"/>
          <w:szCs w:val="26"/>
          <w:lang w:eastAsia="en-US"/>
        </w:rPr>
        <w:t>Кроме того</w:t>
      </w:r>
      <w:proofErr w:type="gramEnd"/>
      <w:r w:rsidRPr="003E0340">
        <w:rPr>
          <w:rFonts w:eastAsiaTheme="minorHAnsi"/>
          <w:szCs w:val="26"/>
          <w:lang w:eastAsia="en-US"/>
        </w:rPr>
        <w:t xml:space="preserve"> заявление должно содержать наименование объекта капитального строительства, месторасположение земельного участка и подписано Заявителем или его уполномоченным представителем;</w:t>
      </w:r>
    </w:p>
    <w:p w:rsidR="000B74F7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adjustRightInd w:val="0"/>
        <w:ind w:left="0" w:firstLine="709"/>
        <w:jc w:val="both"/>
        <w:rPr>
          <w:rFonts w:eastAsiaTheme="minorHAnsi"/>
          <w:szCs w:val="26"/>
        </w:rPr>
      </w:pPr>
      <w:r w:rsidRPr="003E0340">
        <w:rPr>
          <w:rFonts w:eastAsiaTheme="minorHAnsi"/>
          <w:szCs w:val="26"/>
        </w:rPr>
        <w:t>паспорта (для физических лиц и уполномоченных представителей юридических лиц);</w:t>
      </w:r>
    </w:p>
    <w:p w:rsidR="000B74F7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adjustRightInd w:val="0"/>
        <w:ind w:left="0" w:firstLine="709"/>
        <w:jc w:val="both"/>
        <w:rPr>
          <w:rFonts w:eastAsiaTheme="minorHAnsi"/>
          <w:szCs w:val="26"/>
        </w:rPr>
      </w:pPr>
      <w:r w:rsidRPr="003E0340">
        <w:rPr>
          <w:rFonts w:eastAsiaTheme="minorHAnsi"/>
          <w:szCs w:val="26"/>
        </w:rPr>
        <w:t>доверенности (для уполномоченных представителей физических и юридических лиц);</w:t>
      </w:r>
    </w:p>
    <w:p w:rsidR="000B74F7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adjustRightInd w:val="0"/>
        <w:ind w:left="0" w:firstLine="709"/>
        <w:jc w:val="both"/>
        <w:rPr>
          <w:rFonts w:eastAsiaTheme="minorHAnsi"/>
          <w:szCs w:val="26"/>
        </w:rPr>
      </w:pPr>
      <w:r w:rsidRPr="003E0340">
        <w:rPr>
          <w:rFonts w:eastAsiaTheme="minorHAnsi"/>
          <w:szCs w:val="26"/>
        </w:rPr>
        <w:t>учредительных документов юридического лица, приказа о назначении руководителя на должность, иных документов, подтверждающих полномочия руководителя юридического лица (для юридических лиц);</w:t>
      </w:r>
    </w:p>
    <w:p w:rsidR="000B74F7" w:rsidRPr="003E0340" w:rsidRDefault="000B74F7" w:rsidP="000B74F7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в</w:t>
      </w:r>
      <w:r w:rsidRPr="003E0340">
        <w:rPr>
          <w:rFonts w:ascii="Times New Roman" w:eastAsiaTheme="minorHAnsi" w:hAnsi="Times New Roman"/>
          <w:sz w:val="26"/>
          <w:szCs w:val="26"/>
        </w:rPr>
        <w:t>ыданной не более чем за один месяц до дня подачи заявления выписки из Единого государственного реестра юридических лиц, в случае, если Заявителем является юридическое лицо;</w:t>
      </w:r>
    </w:p>
    <w:p w:rsidR="000B74F7" w:rsidRPr="003E0340" w:rsidRDefault="000B74F7" w:rsidP="000B74F7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E0340">
        <w:rPr>
          <w:rFonts w:ascii="Times New Roman" w:eastAsiaTheme="minorHAnsi" w:hAnsi="Times New Roman"/>
          <w:sz w:val="26"/>
          <w:szCs w:val="26"/>
        </w:rPr>
        <w:t>выданной не более чем за один месяц до дня подачи заявления выписки из Единого государственного реестра индивидуальных предпринимателей, в случае, если Заявителем является индивидуальный предприниматель;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eastAsiaTheme="minorHAnsi"/>
          <w:szCs w:val="26"/>
        </w:rPr>
      </w:pPr>
      <w:bookmarkStart w:id="0" w:name="Par2"/>
      <w:bookmarkEnd w:id="0"/>
      <w:r>
        <w:rPr>
          <w:rFonts w:eastAsiaTheme="minorHAnsi"/>
          <w:szCs w:val="26"/>
        </w:rPr>
        <w:t>правоустанавливающих документов</w:t>
      </w:r>
      <w:r w:rsidRPr="00867610">
        <w:rPr>
          <w:rFonts w:eastAsiaTheme="minorHAnsi"/>
          <w:szCs w:val="26"/>
        </w:rPr>
        <w:t xml:space="preserve"> на земельный участок;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>градостроительного</w:t>
      </w:r>
      <w:r w:rsidRPr="00867610">
        <w:rPr>
          <w:rFonts w:eastAsiaTheme="minorHAnsi"/>
          <w:szCs w:val="26"/>
        </w:rPr>
        <w:t xml:space="preserve"> план</w:t>
      </w:r>
      <w:r>
        <w:rPr>
          <w:rFonts w:eastAsiaTheme="minorHAnsi"/>
          <w:szCs w:val="26"/>
        </w:rPr>
        <w:t>а</w:t>
      </w:r>
      <w:r w:rsidRPr="00867610">
        <w:rPr>
          <w:rFonts w:eastAsiaTheme="minorHAnsi"/>
          <w:szCs w:val="26"/>
        </w:rPr>
        <w:t xml:space="preserve"> земельного участка</w:t>
      </w:r>
      <w:r>
        <w:rPr>
          <w:rFonts w:eastAsiaTheme="minorHAnsi"/>
          <w:szCs w:val="26"/>
        </w:rPr>
        <w:t>,</w:t>
      </w:r>
      <w:r w:rsidRPr="00867610">
        <w:rPr>
          <w:rFonts w:eastAsiaTheme="minorHAnsi"/>
          <w:szCs w:val="26"/>
        </w:rPr>
        <w:t xml:space="preserve"> или</w:t>
      </w:r>
      <w:r>
        <w:rPr>
          <w:rFonts w:eastAsiaTheme="minorHAnsi"/>
          <w:szCs w:val="26"/>
        </w:rPr>
        <w:t>,</w:t>
      </w:r>
      <w:r w:rsidRPr="00867610">
        <w:rPr>
          <w:rFonts w:eastAsiaTheme="minorHAnsi"/>
          <w:szCs w:val="26"/>
        </w:rPr>
        <w:t xml:space="preserve"> в случае строительства, реконструкции линейного объекта</w:t>
      </w:r>
      <w:r>
        <w:rPr>
          <w:rFonts w:eastAsiaTheme="minorHAnsi"/>
          <w:szCs w:val="26"/>
        </w:rPr>
        <w:t>,</w:t>
      </w:r>
      <w:r w:rsidRPr="00867610">
        <w:rPr>
          <w:rFonts w:eastAsiaTheme="minorHAnsi"/>
          <w:szCs w:val="26"/>
        </w:rPr>
        <w:t xml:space="preserve"> проект</w:t>
      </w:r>
      <w:r>
        <w:rPr>
          <w:rFonts w:eastAsiaTheme="minorHAnsi"/>
          <w:szCs w:val="26"/>
        </w:rPr>
        <w:t>а</w:t>
      </w:r>
      <w:r w:rsidRPr="00867610">
        <w:rPr>
          <w:rFonts w:eastAsiaTheme="minorHAnsi"/>
          <w:szCs w:val="26"/>
        </w:rPr>
        <w:t xml:space="preserve"> планировки территории и проект межевания территории;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eastAsiaTheme="minorHAnsi"/>
          <w:szCs w:val="26"/>
        </w:rPr>
      </w:pPr>
      <w:r w:rsidRPr="00867610">
        <w:rPr>
          <w:rFonts w:eastAsiaTheme="minorHAnsi"/>
          <w:szCs w:val="26"/>
        </w:rPr>
        <w:t>разрешени</w:t>
      </w:r>
      <w:r>
        <w:rPr>
          <w:rFonts w:eastAsiaTheme="minorHAnsi"/>
          <w:szCs w:val="26"/>
        </w:rPr>
        <w:t>я</w:t>
      </w:r>
      <w:r w:rsidRPr="00867610">
        <w:rPr>
          <w:rFonts w:eastAsiaTheme="minorHAnsi"/>
          <w:szCs w:val="26"/>
        </w:rPr>
        <w:t xml:space="preserve"> на строительство;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eastAsiaTheme="minorHAnsi"/>
          <w:szCs w:val="26"/>
        </w:rPr>
      </w:pPr>
      <w:r w:rsidRPr="00867610">
        <w:rPr>
          <w:rFonts w:eastAsiaTheme="minorHAnsi"/>
          <w:szCs w:val="26"/>
        </w:rPr>
        <w:t>акт</w:t>
      </w:r>
      <w:r>
        <w:rPr>
          <w:rFonts w:eastAsiaTheme="minorHAnsi"/>
          <w:szCs w:val="26"/>
        </w:rPr>
        <w:t>а</w:t>
      </w:r>
      <w:r w:rsidRPr="00867610">
        <w:rPr>
          <w:rFonts w:eastAsiaTheme="minorHAnsi"/>
          <w:szCs w:val="26"/>
        </w:rPr>
        <w:t xml:space="preserve"> приемки объекта капитального строительства (в случае осуществления строительства, реконструкции, на основании договора);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eastAsiaTheme="minorHAnsi"/>
          <w:szCs w:val="26"/>
        </w:rPr>
      </w:pPr>
      <w:r w:rsidRPr="00867610">
        <w:rPr>
          <w:rFonts w:eastAsiaTheme="minorHAnsi"/>
          <w:szCs w:val="26"/>
        </w:rPr>
        <w:t>документ</w:t>
      </w:r>
      <w:r>
        <w:rPr>
          <w:rFonts w:eastAsiaTheme="minorHAnsi"/>
          <w:szCs w:val="26"/>
        </w:rPr>
        <w:t>а, подтверждающего</w:t>
      </w:r>
      <w:r w:rsidRPr="00867610">
        <w:rPr>
          <w:rFonts w:eastAsiaTheme="minorHAnsi"/>
          <w:szCs w:val="26"/>
        </w:rPr>
        <w:t xml:space="preserve">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rFonts w:eastAsiaTheme="minorHAnsi"/>
          <w:szCs w:val="26"/>
        </w:rPr>
      </w:pPr>
      <w:bookmarkStart w:id="1" w:name="Par5"/>
      <w:bookmarkEnd w:id="1"/>
      <w:r w:rsidRPr="00867610">
        <w:rPr>
          <w:rFonts w:eastAsiaTheme="minorHAnsi"/>
          <w:szCs w:val="26"/>
        </w:rPr>
        <w:t>документ</w:t>
      </w:r>
      <w:r>
        <w:rPr>
          <w:rFonts w:eastAsiaTheme="minorHAnsi"/>
          <w:szCs w:val="26"/>
        </w:rPr>
        <w:t>а, подтверждающего</w:t>
      </w:r>
      <w:r w:rsidRPr="00867610">
        <w:rPr>
          <w:rFonts w:eastAsiaTheme="minorHAnsi"/>
          <w:szCs w:val="26"/>
        </w:rPr>
        <w:t xml:space="preserve">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rFonts w:eastAsiaTheme="minorHAnsi"/>
          <w:szCs w:val="26"/>
        </w:rPr>
      </w:pPr>
      <w:r w:rsidRPr="00867610">
        <w:rPr>
          <w:rFonts w:eastAsiaTheme="minorHAnsi"/>
          <w:szCs w:val="26"/>
        </w:rPr>
        <w:t>документ</w:t>
      </w:r>
      <w:r>
        <w:rPr>
          <w:rFonts w:eastAsiaTheme="minorHAnsi"/>
          <w:szCs w:val="26"/>
        </w:rPr>
        <w:t>ов, подтверждающих</w:t>
      </w:r>
      <w:r w:rsidRPr="00867610">
        <w:rPr>
          <w:rFonts w:eastAsiaTheme="minorHAnsi"/>
          <w:szCs w:val="26"/>
        </w:rPr>
        <w:t xml:space="preserve">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</w:t>
      </w:r>
      <w:r w:rsidRPr="00867610">
        <w:rPr>
          <w:rFonts w:eastAsiaTheme="minorHAnsi"/>
          <w:szCs w:val="26"/>
        </w:rPr>
        <w:lastRenderedPageBreak/>
        <w:t>инженерно-технического обеспечения (при их наличии);</w:t>
      </w:r>
    </w:p>
    <w:p w:rsidR="000B74F7" w:rsidRPr="00867610" w:rsidRDefault="000B74F7" w:rsidP="000B74F7">
      <w:pPr>
        <w:pStyle w:val="ConsPlusNormal"/>
        <w:numPr>
          <w:ilvl w:val="0"/>
          <w:numId w:val="14"/>
        </w:numPr>
        <w:tabs>
          <w:tab w:val="left" w:pos="993"/>
          <w:tab w:val="left" w:pos="1276"/>
        </w:tabs>
        <w:ind w:left="0"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>схемы</w:t>
      </w:r>
      <w:r w:rsidRPr="00867610">
        <w:rPr>
          <w:rFonts w:eastAsiaTheme="minorHAnsi"/>
          <w:szCs w:val="26"/>
        </w:rPr>
        <w:t>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реконструкции, капитального ремонта на основании договора), за исключением случаев строительства, реконструкции линейного объекта;</w:t>
      </w:r>
    </w:p>
    <w:p w:rsidR="000B74F7" w:rsidRPr="00867610" w:rsidRDefault="000B74F7" w:rsidP="000B74F7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eastAsiaTheme="minorHAnsi"/>
          <w:szCs w:val="26"/>
        </w:rPr>
      </w:pPr>
      <w:bookmarkStart w:id="2" w:name="Par8"/>
      <w:bookmarkEnd w:id="2"/>
      <w:r>
        <w:rPr>
          <w:rFonts w:eastAsiaTheme="minorHAnsi"/>
          <w:szCs w:val="26"/>
        </w:rPr>
        <w:t>15) заключения</w:t>
      </w:r>
      <w:r w:rsidRPr="00867610">
        <w:rPr>
          <w:rFonts w:eastAsiaTheme="minorHAnsi"/>
          <w:szCs w:val="26"/>
        </w:rPr>
        <w:t xml:space="preserve">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контроля в случаях, предусмотренных </w:t>
      </w:r>
      <w:r w:rsidRPr="007E4EC3">
        <w:rPr>
          <w:rFonts w:eastAsiaTheme="minorHAnsi"/>
          <w:szCs w:val="26"/>
        </w:rPr>
        <w:t>частью 7 статьи 54</w:t>
      </w:r>
      <w:r w:rsidRPr="00867610">
        <w:rPr>
          <w:rFonts w:eastAsiaTheme="minorHAnsi"/>
          <w:szCs w:val="26"/>
        </w:rPr>
        <w:t xml:space="preserve"> Градостроительного кодекса Российской Федерации.</w:t>
      </w:r>
    </w:p>
    <w:p w:rsidR="000B74F7" w:rsidRPr="00867610" w:rsidRDefault="000B74F7" w:rsidP="000B74F7">
      <w:pPr>
        <w:pStyle w:val="ConsPlusNormal"/>
        <w:tabs>
          <w:tab w:val="left" w:pos="993"/>
        </w:tabs>
        <w:ind w:firstLine="709"/>
        <w:jc w:val="both"/>
        <w:rPr>
          <w:rFonts w:eastAsiaTheme="minorHAnsi"/>
          <w:szCs w:val="26"/>
        </w:rPr>
      </w:pPr>
      <w:bookmarkStart w:id="3" w:name="Par9"/>
      <w:bookmarkEnd w:id="3"/>
      <w:r>
        <w:rPr>
          <w:rFonts w:eastAsiaTheme="minorHAnsi"/>
          <w:szCs w:val="26"/>
        </w:rPr>
        <w:t>16</w:t>
      </w:r>
      <w:r w:rsidRPr="00867610">
        <w:rPr>
          <w:rFonts w:eastAsiaTheme="minorHAnsi"/>
          <w:szCs w:val="26"/>
        </w:rPr>
        <w:t>) документ</w:t>
      </w:r>
      <w:r>
        <w:rPr>
          <w:rFonts w:eastAsiaTheme="minorHAnsi"/>
          <w:szCs w:val="26"/>
        </w:rPr>
        <w:t>а, подтверждающего</w:t>
      </w:r>
      <w:r w:rsidRPr="00867610">
        <w:rPr>
          <w:rFonts w:eastAsiaTheme="minorHAnsi"/>
          <w:szCs w:val="26"/>
        </w:rPr>
        <w:t xml:space="preserve">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0B74F7" w:rsidRPr="00867610" w:rsidRDefault="000B74F7" w:rsidP="000B74F7">
      <w:pPr>
        <w:pStyle w:val="ConsPlusNormal"/>
        <w:tabs>
          <w:tab w:val="left" w:pos="993"/>
        </w:tabs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>17</w:t>
      </w:r>
      <w:r w:rsidRPr="00867610">
        <w:rPr>
          <w:rFonts w:eastAsiaTheme="minorHAnsi"/>
          <w:szCs w:val="26"/>
        </w:rPr>
        <w:t>) акт</w:t>
      </w:r>
      <w:r>
        <w:rPr>
          <w:rFonts w:eastAsiaTheme="minorHAnsi"/>
          <w:szCs w:val="26"/>
        </w:rPr>
        <w:t>а</w:t>
      </w:r>
      <w:r w:rsidRPr="00867610">
        <w:rPr>
          <w:rFonts w:eastAsiaTheme="minorHAnsi"/>
          <w:szCs w:val="26"/>
        </w:rPr>
        <w:t xml:space="preserve">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r w:rsidRPr="003E0340">
        <w:rPr>
          <w:rFonts w:eastAsiaTheme="minorHAnsi"/>
          <w:szCs w:val="26"/>
        </w:rPr>
        <w:t>законом</w:t>
      </w:r>
      <w:r w:rsidRPr="00867610">
        <w:rPr>
          <w:rFonts w:eastAsiaTheme="minorHAnsi"/>
          <w:szCs w:val="26"/>
        </w:rPr>
        <w:t xml:space="preserve"> от 25.06.2002 </w:t>
      </w:r>
      <w:r>
        <w:rPr>
          <w:rFonts w:eastAsiaTheme="minorHAnsi"/>
          <w:szCs w:val="26"/>
        </w:rPr>
        <w:t>№</w:t>
      </w:r>
      <w:r w:rsidRPr="00867610">
        <w:rPr>
          <w:rFonts w:eastAsiaTheme="minorHAnsi"/>
          <w:szCs w:val="26"/>
        </w:rPr>
        <w:t xml:space="preserve"> 73-ФЗ </w:t>
      </w:r>
      <w:r>
        <w:rPr>
          <w:rFonts w:eastAsiaTheme="minorHAnsi"/>
          <w:szCs w:val="26"/>
        </w:rPr>
        <w:t>«</w:t>
      </w:r>
      <w:r w:rsidRPr="00867610">
        <w:rPr>
          <w:rFonts w:eastAsiaTheme="minorHAnsi"/>
          <w:szCs w:val="26"/>
        </w:rPr>
        <w:t>Об объектах культурного наследия (памятниках истории и культуры) народов Российской Федерации</w:t>
      </w:r>
      <w:r>
        <w:rPr>
          <w:rFonts w:eastAsiaTheme="minorHAnsi"/>
          <w:szCs w:val="26"/>
        </w:rPr>
        <w:t>»</w:t>
      </w:r>
      <w:r w:rsidRPr="00867610">
        <w:rPr>
          <w:rFonts w:eastAsiaTheme="minorHAnsi"/>
          <w:szCs w:val="26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:rsidR="000B74F7" w:rsidRDefault="000B74F7" w:rsidP="000B74F7">
      <w:pPr>
        <w:pStyle w:val="ConsPlusNormal"/>
        <w:tabs>
          <w:tab w:val="left" w:pos="993"/>
        </w:tabs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>18) технического</w:t>
      </w:r>
      <w:r w:rsidRPr="00867610">
        <w:rPr>
          <w:rFonts w:eastAsiaTheme="minorHAnsi"/>
          <w:szCs w:val="26"/>
        </w:rPr>
        <w:t xml:space="preserve"> план</w:t>
      </w:r>
      <w:r>
        <w:rPr>
          <w:rFonts w:eastAsiaTheme="minorHAnsi"/>
          <w:szCs w:val="26"/>
        </w:rPr>
        <w:t>а</w:t>
      </w:r>
      <w:r w:rsidRPr="00867610">
        <w:rPr>
          <w:rFonts w:eastAsiaTheme="minorHAnsi"/>
          <w:szCs w:val="26"/>
        </w:rPr>
        <w:t xml:space="preserve"> объекта капитального строительства, подготовленный в соответствии с Федеральным </w:t>
      </w:r>
      <w:r w:rsidRPr="003E0340">
        <w:rPr>
          <w:rFonts w:eastAsiaTheme="minorHAnsi"/>
          <w:szCs w:val="26"/>
        </w:rPr>
        <w:t>законом</w:t>
      </w:r>
      <w:r w:rsidRPr="00867610">
        <w:rPr>
          <w:rFonts w:eastAsiaTheme="minorHAnsi"/>
          <w:szCs w:val="26"/>
        </w:rPr>
        <w:t xml:space="preserve"> от 24.07.2007 </w:t>
      </w:r>
      <w:r>
        <w:rPr>
          <w:rFonts w:eastAsiaTheme="minorHAnsi"/>
          <w:szCs w:val="26"/>
        </w:rPr>
        <w:t>№</w:t>
      </w:r>
      <w:r w:rsidRPr="00867610">
        <w:rPr>
          <w:rFonts w:eastAsiaTheme="minorHAnsi"/>
          <w:szCs w:val="26"/>
        </w:rPr>
        <w:t xml:space="preserve"> 221-ФЗ </w:t>
      </w:r>
      <w:r>
        <w:rPr>
          <w:rFonts w:eastAsiaTheme="minorHAnsi"/>
          <w:szCs w:val="26"/>
        </w:rPr>
        <w:t>«</w:t>
      </w:r>
      <w:r w:rsidRPr="00867610">
        <w:rPr>
          <w:rFonts w:eastAsiaTheme="minorHAnsi"/>
          <w:szCs w:val="26"/>
        </w:rPr>
        <w:t>О государственном кадастре недвижимости</w:t>
      </w:r>
      <w:r>
        <w:rPr>
          <w:rFonts w:eastAsiaTheme="minorHAnsi"/>
          <w:szCs w:val="26"/>
        </w:rPr>
        <w:t>»</w:t>
      </w:r>
      <w:r w:rsidRPr="00867610">
        <w:rPr>
          <w:rFonts w:eastAsiaTheme="minorHAnsi"/>
          <w:szCs w:val="26"/>
        </w:rPr>
        <w:t>.</w:t>
      </w:r>
    </w:p>
    <w:p w:rsidR="006B097A" w:rsidRPr="00867610" w:rsidRDefault="006B097A" w:rsidP="006B097A">
      <w:pPr>
        <w:pStyle w:val="ConsPlusNormal"/>
        <w:tabs>
          <w:tab w:val="left" w:pos="993"/>
        </w:tabs>
        <w:ind w:firstLine="709"/>
        <w:jc w:val="both"/>
        <w:rPr>
          <w:rFonts w:eastAsiaTheme="minorHAnsi"/>
          <w:szCs w:val="26"/>
        </w:rPr>
      </w:pPr>
      <w:r w:rsidRPr="007E4EC3">
        <w:rPr>
          <w:rFonts w:eastAsiaTheme="minorHAnsi"/>
          <w:color w:val="000000" w:themeColor="text1"/>
          <w:szCs w:val="26"/>
        </w:rPr>
        <w:t xml:space="preserve">Указанные в подпунктах </w:t>
      </w:r>
      <w:r w:rsidRPr="007E4EC3">
        <w:rPr>
          <w:rStyle w:val="aa"/>
          <w:rFonts w:eastAsiaTheme="minorHAnsi"/>
          <w:color w:val="000000" w:themeColor="text1"/>
          <w:szCs w:val="26"/>
          <w:u w:val="none"/>
        </w:rPr>
        <w:t>12</w:t>
      </w:r>
      <w:r w:rsidRPr="007E4EC3">
        <w:rPr>
          <w:rFonts w:eastAsiaTheme="minorHAnsi"/>
          <w:color w:val="000000" w:themeColor="text1"/>
          <w:szCs w:val="26"/>
        </w:rPr>
        <w:t xml:space="preserve"> и 15 настоящего пункта  документ и заключение </w:t>
      </w:r>
      <w:r w:rsidRPr="00867610">
        <w:rPr>
          <w:rFonts w:eastAsiaTheme="minorHAnsi"/>
          <w:szCs w:val="26"/>
        </w:rPr>
        <w:t>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</w:r>
    </w:p>
    <w:p w:rsidR="000B74F7" w:rsidRPr="003E0340" w:rsidRDefault="000B74F7" w:rsidP="009B0EA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E0340">
        <w:rPr>
          <w:rFonts w:ascii="Times New Roman" w:eastAsiaTheme="minorHAnsi" w:hAnsi="Times New Roman"/>
          <w:sz w:val="26"/>
          <w:szCs w:val="26"/>
        </w:rPr>
        <w:t xml:space="preserve">Документы, указанные в настоящем </w:t>
      </w:r>
      <w:r w:rsidRPr="003E0340">
        <w:rPr>
          <w:rFonts w:ascii="Times New Roman" w:eastAsiaTheme="minorHAnsi" w:hAnsi="Times New Roman"/>
          <w:color w:val="000000" w:themeColor="text1"/>
          <w:sz w:val="26"/>
          <w:szCs w:val="26"/>
        </w:rPr>
        <w:t>пункте</w:t>
      </w:r>
      <w:r w:rsidRPr="003E0340">
        <w:rPr>
          <w:rFonts w:ascii="Times New Roman" w:eastAsiaTheme="minorHAnsi" w:hAnsi="Times New Roman"/>
          <w:sz w:val="26"/>
          <w:szCs w:val="26"/>
        </w:rPr>
        <w:t>, предоставляются в Управление:</w:t>
      </w:r>
    </w:p>
    <w:p w:rsidR="000B74F7" w:rsidRDefault="000B74F7" w:rsidP="009B0EA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E0340">
        <w:rPr>
          <w:rFonts w:ascii="Times New Roman" w:eastAsiaTheme="minorHAnsi" w:hAnsi="Times New Roman"/>
          <w:sz w:val="26"/>
          <w:szCs w:val="26"/>
        </w:rPr>
        <w:lastRenderedPageBreak/>
        <w:t xml:space="preserve">- в оригиналах (документы, указанные в </w:t>
      </w:r>
      <w:r w:rsidR="00221B92">
        <w:rPr>
          <w:rFonts w:ascii="Times New Roman" w:eastAsiaTheme="minorHAnsi" w:hAnsi="Times New Roman"/>
          <w:color w:val="0000FF"/>
          <w:sz w:val="26"/>
          <w:szCs w:val="26"/>
        </w:rPr>
        <w:t>подпунктах</w:t>
      </w:r>
      <w:r w:rsidR="006B097A">
        <w:rPr>
          <w:rFonts w:ascii="Times New Roman" w:eastAsiaTheme="minorHAnsi" w:hAnsi="Times New Roman"/>
          <w:sz w:val="26"/>
          <w:szCs w:val="26"/>
        </w:rPr>
        <w:t xml:space="preserve"> </w:t>
      </w:r>
      <w:r w:rsidR="006B097A">
        <w:rPr>
          <w:rFonts w:ascii="Times New Roman" w:eastAsiaTheme="minorHAnsi" w:hAnsi="Times New Roman"/>
          <w:color w:val="0000FF"/>
          <w:sz w:val="26"/>
          <w:szCs w:val="26"/>
        </w:rPr>
        <w:t>1</w:t>
      </w:r>
      <w:r w:rsidR="006B097A" w:rsidRPr="003E0340">
        <w:rPr>
          <w:rFonts w:ascii="Times New Roman" w:eastAsiaTheme="minorHAnsi" w:hAnsi="Times New Roman"/>
          <w:sz w:val="26"/>
          <w:szCs w:val="26"/>
        </w:rPr>
        <w:t xml:space="preserve"> </w:t>
      </w:r>
      <w:r w:rsidR="006B097A">
        <w:rPr>
          <w:rFonts w:ascii="Times New Roman" w:eastAsiaTheme="minorHAnsi" w:hAnsi="Times New Roman"/>
          <w:sz w:val="26"/>
          <w:szCs w:val="26"/>
        </w:rPr>
        <w:t>–</w:t>
      </w:r>
      <w:r w:rsidR="006B097A" w:rsidRPr="003E0340">
        <w:rPr>
          <w:rFonts w:ascii="Times New Roman" w:eastAsiaTheme="minorHAnsi" w:hAnsi="Times New Roman"/>
          <w:sz w:val="26"/>
          <w:szCs w:val="26"/>
        </w:rPr>
        <w:t xml:space="preserve"> </w:t>
      </w:r>
      <w:r w:rsidR="006B097A">
        <w:rPr>
          <w:rFonts w:ascii="Times New Roman" w:eastAsiaTheme="minorHAnsi" w:hAnsi="Times New Roman"/>
          <w:sz w:val="26"/>
          <w:szCs w:val="26"/>
        </w:rPr>
        <w:t>4, 10, 11, 12, 13, 16, 17, 18</w:t>
      </w:r>
      <w:hyperlink r:id="rId7" w:history="1"/>
      <w:r w:rsidR="006B097A" w:rsidRPr="003E0340">
        <w:rPr>
          <w:rFonts w:ascii="Times New Roman" w:eastAsiaTheme="minorHAnsi" w:hAnsi="Times New Roman"/>
          <w:sz w:val="26"/>
          <w:szCs w:val="26"/>
        </w:rPr>
        <w:t xml:space="preserve"> </w:t>
      </w:r>
      <w:hyperlink r:id="rId8" w:history="1"/>
      <w:r w:rsidRPr="003E0340">
        <w:rPr>
          <w:rFonts w:ascii="Times New Roman" w:eastAsiaTheme="minorHAnsi" w:hAnsi="Times New Roman"/>
          <w:sz w:val="26"/>
          <w:szCs w:val="26"/>
        </w:rPr>
        <w:t>настоящего пункта) и копиях</w:t>
      </w:r>
      <w:r w:rsidR="006B097A">
        <w:rPr>
          <w:rFonts w:ascii="Times New Roman" w:eastAsiaTheme="minorHAnsi" w:hAnsi="Times New Roman"/>
          <w:sz w:val="26"/>
          <w:szCs w:val="26"/>
        </w:rPr>
        <w:t xml:space="preserve"> (</w:t>
      </w:r>
      <w:r w:rsidR="006B097A" w:rsidRPr="003E0340">
        <w:rPr>
          <w:rFonts w:ascii="Times New Roman" w:eastAsiaTheme="minorHAnsi" w:hAnsi="Times New Roman"/>
          <w:sz w:val="26"/>
          <w:szCs w:val="26"/>
        </w:rPr>
        <w:t xml:space="preserve">документы, указанные в </w:t>
      </w:r>
      <w:r w:rsidR="006B097A">
        <w:rPr>
          <w:rFonts w:ascii="Times New Roman" w:eastAsiaTheme="minorHAnsi" w:hAnsi="Times New Roman"/>
          <w:color w:val="0000FF"/>
          <w:sz w:val="26"/>
          <w:szCs w:val="26"/>
        </w:rPr>
        <w:t>подпунктах 5 - 9</w:t>
      </w:r>
      <w:r w:rsidR="006B097A" w:rsidRPr="006F61EA">
        <w:rPr>
          <w:rFonts w:ascii="Times New Roman" w:eastAsiaTheme="minorHAnsi" w:hAnsi="Times New Roman"/>
          <w:color w:val="0000FF"/>
          <w:sz w:val="26"/>
          <w:szCs w:val="26"/>
        </w:rPr>
        <w:t xml:space="preserve">, </w:t>
      </w:r>
      <w:r w:rsidR="006B097A">
        <w:rPr>
          <w:rFonts w:ascii="Times New Roman" w:eastAsiaTheme="minorHAnsi" w:hAnsi="Times New Roman"/>
          <w:color w:val="0000FF"/>
          <w:sz w:val="26"/>
          <w:szCs w:val="26"/>
        </w:rPr>
        <w:t>14, 15 настоящего пункта</w:t>
      </w:r>
      <w:r w:rsidRPr="003E0340">
        <w:rPr>
          <w:rFonts w:ascii="Times New Roman" w:eastAsiaTheme="minorHAnsi" w:hAnsi="Times New Roman"/>
          <w:sz w:val="26"/>
          <w:szCs w:val="26"/>
        </w:rPr>
        <w:t>) - при личном обращении Заявителя для получения муниципальной услуги;</w:t>
      </w:r>
    </w:p>
    <w:p w:rsidR="000B74F7" w:rsidRPr="003E0340" w:rsidRDefault="000B74F7" w:rsidP="009B0EA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E0340">
        <w:rPr>
          <w:rFonts w:ascii="Times New Roman" w:eastAsiaTheme="minorHAnsi" w:hAnsi="Times New Roman"/>
          <w:sz w:val="26"/>
          <w:szCs w:val="26"/>
        </w:rPr>
        <w:t xml:space="preserve">- в оригинале (документ, указанный в </w:t>
      </w:r>
      <w:r w:rsidR="006B097A">
        <w:rPr>
          <w:rFonts w:ascii="Times New Roman" w:eastAsiaTheme="minorHAnsi" w:hAnsi="Times New Roman"/>
          <w:color w:val="0000FF"/>
          <w:sz w:val="26"/>
          <w:szCs w:val="26"/>
        </w:rPr>
        <w:t xml:space="preserve">подпункте </w:t>
      </w:r>
      <w:r w:rsidR="006F61EA">
        <w:rPr>
          <w:rFonts w:ascii="Times New Roman" w:eastAsiaTheme="minorHAnsi" w:hAnsi="Times New Roman"/>
          <w:color w:val="0000FF"/>
          <w:sz w:val="26"/>
          <w:szCs w:val="26"/>
        </w:rPr>
        <w:t>1</w:t>
      </w:r>
      <w:r w:rsidRPr="003E0340">
        <w:rPr>
          <w:rFonts w:ascii="Times New Roman" w:eastAsiaTheme="minorHAnsi" w:hAnsi="Times New Roman"/>
          <w:sz w:val="26"/>
          <w:szCs w:val="26"/>
        </w:rPr>
        <w:t xml:space="preserve"> настоящего пункта), в копиях, заверенных в установленном действующим законодательством порядке (документы, указанные в </w:t>
      </w:r>
      <w:r w:rsidR="006F61EA">
        <w:rPr>
          <w:rFonts w:ascii="Times New Roman" w:eastAsiaTheme="minorHAnsi" w:hAnsi="Times New Roman"/>
          <w:color w:val="000000" w:themeColor="text1"/>
          <w:sz w:val="26"/>
          <w:szCs w:val="26"/>
        </w:rPr>
        <w:t>подпунктах 3</w:t>
      </w:r>
      <w:r w:rsidR="006B097A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, </w:t>
      </w:r>
      <w:r w:rsidR="006F61EA">
        <w:rPr>
          <w:rFonts w:ascii="Times New Roman" w:eastAsiaTheme="minorHAnsi" w:hAnsi="Times New Roman"/>
          <w:color w:val="000000" w:themeColor="text1"/>
          <w:sz w:val="26"/>
          <w:szCs w:val="26"/>
        </w:rPr>
        <w:t>4</w:t>
      </w:r>
      <w:r w:rsidRPr="003E0340">
        <w:rPr>
          <w:rFonts w:ascii="Times New Roman" w:eastAsiaTheme="minorHAnsi" w:hAnsi="Times New Roman"/>
          <w:sz w:val="26"/>
          <w:szCs w:val="26"/>
        </w:rPr>
        <w:t xml:space="preserve"> настоящего пункта) и копиях </w:t>
      </w:r>
      <w:r w:rsidRPr="006F61EA">
        <w:rPr>
          <w:rFonts w:ascii="Times New Roman" w:eastAsiaTheme="minorHAnsi" w:hAnsi="Times New Roman"/>
          <w:sz w:val="26"/>
          <w:szCs w:val="26"/>
        </w:rPr>
        <w:t xml:space="preserve">(документы, указанные в </w:t>
      </w:r>
      <w:r w:rsidR="006F61EA" w:rsidRPr="006F61EA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подпунктах </w:t>
      </w:r>
      <w:r w:rsidR="006B097A">
        <w:rPr>
          <w:rFonts w:ascii="Times New Roman" w:eastAsiaTheme="minorHAnsi" w:hAnsi="Times New Roman"/>
          <w:color w:val="000000" w:themeColor="text1"/>
          <w:sz w:val="26"/>
          <w:szCs w:val="26"/>
        </w:rPr>
        <w:t>2, 5 - 18</w:t>
      </w:r>
      <w:r w:rsidRPr="006F61EA">
        <w:rPr>
          <w:rFonts w:ascii="Times New Roman" w:eastAsiaTheme="minorHAnsi" w:hAnsi="Times New Roman"/>
          <w:sz w:val="26"/>
          <w:szCs w:val="26"/>
        </w:rPr>
        <w:t xml:space="preserve"> </w:t>
      </w:r>
      <w:r w:rsidRPr="003E0340">
        <w:rPr>
          <w:rFonts w:ascii="Times New Roman" w:eastAsiaTheme="minorHAnsi" w:hAnsi="Times New Roman"/>
          <w:sz w:val="26"/>
          <w:szCs w:val="26"/>
        </w:rPr>
        <w:t>настоящего пункта) - при направлении Заявителем пакета документов для получения муниципальной услуги посредством почтового отправления.</w:t>
      </w:r>
    </w:p>
    <w:p w:rsidR="000B74F7" w:rsidRDefault="000B74F7" w:rsidP="009B0EA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-</w:t>
      </w:r>
      <w:r w:rsidRPr="003E0340">
        <w:rPr>
          <w:rFonts w:ascii="Times New Roman" w:eastAsiaTheme="minorHAnsi" w:hAnsi="Times New Roman"/>
          <w:sz w:val="26"/>
          <w:szCs w:val="26"/>
        </w:rPr>
        <w:t xml:space="preserve"> в виде электронных документов, заверенны</w:t>
      </w:r>
      <w:r>
        <w:rPr>
          <w:rFonts w:ascii="Times New Roman" w:eastAsiaTheme="minorHAnsi" w:hAnsi="Times New Roman"/>
          <w:sz w:val="26"/>
          <w:szCs w:val="26"/>
        </w:rPr>
        <w:t>х электронной цифровой подписью -</w:t>
      </w:r>
      <w:r w:rsidRPr="003E0340">
        <w:rPr>
          <w:rFonts w:ascii="Times New Roman" w:eastAsiaTheme="minorHAnsi" w:hAnsi="Times New Roman"/>
          <w:sz w:val="26"/>
          <w:szCs w:val="26"/>
        </w:rPr>
        <w:t xml:space="preserve"> при направлении в электронной форме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="007E4EC3">
        <w:rPr>
          <w:rFonts w:ascii="Times New Roman" w:eastAsiaTheme="minorHAnsi" w:hAnsi="Times New Roman"/>
          <w:sz w:val="26"/>
          <w:szCs w:val="26"/>
        </w:rPr>
        <w:t>»</w:t>
      </w:r>
    </w:p>
    <w:p w:rsidR="007E4EC3" w:rsidRDefault="006F61EA" w:rsidP="009B0EAE">
      <w:pPr>
        <w:pStyle w:val="ConsPlusNormal"/>
        <w:tabs>
          <w:tab w:val="left" w:pos="709"/>
        </w:tabs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  <w:lang w:eastAsia="en-US"/>
        </w:rPr>
        <w:t>1.</w:t>
      </w:r>
      <w:r w:rsidR="00305391">
        <w:rPr>
          <w:rFonts w:eastAsiaTheme="minorHAnsi"/>
          <w:szCs w:val="26"/>
          <w:lang w:eastAsia="en-US"/>
        </w:rPr>
        <w:t>4</w:t>
      </w:r>
      <w:r>
        <w:rPr>
          <w:rFonts w:eastAsiaTheme="minorHAnsi"/>
          <w:szCs w:val="26"/>
          <w:lang w:eastAsia="en-US"/>
        </w:rPr>
        <w:t>.</w:t>
      </w:r>
      <w:r w:rsidR="007E4EC3" w:rsidRPr="007E4EC3">
        <w:rPr>
          <w:rFonts w:eastAsiaTheme="minorHAnsi"/>
          <w:szCs w:val="26"/>
        </w:rPr>
        <w:t xml:space="preserve"> Пункт 2.7</w:t>
      </w:r>
      <w:r w:rsidR="007E4EC3">
        <w:rPr>
          <w:rFonts w:eastAsiaTheme="minorHAnsi"/>
          <w:szCs w:val="26"/>
        </w:rPr>
        <w:t>.1</w:t>
      </w:r>
      <w:r w:rsidR="007E4EC3" w:rsidRPr="007E4EC3">
        <w:rPr>
          <w:rFonts w:eastAsiaTheme="minorHAnsi"/>
          <w:szCs w:val="26"/>
        </w:rPr>
        <w:t xml:space="preserve"> Административного регламента изложить в следующей новой редакции:</w:t>
      </w:r>
    </w:p>
    <w:p w:rsidR="007E4EC3" w:rsidRPr="007E4EC3" w:rsidRDefault="007E4EC3" w:rsidP="009B0EAE">
      <w:pPr>
        <w:pStyle w:val="ConsPlusNormal"/>
        <w:tabs>
          <w:tab w:val="left" w:pos="709"/>
        </w:tabs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>«</w:t>
      </w:r>
      <w:r w:rsidRPr="007E4EC3">
        <w:rPr>
          <w:rFonts w:eastAsiaTheme="minorHAnsi"/>
          <w:szCs w:val="26"/>
        </w:rPr>
        <w:t>2.7.</w:t>
      </w:r>
      <w:r>
        <w:rPr>
          <w:rFonts w:eastAsiaTheme="minorHAnsi"/>
          <w:szCs w:val="26"/>
        </w:rPr>
        <w:t>1</w:t>
      </w:r>
      <w:r w:rsidRPr="007E4EC3">
        <w:rPr>
          <w:rFonts w:eastAsiaTheme="minorHAnsi"/>
          <w:szCs w:val="26"/>
        </w:rPr>
        <w:t xml:space="preserve">. Заявителем по собственной инициативе могут быть направлены на рассмотрение в Управление документы (их копии или сведения, содержащиеся в них), указанные в подпунктах </w:t>
      </w:r>
      <w:r w:rsidR="00221B92">
        <w:rPr>
          <w:rFonts w:eastAsiaTheme="minorHAnsi"/>
          <w:szCs w:val="26"/>
        </w:rPr>
        <w:t>5</w:t>
      </w:r>
      <w:r>
        <w:rPr>
          <w:rFonts w:eastAsiaTheme="minorHAnsi"/>
          <w:szCs w:val="26"/>
        </w:rPr>
        <w:t xml:space="preserve"> - </w:t>
      </w:r>
      <w:r w:rsidR="00221B92">
        <w:rPr>
          <w:rFonts w:eastAsiaTheme="minorHAnsi"/>
          <w:szCs w:val="26"/>
        </w:rPr>
        <w:t xml:space="preserve">9, </w:t>
      </w:r>
      <w:r>
        <w:rPr>
          <w:rFonts w:eastAsiaTheme="minorHAnsi"/>
          <w:szCs w:val="26"/>
        </w:rPr>
        <w:t>15</w:t>
      </w:r>
      <w:r w:rsidRPr="007E4EC3">
        <w:rPr>
          <w:rFonts w:eastAsiaTheme="minorHAnsi"/>
          <w:szCs w:val="26"/>
        </w:rPr>
        <w:t xml:space="preserve"> </w:t>
      </w:r>
      <w:hyperlink r:id="rId9" w:history="1"/>
      <w:r>
        <w:rPr>
          <w:rFonts w:eastAsiaTheme="minorHAnsi"/>
          <w:szCs w:val="26"/>
        </w:rPr>
        <w:t>пункта 2.7</w:t>
      </w:r>
      <w:r w:rsidRPr="007E4EC3">
        <w:rPr>
          <w:rFonts w:eastAsiaTheme="minorHAnsi"/>
          <w:szCs w:val="26"/>
        </w:rPr>
        <w:t xml:space="preserve"> Административного регламента.</w:t>
      </w:r>
    </w:p>
    <w:p w:rsidR="007E4EC3" w:rsidRPr="006F61EA" w:rsidRDefault="007E4EC3" w:rsidP="009B0EA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F61EA">
        <w:rPr>
          <w:rFonts w:ascii="Times New Roman" w:eastAsiaTheme="minorHAnsi" w:hAnsi="Times New Roman"/>
          <w:sz w:val="26"/>
          <w:szCs w:val="26"/>
        </w:rPr>
        <w:t xml:space="preserve">Документы, указанные в подпунктах </w:t>
      </w:r>
      <w:r w:rsidR="00221B92">
        <w:rPr>
          <w:rFonts w:ascii="Times New Roman" w:eastAsiaTheme="minorHAnsi" w:hAnsi="Times New Roman"/>
          <w:sz w:val="26"/>
          <w:szCs w:val="26"/>
        </w:rPr>
        <w:t>7, 10 - 14</w:t>
      </w:r>
      <w:hyperlink r:id="rId10" w:history="1"/>
      <w:r w:rsidRPr="006F61EA">
        <w:rPr>
          <w:rFonts w:ascii="Times New Roman" w:eastAsiaTheme="minorHAnsi" w:hAnsi="Times New Roman"/>
          <w:sz w:val="26"/>
          <w:szCs w:val="26"/>
        </w:rPr>
        <w:t>, 18 настоящего пункта,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документы, указанные в настоящем подпункте,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Управлением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  <w:r>
        <w:rPr>
          <w:rFonts w:ascii="Times New Roman" w:eastAsiaTheme="minorHAnsi" w:hAnsi="Times New Roman"/>
          <w:sz w:val="26"/>
          <w:szCs w:val="26"/>
        </w:rPr>
        <w:t>»</w:t>
      </w:r>
    </w:p>
    <w:p w:rsidR="000B74F7" w:rsidRDefault="00305391" w:rsidP="007B1115">
      <w:pPr>
        <w:pStyle w:val="ConsPlusNormal"/>
        <w:tabs>
          <w:tab w:val="left" w:pos="709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1.5</w:t>
      </w:r>
      <w:r w:rsidR="007E4EC3">
        <w:rPr>
          <w:rFonts w:eastAsiaTheme="minorHAnsi"/>
          <w:szCs w:val="26"/>
          <w:lang w:eastAsia="en-US"/>
        </w:rPr>
        <w:t xml:space="preserve">. </w:t>
      </w:r>
      <w:r w:rsidR="006F61EA">
        <w:rPr>
          <w:rFonts w:eastAsiaTheme="minorHAnsi"/>
          <w:szCs w:val="26"/>
          <w:lang w:eastAsia="en-US"/>
        </w:rPr>
        <w:t>Пункт 2.7.2 Административного регламента исключить.</w:t>
      </w:r>
    </w:p>
    <w:p w:rsidR="00B130C0" w:rsidRDefault="00B130C0" w:rsidP="007B1115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30539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Pr="00B130C0">
        <w:rPr>
          <w:rFonts w:ascii="Times New Roman" w:hAnsi="Times New Roman"/>
          <w:sz w:val="26"/>
          <w:szCs w:val="26"/>
        </w:rPr>
        <w:t xml:space="preserve">В абзаце втором пункта 2.8 </w:t>
      </w:r>
      <w:r w:rsidRPr="00B130C0">
        <w:rPr>
          <w:rFonts w:ascii="Times New Roman" w:eastAsiaTheme="minorHAnsi" w:hAnsi="Times New Roman"/>
          <w:sz w:val="26"/>
          <w:szCs w:val="26"/>
        </w:rPr>
        <w:t>Административного регламента слова «написан неразборчиво» заменить словами «не поддается прочтению».</w:t>
      </w:r>
    </w:p>
    <w:p w:rsidR="007E4EC3" w:rsidRDefault="007E4EC3" w:rsidP="00337533">
      <w:pPr>
        <w:pStyle w:val="ConsPlusNormal"/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>1.</w:t>
      </w:r>
      <w:r w:rsidR="00305391">
        <w:rPr>
          <w:rFonts w:eastAsiaTheme="minorHAnsi"/>
          <w:szCs w:val="26"/>
        </w:rPr>
        <w:t>7</w:t>
      </w:r>
      <w:r>
        <w:rPr>
          <w:rFonts w:eastAsiaTheme="minorHAnsi"/>
          <w:szCs w:val="26"/>
        </w:rPr>
        <w:t>. Абзац второй пункта 2.9. Административного регламента изложить в следующей редакции:</w:t>
      </w:r>
    </w:p>
    <w:p w:rsidR="007E4EC3" w:rsidRPr="007E4EC3" w:rsidRDefault="007E4EC3" w:rsidP="007E4EC3">
      <w:pPr>
        <w:pStyle w:val="ConsPlusNormal"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«</w:t>
      </w:r>
      <w:r w:rsidRPr="007E4EC3">
        <w:rPr>
          <w:rFonts w:eastAsiaTheme="minorHAnsi"/>
          <w:szCs w:val="26"/>
          <w:lang w:eastAsia="en-US"/>
        </w:rPr>
        <w:t xml:space="preserve">- предоставлен не полный пакет документов, предусмотренных </w:t>
      </w:r>
      <w:hyperlink r:id="rId11" w:history="1">
        <w:r w:rsidRPr="007E4EC3">
          <w:rPr>
            <w:rFonts w:eastAsiaTheme="minorHAnsi"/>
            <w:color w:val="0000FF"/>
            <w:szCs w:val="26"/>
            <w:lang w:eastAsia="en-US"/>
          </w:rPr>
          <w:t>пунктом 2.7</w:t>
        </w:r>
      </w:hyperlink>
      <w:r w:rsidRPr="007E4EC3">
        <w:rPr>
          <w:rFonts w:eastAsiaTheme="minorHAnsi"/>
          <w:szCs w:val="26"/>
          <w:lang w:eastAsia="en-US"/>
        </w:rPr>
        <w:t xml:space="preserve">, за исключением документов, указанных в </w:t>
      </w:r>
      <w:r w:rsidR="00C25EFE">
        <w:rPr>
          <w:rFonts w:eastAsiaTheme="minorHAnsi"/>
          <w:szCs w:val="26"/>
          <w:lang w:eastAsia="en-US"/>
        </w:rPr>
        <w:t xml:space="preserve">абзаце первом </w:t>
      </w:r>
      <w:r w:rsidRPr="007E4EC3">
        <w:rPr>
          <w:rFonts w:eastAsiaTheme="minorHAnsi"/>
          <w:color w:val="0000FF"/>
          <w:szCs w:val="26"/>
          <w:lang w:eastAsia="en-US"/>
        </w:rPr>
        <w:t>пункт</w:t>
      </w:r>
      <w:r w:rsidR="00C25EFE">
        <w:rPr>
          <w:rFonts w:eastAsiaTheme="minorHAnsi"/>
          <w:color w:val="0000FF"/>
          <w:szCs w:val="26"/>
          <w:lang w:eastAsia="en-US"/>
        </w:rPr>
        <w:t>а</w:t>
      </w:r>
      <w:r w:rsidRPr="007E4EC3">
        <w:rPr>
          <w:rFonts w:eastAsiaTheme="minorHAnsi"/>
          <w:color w:val="0000FF"/>
          <w:szCs w:val="26"/>
          <w:lang w:eastAsia="en-US"/>
        </w:rPr>
        <w:t xml:space="preserve"> 2.7.</w:t>
      </w:r>
      <w:r>
        <w:rPr>
          <w:rFonts w:eastAsiaTheme="minorHAnsi"/>
          <w:color w:val="0000FF"/>
          <w:szCs w:val="26"/>
          <w:lang w:eastAsia="en-US"/>
        </w:rPr>
        <w:t>1</w:t>
      </w:r>
      <w:r w:rsidRPr="007E4EC3">
        <w:rPr>
          <w:rFonts w:eastAsiaTheme="minorHAnsi"/>
          <w:szCs w:val="26"/>
          <w:lang w:eastAsia="en-US"/>
        </w:rPr>
        <w:t xml:space="preserve"> Административного регламента;</w:t>
      </w:r>
      <w:r>
        <w:rPr>
          <w:rFonts w:eastAsiaTheme="minorHAnsi"/>
          <w:szCs w:val="26"/>
          <w:lang w:eastAsia="en-US"/>
        </w:rPr>
        <w:t>»</w:t>
      </w:r>
    </w:p>
    <w:p w:rsidR="00C25EFE" w:rsidRDefault="007B1115" w:rsidP="007B1115">
      <w:pPr>
        <w:pStyle w:val="ConsPlusNormal"/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>1.</w:t>
      </w:r>
      <w:r w:rsidR="00305391">
        <w:rPr>
          <w:rFonts w:eastAsiaTheme="minorHAnsi"/>
          <w:szCs w:val="26"/>
        </w:rPr>
        <w:t>8</w:t>
      </w:r>
      <w:r w:rsidR="00B130C0">
        <w:rPr>
          <w:rFonts w:eastAsiaTheme="minorHAnsi"/>
          <w:szCs w:val="26"/>
        </w:rPr>
        <w:t>. Пункт 2.11</w:t>
      </w:r>
      <w:r w:rsidR="00B130C0" w:rsidRPr="00B130C0">
        <w:rPr>
          <w:rFonts w:eastAsiaTheme="minorHAnsi"/>
          <w:szCs w:val="26"/>
        </w:rPr>
        <w:t xml:space="preserve"> </w:t>
      </w:r>
      <w:r w:rsidR="00B130C0">
        <w:rPr>
          <w:rFonts w:eastAsiaTheme="minorHAnsi"/>
          <w:szCs w:val="26"/>
        </w:rPr>
        <w:t xml:space="preserve">Административного регламента изложить в следующей редакции: </w:t>
      </w:r>
    </w:p>
    <w:p w:rsidR="00B130C0" w:rsidRDefault="00DD2066" w:rsidP="007B1115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</w:rPr>
        <w:t>«</w:t>
      </w:r>
      <w:r w:rsidR="00B130C0" w:rsidRPr="00B130C0">
        <w:rPr>
          <w:rFonts w:eastAsiaTheme="minorHAnsi"/>
          <w:szCs w:val="26"/>
          <w:lang w:eastAsia="en-US"/>
        </w:rPr>
        <w:t xml:space="preserve">2.11. </w:t>
      </w:r>
      <w:r w:rsidR="00B130C0" w:rsidRPr="00DD2066">
        <w:rPr>
          <w:rFonts w:eastAsiaTheme="minorHAnsi"/>
          <w:szCs w:val="26"/>
          <w:lang w:eastAsia="en-US"/>
        </w:rPr>
        <w:t xml:space="preserve">Заявление </w:t>
      </w:r>
      <w:r w:rsidR="00B130C0" w:rsidRPr="00B130C0">
        <w:rPr>
          <w:rFonts w:eastAsiaTheme="minorHAnsi"/>
          <w:szCs w:val="26"/>
          <w:lang w:eastAsia="en-US"/>
        </w:rPr>
        <w:t>и прилагаемые к нему документы предоставляются Заявителем в Управление лично либо посредством почтового сообщения, через единый портал государственных и муниципальных услуг и (или) региональный портал государственных и муниципальных услуг, в форме электронных документов</w:t>
      </w:r>
      <w:r>
        <w:rPr>
          <w:rFonts w:eastAsiaTheme="minorHAnsi"/>
          <w:szCs w:val="26"/>
          <w:lang w:eastAsia="en-US"/>
        </w:rPr>
        <w:t>, заверенных электронно-цифровой подписью,</w:t>
      </w:r>
      <w:r w:rsidR="00B130C0" w:rsidRPr="00B130C0">
        <w:rPr>
          <w:rFonts w:eastAsiaTheme="minorHAnsi"/>
          <w:szCs w:val="26"/>
          <w:lang w:eastAsia="en-US"/>
        </w:rPr>
        <w:t xml:space="preserve"> с использованием информационно-телекоммуникационных сетей общего пользования, в том числе сети Интернет</w:t>
      </w:r>
      <w:r>
        <w:rPr>
          <w:rFonts w:eastAsiaTheme="minorHAnsi"/>
          <w:szCs w:val="26"/>
          <w:lang w:eastAsia="en-US"/>
        </w:rPr>
        <w:t>,</w:t>
      </w:r>
      <w:r w:rsidR="00B130C0" w:rsidRPr="00B130C0">
        <w:rPr>
          <w:rFonts w:eastAsiaTheme="minorHAnsi"/>
          <w:szCs w:val="26"/>
          <w:lang w:eastAsia="en-US"/>
        </w:rPr>
        <w:t xml:space="preserve"> и регистрируется в день поступления.</w:t>
      </w:r>
      <w:r>
        <w:rPr>
          <w:rFonts w:eastAsiaTheme="minorHAnsi"/>
          <w:szCs w:val="26"/>
          <w:lang w:eastAsia="en-US"/>
        </w:rPr>
        <w:t>»</w:t>
      </w:r>
      <w:r w:rsidR="005C64E0">
        <w:rPr>
          <w:rFonts w:eastAsiaTheme="minorHAnsi"/>
          <w:szCs w:val="26"/>
          <w:lang w:eastAsia="en-US"/>
        </w:rPr>
        <w:t>.</w:t>
      </w:r>
    </w:p>
    <w:p w:rsidR="00A34666" w:rsidRDefault="00A34666" w:rsidP="00A34666">
      <w:pPr>
        <w:pStyle w:val="ConsPlusNormal"/>
        <w:tabs>
          <w:tab w:val="left" w:pos="993"/>
        </w:tabs>
        <w:ind w:firstLine="708"/>
        <w:jc w:val="both"/>
        <w:rPr>
          <w:rFonts w:eastAsiaTheme="minorHAnsi"/>
          <w:szCs w:val="26"/>
        </w:rPr>
      </w:pPr>
      <w:r>
        <w:t>1.</w:t>
      </w:r>
      <w:r w:rsidR="00305391">
        <w:t>9</w:t>
      </w:r>
      <w:r>
        <w:t xml:space="preserve">. В подпункте 2.15.5 </w:t>
      </w:r>
      <w:r w:rsidRPr="00EF66E0">
        <w:t>Административного регламента</w:t>
      </w:r>
      <w:r>
        <w:t xml:space="preserve"> слово «аптечки» заменить словом «аптечкой».</w:t>
      </w:r>
    </w:p>
    <w:p w:rsidR="00DD2066" w:rsidRPr="00DD2066" w:rsidRDefault="00DD2066" w:rsidP="007B1115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>
        <w:t>1.</w:t>
      </w:r>
      <w:r w:rsidR="00A34666">
        <w:t>1</w:t>
      </w:r>
      <w:r w:rsidR="00305391">
        <w:t>0</w:t>
      </w:r>
      <w:r w:rsidR="00A34666">
        <w:t>.</w:t>
      </w:r>
      <w:r>
        <w:t xml:space="preserve"> В абзаце втором пункта 2.16 </w:t>
      </w:r>
      <w:r w:rsidRPr="00EF66E0">
        <w:t>Административного регламента</w:t>
      </w:r>
      <w:r>
        <w:t xml:space="preserve"> слово </w:t>
      </w:r>
      <w:r>
        <w:lastRenderedPageBreak/>
        <w:t>«местонахождения» заменить словами «фактический адрес».</w:t>
      </w:r>
    </w:p>
    <w:p w:rsidR="00B130C0" w:rsidRDefault="00B130C0" w:rsidP="007B1115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130C0">
        <w:rPr>
          <w:rFonts w:ascii="Times New Roman" w:hAnsi="Times New Roman"/>
          <w:sz w:val="26"/>
          <w:szCs w:val="26"/>
        </w:rPr>
        <w:t>1.</w:t>
      </w:r>
      <w:r w:rsidR="007B1115">
        <w:rPr>
          <w:rFonts w:ascii="Times New Roman" w:hAnsi="Times New Roman"/>
          <w:sz w:val="26"/>
          <w:szCs w:val="26"/>
        </w:rPr>
        <w:t>1</w:t>
      </w:r>
      <w:r w:rsidR="00305391">
        <w:rPr>
          <w:rFonts w:ascii="Times New Roman" w:hAnsi="Times New Roman"/>
          <w:sz w:val="26"/>
          <w:szCs w:val="26"/>
        </w:rPr>
        <w:t>1</w:t>
      </w:r>
      <w:r w:rsidRPr="00B130C0">
        <w:rPr>
          <w:rFonts w:ascii="Times New Roman" w:hAnsi="Times New Roman"/>
          <w:sz w:val="26"/>
          <w:szCs w:val="26"/>
        </w:rPr>
        <w:t>. В абзаце десятом пункта 2.16 Административного регламента слово «месторасположения» заменить словами «фактические адреса».</w:t>
      </w:r>
    </w:p>
    <w:p w:rsidR="00115772" w:rsidRDefault="00115772" w:rsidP="007B1115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</w:t>
      </w:r>
      <w:r w:rsidR="00305391">
        <w:rPr>
          <w:rFonts w:ascii="Times New Roman" w:hAnsi="Times New Roman"/>
          <w:sz w:val="26"/>
          <w:szCs w:val="26"/>
        </w:rPr>
        <w:t>2</w:t>
      </w:r>
      <w:r w:rsidR="00B27F60">
        <w:rPr>
          <w:rFonts w:ascii="Times New Roman" w:hAnsi="Times New Roman"/>
          <w:sz w:val="26"/>
          <w:szCs w:val="26"/>
        </w:rPr>
        <w:t xml:space="preserve">. </w:t>
      </w:r>
      <w:r w:rsidR="00F30937">
        <w:rPr>
          <w:rFonts w:ascii="Times New Roman" w:hAnsi="Times New Roman"/>
          <w:sz w:val="26"/>
          <w:szCs w:val="26"/>
        </w:rPr>
        <w:t>Абзац третий пункта 3.3.2 Административного регламента изложить в следующей редакции:</w:t>
      </w:r>
    </w:p>
    <w:p w:rsidR="00D90D93" w:rsidRPr="00D90D93" w:rsidRDefault="00F30937" w:rsidP="001878F1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D90D93">
        <w:rPr>
          <w:szCs w:val="26"/>
        </w:rPr>
        <w:t>«</w:t>
      </w:r>
      <w:r w:rsidR="00D90D93" w:rsidRPr="00D90D93">
        <w:rPr>
          <w:rFonts w:eastAsiaTheme="minorHAnsi"/>
          <w:szCs w:val="26"/>
          <w:lang w:eastAsia="en-US"/>
        </w:rPr>
        <w:t xml:space="preserve">Специалист отдела АСН в течение 5 дней с даты поступления заявления в Управление, запрашивает документы (их копии или сведения, содержащиеся в них), указанные в </w:t>
      </w:r>
      <w:hyperlink r:id="rId12" w:history="1">
        <w:r w:rsidR="00D90D93" w:rsidRPr="00D90D93">
          <w:rPr>
            <w:rFonts w:eastAsiaTheme="minorHAnsi"/>
            <w:szCs w:val="26"/>
            <w:lang w:eastAsia="en-US"/>
          </w:rPr>
          <w:t>подпунктах</w:t>
        </w:r>
        <w:r w:rsidR="00D90D93">
          <w:rPr>
            <w:rFonts w:eastAsiaTheme="minorHAnsi"/>
            <w:szCs w:val="26"/>
            <w:lang w:eastAsia="en-US"/>
          </w:rPr>
          <w:t xml:space="preserve"> 5-9, </w:t>
        </w:r>
      </w:hyperlink>
      <w:r w:rsidR="00D90D93">
        <w:rPr>
          <w:rFonts w:eastAsiaTheme="minorHAnsi"/>
          <w:szCs w:val="26"/>
          <w:lang w:eastAsia="en-US"/>
        </w:rPr>
        <w:t xml:space="preserve">15 </w:t>
      </w:r>
      <w:hyperlink r:id="rId13" w:history="1">
        <w:r w:rsidR="00D90D93">
          <w:rPr>
            <w:rFonts w:eastAsiaTheme="minorHAnsi"/>
            <w:szCs w:val="26"/>
            <w:lang w:eastAsia="en-US"/>
          </w:rPr>
          <w:t>пункта 2.7</w:t>
        </w:r>
      </w:hyperlink>
      <w:r w:rsidR="00D90D93" w:rsidRPr="00D90D93">
        <w:rPr>
          <w:rFonts w:eastAsiaTheme="minorHAnsi"/>
          <w:szCs w:val="26"/>
          <w:lang w:eastAsia="en-US"/>
        </w:rPr>
        <w:t xml:space="preserve"> Административного</w:t>
      </w:r>
      <w:r w:rsidR="00D90D93">
        <w:rPr>
          <w:rFonts w:eastAsiaTheme="minorHAnsi"/>
          <w:szCs w:val="26"/>
          <w:lang w:eastAsia="en-US"/>
        </w:rPr>
        <w:t xml:space="preserve"> регламента</w:t>
      </w:r>
      <w:r w:rsidR="00D90D93" w:rsidRPr="00D90D93">
        <w:rPr>
          <w:rFonts w:eastAsiaTheme="minorHAnsi"/>
          <w:szCs w:val="26"/>
          <w:lang w:eastAsia="en-US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Заявитель не представил указанные документы самостоятельно.</w:t>
      </w:r>
      <w:r w:rsidR="00EE029D">
        <w:rPr>
          <w:rFonts w:eastAsiaTheme="minorHAnsi"/>
          <w:szCs w:val="26"/>
          <w:lang w:eastAsia="en-US"/>
        </w:rPr>
        <w:t>».</w:t>
      </w:r>
    </w:p>
    <w:p w:rsidR="00D53AF6" w:rsidRPr="00CC3B9F" w:rsidRDefault="003A1260" w:rsidP="007B1115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  <w:lang w:eastAsia="en-US"/>
        </w:rPr>
        <w:t>1.</w:t>
      </w:r>
      <w:r w:rsidR="007B1115">
        <w:rPr>
          <w:rFonts w:eastAsiaTheme="minorHAnsi"/>
          <w:szCs w:val="26"/>
          <w:lang w:eastAsia="en-US"/>
        </w:rPr>
        <w:t>1</w:t>
      </w:r>
      <w:r w:rsidR="00305391">
        <w:rPr>
          <w:rFonts w:eastAsiaTheme="minorHAnsi"/>
          <w:szCs w:val="26"/>
          <w:lang w:eastAsia="en-US"/>
        </w:rPr>
        <w:t>3</w:t>
      </w:r>
      <w:r w:rsidR="007B1115">
        <w:rPr>
          <w:rFonts w:eastAsiaTheme="minorHAnsi"/>
          <w:szCs w:val="26"/>
          <w:lang w:eastAsia="en-US"/>
        </w:rPr>
        <w:t>.</w:t>
      </w:r>
      <w:r w:rsidR="005E0EE8">
        <w:rPr>
          <w:rFonts w:eastAsiaTheme="minorHAnsi"/>
          <w:szCs w:val="26"/>
          <w:lang w:eastAsia="en-US"/>
        </w:rPr>
        <w:t xml:space="preserve">  </w:t>
      </w:r>
      <w:r w:rsidR="00D53AF6">
        <w:rPr>
          <w:rFonts w:eastAsiaTheme="minorHAnsi"/>
          <w:szCs w:val="26"/>
          <w:lang w:eastAsia="en-US"/>
        </w:rPr>
        <w:t xml:space="preserve">Пункт </w:t>
      </w:r>
      <w:r w:rsidR="003471F8">
        <w:rPr>
          <w:rFonts w:eastAsiaTheme="minorHAnsi"/>
          <w:szCs w:val="26"/>
          <w:lang w:eastAsia="en-US"/>
        </w:rPr>
        <w:t>3.13.2</w:t>
      </w:r>
      <w:r w:rsidR="00D53AF6">
        <w:rPr>
          <w:rFonts w:eastAsiaTheme="minorHAnsi"/>
          <w:szCs w:val="26"/>
          <w:lang w:eastAsia="en-US"/>
        </w:rPr>
        <w:t xml:space="preserve"> Административного регламента</w:t>
      </w:r>
      <w:r w:rsidR="005E0EE8">
        <w:rPr>
          <w:rFonts w:eastAsiaTheme="minorHAnsi"/>
          <w:szCs w:val="26"/>
          <w:lang w:eastAsia="en-US"/>
        </w:rPr>
        <w:t xml:space="preserve"> исключить.</w:t>
      </w:r>
      <w:r w:rsidR="00D53AF6">
        <w:rPr>
          <w:rFonts w:eastAsiaTheme="minorHAnsi"/>
          <w:szCs w:val="26"/>
          <w:lang w:eastAsia="en-US"/>
        </w:rPr>
        <w:t xml:space="preserve"> </w:t>
      </w:r>
      <w:r w:rsidR="005E0EE8">
        <w:rPr>
          <w:rFonts w:eastAsiaTheme="minorHAnsi"/>
          <w:szCs w:val="26"/>
          <w:lang w:eastAsia="en-US"/>
        </w:rPr>
        <w:t xml:space="preserve"> </w:t>
      </w:r>
    </w:p>
    <w:p w:rsidR="00E7172E" w:rsidRPr="003D08D3" w:rsidRDefault="00E7172E" w:rsidP="007B111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2.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165E41">
        <w:rPr>
          <w:rFonts w:ascii="Times New Roman" w:hAnsi="Times New Roman"/>
          <w:sz w:val="26"/>
          <w:szCs w:val="26"/>
        </w:rPr>
        <w:t>Опубликовать 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471F8" w:rsidRPr="003471F8" w:rsidRDefault="003471F8" w:rsidP="007B1115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>3</w:t>
      </w:r>
      <w:r w:rsidR="005B16ED">
        <w:rPr>
          <w:szCs w:val="26"/>
        </w:rPr>
        <w:t>.</w:t>
      </w:r>
      <w:r>
        <w:rPr>
          <w:szCs w:val="26"/>
        </w:rPr>
        <w:t xml:space="preserve"> </w:t>
      </w:r>
      <w:r w:rsidRPr="003471F8">
        <w:rPr>
          <w:rFonts w:eastAsiaTheme="minorHAnsi"/>
          <w:szCs w:val="26"/>
          <w:lang w:eastAsia="en-US"/>
        </w:rPr>
        <w:t>Настоящее Постановление вступает в силу после его офици</w:t>
      </w:r>
      <w:r w:rsidR="00DD2066">
        <w:rPr>
          <w:rFonts w:eastAsiaTheme="minorHAnsi"/>
          <w:szCs w:val="26"/>
          <w:lang w:eastAsia="en-US"/>
        </w:rPr>
        <w:t>ального опубликования в газете «</w:t>
      </w:r>
      <w:r w:rsidRPr="003471F8">
        <w:rPr>
          <w:rFonts w:eastAsiaTheme="minorHAnsi"/>
          <w:szCs w:val="26"/>
          <w:lang w:eastAsia="en-US"/>
        </w:rPr>
        <w:t>Заполярная правда</w:t>
      </w:r>
      <w:r w:rsidR="00DD2066">
        <w:rPr>
          <w:rFonts w:eastAsiaTheme="minorHAnsi"/>
          <w:szCs w:val="26"/>
          <w:lang w:eastAsia="en-US"/>
        </w:rPr>
        <w:t>»</w:t>
      </w:r>
      <w:r w:rsidRPr="003471F8">
        <w:rPr>
          <w:rFonts w:eastAsiaTheme="minorHAnsi"/>
          <w:szCs w:val="26"/>
          <w:lang w:eastAsia="en-US"/>
        </w:rPr>
        <w:t>.</w:t>
      </w:r>
    </w:p>
    <w:p w:rsidR="00E7172E" w:rsidRPr="003D08D3" w:rsidRDefault="00E7172E" w:rsidP="007B111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2EEF" w:rsidRPr="003D08D3" w:rsidRDefault="003C2EEF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Default="00636785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Руководителя</w:t>
      </w:r>
      <w:r w:rsidR="00E7172E" w:rsidRPr="003D08D3">
        <w:rPr>
          <w:rFonts w:ascii="Times New Roman" w:hAnsi="Times New Roman"/>
          <w:sz w:val="26"/>
          <w:szCs w:val="26"/>
        </w:rPr>
        <w:t xml:space="preserve"> Админист</w:t>
      </w:r>
      <w:r>
        <w:rPr>
          <w:rFonts w:ascii="Times New Roman" w:hAnsi="Times New Roman"/>
          <w:sz w:val="26"/>
          <w:szCs w:val="26"/>
        </w:rPr>
        <w:t>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bookmarkStart w:id="4" w:name="_GoBack"/>
      <w:bookmarkEnd w:id="4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А.П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636785" w:rsidRPr="00E60A6D" w:rsidRDefault="00636785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</w:p>
    <w:p w:rsidR="00DE6556" w:rsidRDefault="00DE6556"/>
    <w:p w:rsidR="003C2EEF" w:rsidRDefault="003C2EEF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E4EC3" w:rsidRDefault="007E4EC3"/>
    <w:p w:rsidR="00712A86" w:rsidRDefault="00712A86"/>
    <w:p w:rsidR="007E4EC3" w:rsidRDefault="007E4EC3"/>
    <w:p w:rsidR="007E4EC3" w:rsidRDefault="007E4EC3"/>
    <w:p w:rsidR="007E4EC3" w:rsidRDefault="007E4EC3"/>
    <w:p w:rsidR="007E4EC3" w:rsidRDefault="007E4EC3"/>
    <w:sectPr w:rsidR="007E4EC3" w:rsidSect="007E4EC3"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00D1AC6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7EF02C5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8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0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C823C0C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37D105A"/>
    <w:multiLevelType w:val="hybridMultilevel"/>
    <w:tmpl w:val="A8AA17D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4"/>
  </w:num>
  <w:num w:numId="5">
    <w:abstractNumId w:val="1"/>
  </w:num>
  <w:num w:numId="6">
    <w:abstractNumId w:val="13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5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21EF2"/>
    <w:rsid w:val="00044646"/>
    <w:rsid w:val="00054526"/>
    <w:rsid w:val="000556A7"/>
    <w:rsid w:val="00090025"/>
    <w:rsid w:val="000A51ED"/>
    <w:rsid w:val="000B74F7"/>
    <w:rsid w:val="000D5BE1"/>
    <w:rsid w:val="00115772"/>
    <w:rsid w:val="0016460C"/>
    <w:rsid w:val="00165E41"/>
    <w:rsid w:val="001878F1"/>
    <w:rsid w:val="00195D78"/>
    <w:rsid w:val="001C1F78"/>
    <w:rsid w:val="00220AB5"/>
    <w:rsid w:val="00221B92"/>
    <w:rsid w:val="002803CD"/>
    <w:rsid w:val="00287AA4"/>
    <w:rsid w:val="002D4D61"/>
    <w:rsid w:val="002D749C"/>
    <w:rsid w:val="00305391"/>
    <w:rsid w:val="003156B9"/>
    <w:rsid w:val="00337533"/>
    <w:rsid w:val="003471F8"/>
    <w:rsid w:val="003564A9"/>
    <w:rsid w:val="003613CE"/>
    <w:rsid w:val="003679BA"/>
    <w:rsid w:val="003766C9"/>
    <w:rsid w:val="00380A59"/>
    <w:rsid w:val="00386402"/>
    <w:rsid w:val="003A1260"/>
    <w:rsid w:val="003A3F61"/>
    <w:rsid w:val="003B2535"/>
    <w:rsid w:val="003C2EEF"/>
    <w:rsid w:val="003D08D3"/>
    <w:rsid w:val="003D57CB"/>
    <w:rsid w:val="003F0214"/>
    <w:rsid w:val="003F7CF8"/>
    <w:rsid w:val="0041242C"/>
    <w:rsid w:val="00434977"/>
    <w:rsid w:val="0043732B"/>
    <w:rsid w:val="0044710A"/>
    <w:rsid w:val="00460812"/>
    <w:rsid w:val="004720AF"/>
    <w:rsid w:val="00483DE5"/>
    <w:rsid w:val="004918BE"/>
    <w:rsid w:val="004A761D"/>
    <w:rsid w:val="004D582D"/>
    <w:rsid w:val="004F4604"/>
    <w:rsid w:val="004F68BD"/>
    <w:rsid w:val="005125EC"/>
    <w:rsid w:val="00522421"/>
    <w:rsid w:val="00524A8D"/>
    <w:rsid w:val="005277C3"/>
    <w:rsid w:val="005319D1"/>
    <w:rsid w:val="005516EE"/>
    <w:rsid w:val="00571AAA"/>
    <w:rsid w:val="005832FB"/>
    <w:rsid w:val="005A3758"/>
    <w:rsid w:val="005B16ED"/>
    <w:rsid w:val="005B4BB8"/>
    <w:rsid w:val="005C64E0"/>
    <w:rsid w:val="005C6FBD"/>
    <w:rsid w:val="005E0EE8"/>
    <w:rsid w:val="005E78F4"/>
    <w:rsid w:val="0061634F"/>
    <w:rsid w:val="00616C1A"/>
    <w:rsid w:val="006328EB"/>
    <w:rsid w:val="00636785"/>
    <w:rsid w:val="00643E3C"/>
    <w:rsid w:val="00650CD4"/>
    <w:rsid w:val="00660332"/>
    <w:rsid w:val="00674601"/>
    <w:rsid w:val="00686583"/>
    <w:rsid w:val="006A13C5"/>
    <w:rsid w:val="006B097A"/>
    <w:rsid w:val="006B1489"/>
    <w:rsid w:val="006B64D5"/>
    <w:rsid w:val="006B6CEC"/>
    <w:rsid w:val="006F0AE8"/>
    <w:rsid w:val="006F61EA"/>
    <w:rsid w:val="00712A86"/>
    <w:rsid w:val="00716B42"/>
    <w:rsid w:val="007274A4"/>
    <w:rsid w:val="0073421F"/>
    <w:rsid w:val="0075022E"/>
    <w:rsid w:val="00754A3C"/>
    <w:rsid w:val="00776144"/>
    <w:rsid w:val="00784BAF"/>
    <w:rsid w:val="007A6A17"/>
    <w:rsid w:val="007B1115"/>
    <w:rsid w:val="007B4032"/>
    <w:rsid w:val="007C4784"/>
    <w:rsid w:val="007E4EC3"/>
    <w:rsid w:val="0081333D"/>
    <w:rsid w:val="00826A0B"/>
    <w:rsid w:val="00844812"/>
    <w:rsid w:val="00846931"/>
    <w:rsid w:val="00865346"/>
    <w:rsid w:val="008A3BF5"/>
    <w:rsid w:val="008A7528"/>
    <w:rsid w:val="008D3392"/>
    <w:rsid w:val="0090475B"/>
    <w:rsid w:val="00922A27"/>
    <w:rsid w:val="00951E9F"/>
    <w:rsid w:val="0097514A"/>
    <w:rsid w:val="009A208C"/>
    <w:rsid w:val="009A48CA"/>
    <w:rsid w:val="009B0EAE"/>
    <w:rsid w:val="009B385E"/>
    <w:rsid w:val="009F1F44"/>
    <w:rsid w:val="009F68F8"/>
    <w:rsid w:val="00A13E1B"/>
    <w:rsid w:val="00A2159F"/>
    <w:rsid w:val="00A21FCE"/>
    <w:rsid w:val="00A254D4"/>
    <w:rsid w:val="00A34666"/>
    <w:rsid w:val="00A56960"/>
    <w:rsid w:val="00A84BD8"/>
    <w:rsid w:val="00A875E3"/>
    <w:rsid w:val="00AB11CB"/>
    <w:rsid w:val="00B130C0"/>
    <w:rsid w:val="00B27C96"/>
    <w:rsid w:val="00B27F60"/>
    <w:rsid w:val="00B546DB"/>
    <w:rsid w:val="00B638FD"/>
    <w:rsid w:val="00B676B8"/>
    <w:rsid w:val="00BA4BCE"/>
    <w:rsid w:val="00BB0108"/>
    <w:rsid w:val="00BE3C20"/>
    <w:rsid w:val="00BE42DD"/>
    <w:rsid w:val="00C25EFE"/>
    <w:rsid w:val="00C50808"/>
    <w:rsid w:val="00C63CCE"/>
    <w:rsid w:val="00C773BA"/>
    <w:rsid w:val="00C77C0E"/>
    <w:rsid w:val="00C807DE"/>
    <w:rsid w:val="00C910FA"/>
    <w:rsid w:val="00CA500B"/>
    <w:rsid w:val="00CB2C28"/>
    <w:rsid w:val="00CC107A"/>
    <w:rsid w:val="00CC3B9F"/>
    <w:rsid w:val="00CF270F"/>
    <w:rsid w:val="00CF7843"/>
    <w:rsid w:val="00D53AF6"/>
    <w:rsid w:val="00D90D93"/>
    <w:rsid w:val="00DA6C6E"/>
    <w:rsid w:val="00DC3436"/>
    <w:rsid w:val="00DD2066"/>
    <w:rsid w:val="00DE2EFB"/>
    <w:rsid w:val="00DE6556"/>
    <w:rsid w:val="00DF5F17"/>
    <w:rsid w:val="00E0139B"/>
    <w:rsid w:val="00E0785F"/>
    <w:rsid w:val="00E21596"/>
    <w:rsid w:val="00E41488"/>
    <w:rsid w:val="00E60A6D"/>
    <w:rsid w:val="00E7172E"/>
    <w:rsid w:val="00E8223B"/>
    <w:rsid w:val="00E84F60"/>
    <w:rsid w:val="00E935D8"/>
    <w:rsid w:val="00EA4CF6"/>
    <w:rsid w:val="00EC6D2C"/>
    <w:rsid w:val="00ED0F87"/>
    <w:rsid w:val="00EE029D"/>
    <w:rsid w:val="00F07F12"/>
    <w:rsid w:val="00F13EAF"/>
    <w:rsid w:val="00F2463D"/>
    <w:rsid w:val="00F30937"/>
    <w:rsid w:val="00F54A70"/>
    <w:rsid w:val="00F60614"/>
    <w:rsid w:val="00F74A40"/>
    <w:rsid w:val="00F80343"/>
    <w:rsid w:val="00F93272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43503-25DC-4DDA-99D7-7509355A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AB11CB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AB1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unhideWhenUsed/>
    <w:rsid w:val="001C1F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90EECCE13CE6AF655514B5D83302FB7415CA25801762A98C78727FD0FE0068B29CE5C867EA240568FA98FBwCQEK" TargetMode="External"/><Relationship Id="rId13" Type="http://schemas.openxmlformats.org/officeDocument/2006/relationships/hyperlink" Target="consultantplus://offline/ref=7CE54AC23127666A9E70779C6D952919EE39132FF43738D8606C4219D7C0B5E0CA1F3D568C182936909A721AkFfF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190EECCE13CE6AF655514B5D83302FB7415CA25801762A98C78727FD0FE0068B29CE5C867EA240568FA98FBwCQEK" TargetMode="External"/><Relationship Id="rId12" Type="http://schemas.openxmlformats.org/officeDocument/2006/relationships/hyperlink" Target="consultantplus://offline/ref=7CE54AC23127666A9E70779C6D952919EE39132FF43738D8606C4219D7C0B5E0CA1F3D568C182936909A701DkFf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235A0813BB725B24B4999CAE854CD295AC5D46DAE7F23AF907E368019F5CC3A6F1C74E01FB4156AF8996CF7l1e8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39DECCEAC5B6AB2EF063140A1BC3737FA79826C651BC2AED5568D1A187553369D23EBECB4A85B7B03B56ABfDW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3FEB2B5D76B9B763F63240E9473FF76775AC77890BCB4A9490E44C0D8AC815751AFD984ACA4F818C870D9860Z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46B42-8DB0-4B93-A529-6ED1FD44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24</cp:revision>
  <cp:lastPrinted>2016-07-19T10:04:00Z</cp:lastPrinted>
  <dcterms:created xsi:type="dcterms:W3CDTF">2016-06-17T08:52:00Z</dcterms:created>
  <dcterms:modified xsi:type="dcterms:W3CDTF">2016-08-10T10:29:00Z</dcterms:modified>
</cp:coreProperties>
</file>