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C16" w:rsidRPr="000920CB" w:rsidRDefault="00A656E2" w:rsidP="00A656E2">
      <w:pPr>
        <w:ind w:firstLine="708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                                                            </w:t>
      </w:r>
      <w:r w:rsidR="00FE0C16" w:rsidRPr="000920CB">
        <w:rPr>
          <w:noProof/>
          <w:sz w:val="26"/>
          <w:szCs w:val="26"/>
        </w:rPr>
        <w:drawing>
          <wp:inline distT="0" distB="0" distL="0" distR="0">
            <wp:extent cx="469265" cy="564515"/>
            <wp:effectExtent l="0" t="0" r="6985" b="698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5C56" w:rsidRPr="00165C91" w:rsidRDefault="00B05C56" w:rsidP="00B05C56">
      <w:pPr>
        <w:ind w:right="-2"/>
        <w:jc w:val="center"/>
        <w:rPr>
          <w:sz w:val="26"/>
          <w:szCs w:val="26"/>
        </w:rPr>
      </w:pPr>
      <w:r w:rsidRPr="00165C91">
        <w:rPr>
          <w:sz w:val="26"/>
          <w:szCs w:val="26"/>
        </w:rPr>
        <w:t>КРАСНОЯРСК</w:t>
      </w:r>
      <w:r>
        <w:rPr>
          <w:sz w:val="26"/>
          <w:szCs w:val="26"/>
        </w:rPr>
        <w:t>ИЙ</w:t>
      </w:r>
      <w:r w:rsidRPr="00165C91">
        <w:rPr>
          <w:sz w:val="26"/>
          <w:szCs w:val="26"/>
        </w:rPr>
        <w:t xml:space="preserve"> КРА</w:t>
      </w:r>
      <w:r>
        <w:rPr>
          <w:sz w:val="26"/>
          <w:szCs w:val="26"/>
        </w:rPr>
        <w:t>Й</w:t>
      </w:r>
    </w:p>
    <w:p w:rsidR="00E649E3" w:rsidRPr="00165C91" w:rsidRDefault="00E649E3" w:rsidP="00E649E3">
      <w:pPr>
        <w:ind w:right="-2"/>
        <w:jc w:val="center"/>
        <w:rPr>
          <w:sz w:val="26"/>
          <w:szCs w:val="26"/>
        </w:rPr>
      </w:pPr>
      <w:r w:rsidRPr="00165C91">
        <w:rPr>
          <w:sz w:val="26"/>
          <w:szCs w:val="26"/>
        </w:rPr>
        <w:t>АДМИНИСТРАЦИЯ ГОРОДА НОРИЛЬСКА</w:t>
      </w:r>
    </w:p>
    <w:p w:rsidR="00E649E3" w:rsidRPr="00165C91" w:rsidRDefault="00E649E3" w:rsidP="00E649E3">
      <w:pPr>
        <w:ind w:right="-2" w:firstLine="426"/>
        <w:jc w:val="center"/>
        <w:rPr>
          <w:sz w:val="26"/>
          <w:szCs w:val="26"/>
        </w:rPr>
      </w:pPr>
    </w:p>
    <w:p w:rsidR="00E649E3" w:rsidRPr="000018BA" w:rsidRDefault="00E649E3" w:rsidP="00E649E3">
      <w:pPr>
        <w:ind w:right="-2"/>
        <w:jc w:val="center"/>
        <w:rPr>
          <w:b/>
          <w:sz w:val="28"/>
          <w:szCs w:val="28"/>
        </w:rPr>
      </w:pPr>
      <w:r w:rsidRPr="000018BA">
        <w:rPr>
          <w:b/>
          <w:sz w:val="28"/>
          <w:szCs w:val="28"/>
        </w:rPr>
        <w:t>ПОСТАНОВЛЕНИЕ</w:t>
      </w:r>
    </w:p>
    <w:p w:rsidR="00FE0C16" w:rsidRPr="000920CB" w:rsidRDefault="00FE0C16" w:rsidP="00FE0C16">
      <w:pPr>
        <w:jc w:val="center"/>
        <w:rPr>
          <w:b/>
          <w:bCs/>
          <w:sz w:val="26"/>
          <w:szCs w:val="26"/>
        </w:rPr>
      </w:pPr>
    </w:p>
    <w:p w:rsidR="00FE0C16" w:rsidRDefault="0052331A" w:rsidP="0052331A">
      <w:pPr>
        <w:rPr>
          <w:sz w:val="26"/>
          <w:szCs w:val="26"/>
        </w:rPr>
      </w:pPr>
      <w:r>
        <w:rPr>
          <w:sz w:val="26"/>
          <w:szCs w:val="26"/>
        </w:rPr>
        <w:t>26.03.</w:t>
      </w:r>
      <w:r w:rsidR="00B05C56">
        <w:rPr>
          <w:sz w:val="26"/>
          <w:szCs w:val="26"/>
        </w:rPr>
        <w:t>2025</w:t>
      </w:r>
      <w:r w:rsidR="00B05C56">
        <w:rPr>
          <w:sz w:val="26"/>
          <w:szCs w:val="26"/>
        </w:rPr>
        <w:tab/>
      </w:r>
      <w:r w:rsidR="00B05C56">
        <w:rPr>
          <w:sz w:val="26"/>
          <w:szCs w:val="26"/>
        </w:rPr>
        <w:tab/>
      </w:r>
      <w:r w:rsidR="00B05C56">
        <w:rPr>
          <w:sz w:val="26"/>
          <w:szCs w:val="26"/>
        </w:rPr>
        <w:tab/>
      </w:r>
      <w:r w:rsidR="00B05C56">
        <w:rPr>
          <w:sz w:val="26"/>
          <w:szCs w:val="26"/>
        </w:rPr>
        <w:tab/>
      </w:r>
      <w:r>
        <w:rPr>
          <w:sz w:val="26"/>
          <w:szCs w:val="26"/>
        </w:rPr>
        <w:t xml:space="preserve">         </w:t>
      </w:r>
      <w:r w:rsidR="00FE0C16" w:rsidRPr="000920CB">
        <w:rPr>
          <w:sz w:val="26"/>
          <w:szCs w:val="26"/>
        </w:rPr>
        <w:t>г.</w:t>
      </w:r>
      <w:r w:rsidR="00FE0C16">
        <w:rPr>
          <w:sz w:val="26"/>
          <w:szCs w:val="26"/>
        </w:rPr>
        <w:t xml:space="preserve"> </w:t>
      </w:r>
      <w:r w:rsidR="00FE0C16" w:rsidRPr="000920CB">
        <w:rPr>
          <w:sz w:val="26"/>
          <w:szCs w:val="26"/>
        </w:rPr>
        <w:t>Норильск</w:t>
      </w:r>
      <w:r w:rsidR="00FE0C16" w:rsidRPr="000920CB">
        <w:rPr>
          <w:sz w:val="26"/>
          <w:szCs w:val="26"/>
        </w:rPr>
        <w:tab/>
      </w:r>
      <w:r w:rsidR="00FE0C16" w:rsidRPr="000920CB">
        <w:rPr>
          <w:sz w:val="26"/>
          <w:szCs w:val="26"/>
        </w:rPr>
        <w:tab/>
      </w:r>
      <w:r w:rsidR="00B05C56">
        <w:rPr>
          <w:sz w:val="26"/>
          <w:szCs w:val="26"/>
        </w:rPr>
        <w:tab/>
      </w:r>
      <w:r w:rsidR="00B05C56">
        <w:rPr>
          <w:sz w:val="26"/>
          <w:szCs w:val="26"/>
        </w:rPr>
        <w:tab/>
      </w:r>
      <w:r w:rsidR="00B05C56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r w:rsidR="00D73786">
        <w:rPr>
          <w:sz w:val="26"/>
          <w:szCs w:val="26"/>
        </w:rPr>
        <w:t xml:space="preserve">№ </w:t>
      </w:r>
      <w:r>
        <w:rPr>
          <w:sz w:val="26"/>
          <w:szCs w:val="26"/>
        </w:rPr>
        <w:t>144</w:t>
      </w:r>
    </w:p>
    <w:p w:rsidR="00A84207" w:rsidRDefault="00A84207" w:rsidP="00FE0C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464B8" w:rsidRDefault="00F464B8" w:rsidP="00FE0C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464B8" w:rsidRDefault="00F464B8" w:rsidP="00F464B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О </w:t>
      </w:r>
      <w:r w:rsidR="00F00675">
        <w:rPr>
          <w:rFonts w:eastAsiaTheme="minorHAnsi"/>
          <w:sz w:val="26"/>
          <w:szCs w:val="26"/>
          <w:lang w:eastAsia="en-US"/>
        </w:rPr>
        <w:t xml:space="preserve">внесении изменений в постановление </w:t>
      </w:r>
      <w:r w:rsidR="00F22FA2">
        <w:rPr>
          <w:rFonts w:eastAsiaTheme="minorHAnsi"/>
          <w:sz w:val="26"/>
          <w:szCs w:val="26"/>
          <w:lang w:eastAsia="en-US"/>
        </w:rPr>
        <w:t>Администрации</w:t>
      </w:r>
      <w:r w:rsidR="00F00675">
        <w:rPr>
          <w:rFonts w:eastAsiaTheme="minorHAnsi"/>
          <w:sz w:val="26"/>
          <w:szCs w:val="26"/>
          <w:lang w:eastAsia="en-US"/>
        </w:rPr>
        <w:t xml:space="preserve"> города Норильска от </w:t>
      </w:r>
      <w:r w:rsidR="00F22FA2">
        <w:rPr>
          <w:rFonts w:eastAsiaTheme="minorHAnsi"/>
          <w:sz w:val="26"/>
          <w:szCs w:val="26"/>
          <w:lang w:eastAsia="en-US"/>
        </w:rPr>
        <w:t>19.05.2010 № 185</w:t>
      </w:r>
    </w:p>
    <w:p w:rsidR="00F464B8" w:rsidRDefault="00F464B8" w:rsidP="00FE0C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E0C16" w:rsidRPr="00FE0C16" w:rsidRDefault="00FE0C16" w:rsidP="00F22FA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84207" w:rsidRPr="00BA195A" w:rsidRDefault="00A84207" w:rsidP="00BA195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E0C16">
        <w:rPr>
          <w:sz w:val="26"/>
          <w:szCs w:val="26"/>
        </w:rPr>
        <w:t xml:space="preserve">В целях </w:t>
      </w:r>
      <w:r w:rsidR="00F22FA2">
        <w:rPr>
          <w:rFonts w:eastAsiaTheme="minorHAnsi"/>
          <w:sz w:val="26"/>
          <w:szCs w:val="26"/>
          <w:lang w:eastAsia="en-US"/>
        </w:rPr>
        <w:t>приведения правового акта Администрации города Норильска в соответствие с требованиям</w:t>
      </w:r>
      <w:r w:rsidR="00BA195A">
        <w:rPr>
          <w:rFonts w:eastAsiaTheme="minorHAnsi"/>
          <w:sz w:val="26"/>
          <w:szCs w:val="26"/>
          <w:lang w:eastAsia="en-US"/>
        </w:rPr>
        <w:t>и действующего законодательства</w:t>
      </w:r>
      <w:r w:rsidR="00F22FA2">
        <w:rPr>
          <w:rFonts w:eastAsiaTheme="minorHAnsi"/>
          <w:sz w:val="26"/>
          <w:szCs w:val="26"/>
          <w:lang w:eastAsia="en-US"/>
        </w:rPr>
        <w:t xml:space="preserve"> в связи со вступлением в силу Федерального закона «О внесении изменений в Федеральный закон «О порядке рассмотрения обращений граждан Российской Федерации» от </w:t>
      </w:r>
      <w:r w:rsidR="00D26E99">
        <w:rPr>
          <w:rFonts w:eastAsiaTheme="minorHAnsi"/>
          <w:sz w:val="26"/>
          <w:szCs w:val="26"/>
          <w:lang w:eastAsia="en-US"/>
        </w:rPr>
        <w:t>28</w:t>
      </w:r>
      <w:r w:rsidR="00BA195A">
        <w:rPr>
          <w:rFonts w:eastAsiaTheme="minorHAnsi"/>
          <w:sz w:val="26"/>
          <w:szCs w:val="26"/>
          <w:lang w:eastAsia="en-US"/>
        </w:rPr>
        <w:t>.</w:t>
      </w:r>
      <w:r w:rsidR="00D26E99">
        <w:rPr>
          <w:rFonts w:eastAsiaTheme="minorHAnsi"/>
          <w:sz w:val="26"/>
          <w:szCs w:val="26"/>
          <w:lang w:eastAsia="en-US"/>
        </w:rPr>
        <w:t>12</w:t>
      </w:r>
      <w:r w:rsidR="00BA195A">
        <w:rPr>
          <w:rFonts w:eastAsiaTheme="minorHAnsi"/>
          <w:sz w:val="26"/>
          <w:szCs w:val="26"/>
          <w:lang w:eastAsia="en-US"/>
        </w:rPr>
        <w:t>.202</w:t>
      </w:r>
      <w:r w:rsidR="00D26E99">
        <w:rPr>
          <w:rFonts w:eastAsiaTheme="minorHAnsi"/>
          <w:sz w:val="26"/>
          <w:szCs w:val="26"/>
          <w:lang w:eastAsia="en-US"/>
        </w:rPr>
        <w:t>4</w:t>
      </w:r>
      <w:r w:rsidR="00BA195A">
        <w:rPr>
          <w:rFonts w:eastAsiaTheme="minorHAnsi"/>
          <w:sz w:val="26"/>
          <w:szCs w:val="26"/>
          <w:lang w:eastAsia="en-US"/>
        </w:rPr>
        <w:t xml:space="preserve"> № </w:t>
      </w:r>
      <w:r w:rsidR="00D26E99">
        <w:rPr>
          <w:rFonts w:eastAsiaTheme="minorHAnsi"/>
          <w:sz w:val="26"/>
          <w:szCs w:val="26"/>
          <w:lang w:eastAsia="en-US"/>
        </w:rPr>
        <w:t>547</w:t>
      </w:r>
      <w:r w:rsidR="00F22FA2">
        <w:rPr>
          <w:rFonts w:eastAsiaTheme="minorHAnsi"/>
          <w:sz w:val="26"/>
          <w:szCs w:val="26"/>
          <w:lang w:eastAsia="en-US"/>
        </w:rPr>
        <w:t>-ФЗ,</w:t>
      </w:r>
    </w:p>
    <w:p w:rsidR="00FE0C16" w:rsidRDefault="00EE35CD" w:rsidP="00EE35C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ПОСТАНОВЛЯЮ:</w:t>
      </w:r>
    </w:p>
    <w:p w:rsidR="00EE35CD" w:rsidRPr="00FE0C16" w:rsidRDefault="00EE35CD" w:rsidP="00EE35C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B724A" w:rsidRDefault="00D75474" w:rsidP="002C40F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2C40FE">
        <w:rPr>
          <w:rFonts w:ascii="Times New Roman" w:hAnsi="Times New Roman" w:cs="Times New Roman"/>
          <w:sz w:val="26"/>
          <w:szCs w:val="26"/>
        </w:rPr>
        <w:t xml:space="preserve">. </w:t>
      </w:r>
      <w:r w:rsidR="00EB724A">
        <w:rPr>
          <w:rFonts w:ascii="Times New Roman" w:hAnsi="Times New Roman" w:cs="Times New Roman"/>
          <w:sz w:val="26"/>
          <w:szCs w:val="26"/>
        </w:rPr>
        <w:t xml:space="preserve">Внести </w:t>
      </w:r>
      <w:r w:rsidR="00A656E2">
        <w:rPr>
          <w:rFonts w:ascii="Times New Roman" w:hAnsi="Times New Roman" w:cs="Times New Roman"/>
          <w:sz w:val="26"/>
          <w:szCs w:val="26"/>
        </w:rPr>
        <w:t xml:space="preserve">в </w:t>
      </w:r>
      <w:r w:rsidR="00EB724A" w:rsidRPr="00F10B72">
        <w:rPr>
          <w:rFonts w:ascii="Times New Roman" w:hAnsi="Times New Roman" w:cs="Times New Roman"/>
          <w:sz w:val="26"/>
          <w:szCs w:val="26"/>
        </w:rPr>
        <w:t xml:space="preserve">постановление </w:t>
      </w:r>
      <w:r w:rsidR="00EB724A">
        <w:rPr>
          <w:rFonts w:ascii="Times New Roman" w:hAnsi="Times New Roman" w:cs="Times New Roman"/>
          <w:sz w:val="26"/>
          <w:szCs w:val="26"/>
        </w:rPr>
        <w:t>Администрации</w:t>
      </w:r>
      <w:r w:rsidR="00EB724A" w:rsidRPr="00F10B72">
        <w:rPr>
          <w:rFonts w:ascii="Times New Roman" w:hAnsi="Times New Roman" w:cs="Times New Roman"/>
          <w:sz w:val="26"/>
          <w:szCs w:val="26"/>
        </w:rPr>
        <w:t xml:space="preserve"> города Норильска от </w:t>
      </w:r>
      <w:r w:rsidR="00EB724A">
        <w:rPr>
          <w:rFonts w:ascii="Times New Roman" w:hAnsi="Times New Roman" w:cs="Times New Roman"/>
          <w:sz w:val="26"/>
          <w:szCs w:val="26"/>
        </w:rPr>
        <w:t xml:space="preserve">19.05.2010 </w:t>
      </w:r>
      <w:r w:rsidR="00A656E2">
        <w:rPr>
          <w:rFonts w:ascii="Times New Roman" w:hAnsi="Times New Roman" w:cs="Times New Roman"/>
          <w:sz w:val="26"/>
          <w:szCs w:val="26"/>
        </w:rPr>
        <w:t xml:space="preserve">        </w:t>
      </w:r>
      <w:r w:rsidR="00EB724A">
        <w:rPr>
          <w:rFonts w:ascii="Times New Roman" w:hAnsi="Times New Roman" w:cs="Times New Roman"/>
          <w:sz w:val="26"/>
          <w:szCs w:val="26"/>
        </w:rPr>
        <w:t>№ 185 «</w:t>
      </w:r>
      <w:r w:rsidR="00EB724A" w:rsidRPr="00EB724A">
        <w:rPr>
          <w:rFonts w:ascii="Times New Roman" w:hAnsi="Times New Roman" w:cs="Times New Roman"/>
          <w:sz w:val="26"/>
          <w:szCs w:val="26"/>
        </w:rPr>
        <w:t>Об организации рассмотрения обращений граждан должностными лицами Администрации города Норильска</w:t>
      </w:r>
      <w:r w:rsidR="00EB724A">
        <w:rPr>
          <w:rFonts w:ascii="Times New Roman" w:hAnsi="Times New Roman" w:cs="Times New Roman"/>
          <w:sz w:val="26"/>
          <w:szCs w:val="26"/>
        </w:rPr>
        <w:t>» (далее – Постановление) следующие изменения:</w:t>
      </w:r>
    </w:p>
    <w:p w:rsidR="00A84207" w:rsidRPr="00F10B72" w:rsidRDefault="00EB724A" w:rsidP="002C40F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="002C40FE">
        <w:rPr>
          <w:rFonts w:ascii="Times New Roman" w:hAnsi="Times New Roman" w:cs="Times New Roman"/>
          <w:sz w:val="26"/>
          <w:szCs w:val="26"/>
        </w:rPr>
        <w:t xml:space="preserve">Внести </w:t>
      </w:r>
      <w:r w:rsidR="00F00675" w:rsidRPr="00F10B72">
        <w:rPr>
          <w:rFonts w:ascii="Times New Roman" w:hAnsi="Times New Roman" w:cs="Times New Roman"/>
          <w:sz w:val="26"/>
          <w:szCs w:val="26"/>
        </w:rPr>
        <w:t xml:space="preserve">в </w:t>
      </w:r>
      <w:hyperlink w:anchor="P42" w:history="1">
        <w:r w:rsidR="00A84207" w:rsidRPr="00F10B72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="00A84207" w:rsidRPr="00F10B72">
        <w:rPr>
          <w:rFonts w:ascii="Times New Roman" w:hAnsi="Times New Roman" w:cs="Times New Roman"/>
          <w:sz w:val="26"/>
          <w:szCs w:val="26"/>
        </w:rPr>
        <w:t xml:space="preserve"> организации </w:t>
      </w:r>
      <w:r w:rsidR="00BA195A">
        <w:rPr>
          <w:rFonts w:ascii="Times New Roman" w:hAnsi="Times New Roman" w:cs="Times New Roman"/>
          <w:sz w:val="26"/>
          <w:szCs w:val="26"/>
        </w:rPr>
        <w:t xml:space="preserve">рассмотрения обращений граждан в Администрации города Норильска, </w:t>
      </w:r>
      <w:r w:rsidR="00F00675" w:rsidRPr="00F10B72">
        <w:rPr>
          <w:rFonts w:ascii="Times New Roman" w:hAnsi="Times New Roman" w:cs="Times New Roman"/>
          <w:sz w:val="26"/>
          <w:szCs w:val="26"/>
        </w:rPr>
        <w:t xml:space="preserve">утвержденный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F00675" w:rsidRPr="00F10B72">
        <w:rPr>
          <w:rFonts w:ascii="Times New Roman" w:hAnsi="Times New Roman" w:cs="Times New Roman"/>
          <w:sz w:val="26"/>
          <w:szCs w:val="26"/>
        </w:rPr>
        <w:t xml:space="preserve">остановлением </w:t>
      </w:r>
      <w:r w:rsidR="00463A27" w:rsidRPr="00F10B72">
        <w:rPr>
          <w:rFonts w:ascii="Times New Roman" w:hAnsi="Times New Roman" w:cs="Times New Roman"/>
          <w:sz w:val="26"/>
          <w:szCs w:val="26"/>
        </w:rPr>
        <w:t>(далее - Порядок)</w:t>
      </w:r>
      <w:r w:rsidR="00D5114E" w:rsidRPr="00F10B72">
        <w:rPr>
          <w:rFonts w:ascii="Times New Roman" w:hAnsi="Times New Roman" w:cs="Times New Roman"/>
          <w:sz w:val="26"/>
          <w:szCs w:val="26"/>
        </w:rPr>
        <w:t>, следующ</w:t>
      </w:r>
      <w:r w:rsidR="00BA195A">
        <w:rPr>
          <w:rFonts w:ascii="Times New Roman" w:hAnsi="Times New Roman" w:cs="Times New Roman"/>
          <w:sz w:val="26"/>
          <w:szCs w:val="26"/>
        </w:rPr>
        <w:t>и</w:t>
      </w:r>
      <w:r w:rsidR="00D5114E" w:rsidRPr="00F10B72">
        <w:rPr>
          <w:rFonts w:ascii="Times New Roman" w:hAnsi="Times New Roman" w:cs="Times New Roman"/>
          <w:sz w:val="26"/>
          <w:szCs w:val="26"/>
        </w:rPr>
        <w:t>е изменени</w:t>
      </w:r>
      <w:r w:rsidR="00BA195A">
        <w:rPr>
          <w:rFonts w:ascii="Times New Roman" w:hAnsi="Times New Roman" w:cs="Times New Roman"/>
          <w:sz w:val="26"/>
          <w:szCs w:val="26"/>
        </w:rPr>
        <w:t>я</w:t>
      </w:r>
      <w:r w:rsidR="00D5114E" w:rsidRPr="00F10B72">
        <w:rPr>
          <w:rFonts w:ascii="Times New Roman" w:hAnsi="Times New Roman" w:cs="Times New Roman"/>
          <w:sz w:val="26"/>
          <w:szCs w:val="26"/>
        </w:rPr>
        <w:t>:</w:t>
      </w:r>
    </w:p>
    <w:p w:rsidR="00F10B72" w:rsidRPr="006B3579" w:rsidRDefault="00696158" w:rsidP="00F10B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B3579">
        <w:rPr>
          <w:sz w:val="26"/>
          <w:szCs w:val="26"/>
        </w:rPr>
        <w:t>1.</w:t>
      </w:r>
      <w:r w:rsidR="00F96178" w:rsidRPr="006B3579">
        <w:rPr>
          <w:sz w:val="26"/>
          <w:szCs w:val="26"/>
        </w:rPr>
        <w:t>1</w:t>
      </w:r>
      <w:r w:rsidRPr="006B3579">
        <w:rPr>
          <w:sz w:val="26"/>
          <w:szCs w:val="26"/>
        </w:rPr>
        <w:t>.</w:t>
      </w:r>
      <w:r w:rsidR="00EB724A">
        <w:rPr>
          <w:sz w:val="26"/>
          <w:szCs w:val="26"/>
        </w:rPr>
        <w:t xml:space="preserve">1. </w:t>
      </w:r>
      <w:r w:rsidRPr="006B3579">
        <w:rPr>
          <w:sz w:val="26"/>
          <w:szCs w:val="26"/>
        </w:rPr>
        <w:t>Пункт 2.4</w:t>
      </w:r>
      <w:r w:rsidR="00B8403F" w:rsidRPr="006B3579">
        <w:rPr>
          <w:sz w:val="26"/>
          <w:szCs w:val="26"/>
        </w:rPr>
        <w:t xml:space="preserve"> </w:t>
      </w:r>
      <w:r w:rsidR="00F10B72" w:rsidRPr="006B3579">
        <w:rPr>
          <w:sz w:val="26"/>
          <w:szCs w:val="26"/>
        </w:rPr>
        <w:t>Порядка изложить в следующей редакции:</w:t>
      </w:r>
    </w:p>
    <w:p w:rsidR="00F96178" w:rsidRDefault="00696158" w:rsidP="00A5726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6B3579">
        <w:rPr>
          <w:rFonts w:eastAsiaTheme="minorHAnsi"/>
          <w:sz w:val="26"/>
          <w:szCs w:val="26"/>
          <w:lang w:eastAsia="en-US"/>
        </w:rPr>
        <w:t>«2.4.</w:t>
      </w:r>
      <w:r w:rsidR="0009051F" w:rsidRPr="006B3579">
        <w:rPr>
          <w:rFonts w:eastAsiaTheme="minorHAnsi"/>
          <w:sz w:val="26"/>
          <w:szCs w:val="26"/>
          <w:lang w:eastAsia="en-US"/>
        </w:rPr>
        <w:t xml:space="preserve"> </w:t>
      </w:r>
      <w:r w:rsidR="00F96178" w:rsidRPr="006B3579">
        <w:rPr>
          <w:rFonts w:eastAsiaTheme="minorHAnsi"/>
          <w:sz w:val="26"/>
          <w:szCs w:val="26"/>
          <w:lang w:eastAsia="en-US"/>
        </w:rPr>
        <w:t xml:space="preserve">Обращение, поступившее в форме электронного документа, </w:t>
      </w:r>
      <w:r w:rsidR="00944C0E" w:rsidRPr="006B3579">
        <w:rPr>
          <w:sz w:val="26"/>
          <w:szCs w:val="26"/>
        </w:rPr>
        <w:t xml:space="preserve">распечатывается Отделом либо Секретарем </w:t>
      </w:r>
      <w:r w:rsidR="008E3B50" w:rsidRPr="006B3579">
        <w:rPr>
          <w:sz w:val="26"/>
          <w:szCs w:val="26"/>
        </w:rPr>
        <w:t xml:space="preserve">и </w:t>
      </w:r>
      <w:r w:rsidR="00F96178" w:rsidRPr="006B3579">
        <w:rPr>
          <w:rFonts w:eastAsiaTheme="minorHAnsi"/>
          <w:sz w:val="26"/>
          <w:szCs w:val="26"/>
          <w:lang w:eastAsia="en-US"/>
        </w:rPr>
        <w:t xml:space="preserve">подлежит рассмотрению в </w:t>
      </w:r>
      <w:hyperlink r:id="rId6" w:history="1">
        <w:r w:rsidR="00F96178" w:rsidRPr="006B3579">
          <w:rPr>
            <w:rFonts w:eastAsiaTheme="minorHAnsi"/>
            <w:color w:val="000000" w:themeColor="text1"/>
            <w:sz w:val="26"/>
            <w:szCs w:val="26"/>
            <w:lang w:eastAsia="en-US"/>
          </w:rPr>
          <w:t>порядке</w:t>
        </w:r>
      </w:hyperlink>
      <w:r w:rsidR="00F96178" w:rsidRPr="006B3579">
        <w:rPr>
          <w:rFonts w:eastAsiaTheme="minorHAnsi"/>
          <w:color w:val="000000" w:themeColor="text1"/>
          <w:sz w:val="26"/>
          <w:szCs w:val="26"/>
          <w:lang w:eastAsia="en-US"/>
        </w:rPr>
        <w:t xml:space="preserve">, </w:t>
      </w:r>
      <w:r w:rsidR="00F96178" w:rsidRPr="006B3579">
        <w:rPr>
          <w:rFonts w:eastAsiaTheme="minorHAnsi"/>
          <w:sz w:val="26"/>
          <w:szCs w:val="26"/>
          <w:lang w:eastAsia="en-US"/>
        </w:rPr>
        <w:t xml:space="preserve">установленном </w:t>
      </w:r>
      <w:r w:rsidR="00944C0E" w:rsidRPr="006B3579">
        <w:rPr>
          <w:rFonts w:eastAsiaTheme="minorHAnsi"/>
          <w:sz w:val="26"/>
          <w:szCs w:val="26"/>
          <w:lang w:eastAsia="en-US"/>
        </w:rPr>
        <w:t>Федеральным законом</w:t>
      </w:r>
      <w:hyperlink r:id="rId7" w:history="1"/>
      <w:r w:rsidR="00944C0E" w:rsidRPr="006B3579">
        <w:rPr>
          <w:rFonts w:eastAsiaTheme="minorHAnsi"/>
          <w:sz w:val="26"/>
          <w:szCs w:val="26"/>
          <w:lang w:eastAsia="en-US"/>
        </w:rPr>
        <w:t xml:space="preserve"> от 02.05.2006 № 59-ФЗ «О порядке рассмотрения обращений граждан Российской Федерации»</w:t>
      </w:r>
      <w:r w:rsidR="00F96178" w:rsidRPr="006B3579">
        <w:rPr>
          <w:rFonts w:eastAsiaTheme="minorHAnsi"/>
          <w:sz w:val="26"/>
          <w:szCs w:val="26"/>
          <w:lang w:eastAsia="en-US"/>
        </w:rPr>
        <w:t>. В обращении гражданин в обязательном порядке указывает свои фамилию, имя, отчество (последнее - при</w:t>
      </w:r>
      <w:r w:rsidR="00F96178" w:rsidRPr="00B8403F">
        <w:rPr>
          <w:rFonts w:eastAsiaTheme="minorHAnsi"/>
          <w:sz w:val="26"/>
          <w:szCs w:val="26"/>
          <w:lang w:eastAsia="en-US"/>
        </w:rPr>
        <w:t xml:space="preserve"> наличии), а также указывает адрес электронной почты либо использует адрес (уникальный идентификатор) личного кабинета </w:t>
      </w:r>
      <w:r w:rsidR="00EB724A">
        <w:rPr>
          <w:rFonts w:eastAsiaTheme="minorHAnsi"/>
          <w:sz w:val="26"/>
          <w:szCs w:val="26"/>
          <w:lang w:eastAsia="en-US"/>
        </w:rPr>
        <w:t>в</w:t>
      </w:r>
      <w:r w:rsidR="00F96178" w:rsidRPr="00B8403F">
        <w:rPr>
          <w:rFonts w:eastAsiaTheme="minorHAnsi"/>
          <w:sz w:val="26"/>
          <w:szCs w:val="26"/>
          <w:lang w:eastAsia="en-US"/>
        </w:rPr>
        <w:t xml:space="preserve"> </w:t>
      </w:r>
      <w:r w:rsidR="00B8403F" w:rsidRPr="00B8403F">
        <w:rPr>
          <w:sz w:val="26"/>
          <w:szCs w:val="26"/>
        </w:rPr>
        <w:t xml:space="preserve">федеральной государственной информационной системе «Единый портал государственных и муниципальных услуг (функций)» (далее – Единый портал) </w:t>
      </w:r>
      <w:r w:rsidR="00F96178" w:rsidRPr="00B8403F">
        <w:rPr>
          <w:rFonts w:eastAsiaTheme="minorHAnsi"/>
          <w:sz w:val="26"/>
          <w:szCs w:val="26"/>
          <w:lang w:eastAsia="en-US"/>
        </w:rPr>
        <w:t>или в иной информационной системе органа местного самоуправления, обеспечивающей идентификацию и (или) аутентификацию гражданина, по которым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</w:t>
      </w:r>
      <w:r w:rsidR="00C73A38" w:rsidRPr="00B8403F">
        <w:rPr>
          <w:rFonts w:eastAsiaTheme="minorHAnsi"/>
          <w:sz w:val="26"/>
          <w:szCs w:val="26"/>
          <w:lang w:eastAsia="en-US"/>
        </w:rPr>
        <w:t>.</w:t>
      </w:r>
      <w:r w:rsidR="0009051F" w:rsidRPr="00B8403F">
        <w:rPr>
          <w:rFonts w:eastAsiaTheme="minorHAnsi"/>
          <w:sz w:val="26"/>
          <w:szCs w:val="26"/>
          <w:lang w:eastAsia="en-US"/>
        </w:rPr>
        <w:t>»</w:t>
      </w:r>
      <w:r w:rsidR="00EB724A">
        <w:rPr>
          <w:rFonts w:eastAsiaTheme="minorHAnsi"/>
          <w:sz w:val="26"/>
          <w:szCs w:val="26"/>
          <w:lang w:eastAsia="en-US"/>
        </w:rPr>
        <w:t>.</w:t>
      </w:r>
    </w:p>
    <w:p w:rsidR="00EB724A" w:rsidRPr="006B3579" w:rsidRDefault="00EB724A" w:rsidP="00EB724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B3579">
        <w:rPr>
          <w:sz w:val="26"/>
          <w:szCs w:val="26"/>
        </w:rPr>
        <w:t>1.1.</w:t>
      </w:r>
      <w:r>
        <w:rPr>
          <w:sz w:val="26"/>
          <w:szCs w:val="26"/>
        </w:rPr>
        <w:t xml:space="preserve">2. </w:t>
      </w:r>
      <w:r w:rsidRPr="006B3579">
        <w:rPr>
          <w:sz w:val="26"/>
          <w:szCs w:val="26"/>
        </w:rPr>
        <w:t>Пункт 5.7 Порядка изложить в следующей редакции:</w:t>
      </w:r>
    </w:p>
    <w:p w:rsidR="00B8403F" w:rsidRPr="00A57266" w:rsidRDefault="00A57266" w:rsidP="00B840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B8403F" w:rsidRPr="00A57266">
        <w:rPr>
          <w:rFonts w:ascii="Times New Roman" w:hAnsi="Times New Roman" w:cs="Times New Roman"/>
          <w:sz w:val="26"/>
          <w:szCs w:val="26"/>
        </w:rPr>
        <w:t>5.7. Ответы на обращения граждан регистрируются и отправляются заявителям Отделом либо Секретарем.</w:t>
      </w:r>
    </w:p>
    <w:p w:rsidR="00B8403F" w:rsidRPr="00A57266" w:rsidRDefault="00A57266" w:rsidP="00B840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726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либо по адресу (уникальному идентификатору) личного кабинета гражданина на Едином портале или в иной информационной системе органа местного </w:t>
      </w:r>
      <w:r w:rsidRPr="00A57266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самоуправления, обеспечивающей идентификацию и (или) аутентификацию гражданина, при использовании Единого портала или иной информационной системы и в письменной форме по почтовому адресу, указанному в обращении, поступившем в письменной форме. </w:t>
      </w:r>
      <w:r w:rsidR="00B8403F" w:rsidRPr="00A57266">
        <w:rPr>
          <w:rFonts w:ascii="Times New Roman" w:hAnsi="Times New Roman" w:cs="Times New Roman"/>
          <w:sz w:val="26"/>
          <w:szCs w:val="26"/>
        </w:rPr>
        <w:t>Кроме того, на поступившее обращение, содержащее предложение, заявление или жалобу, которые затрагивают интересы неопределенного круга лиц,</w:t>
      </w:r>
      <w:r w:rsidR="00B05C56">
        <w:rPr>
          <w:rFonts w:ascii="Times New Roman" w:hAnsi="Times New Roman" w:cs="Times New Roman"/>
          <w:sz w:val="26"/>
          <w:szCs w:val="26"/>
        </w:rPr>
        <w:t xml:space="preserve"> </w:t>
      </w:r>
      <w:r w:rsidR="00B8403F" w:rsidRPr="00A57266">
        <w:rPr>
          <w:rFonts w:ascii="Times New Roman" w:hAnsi="Times New Roman" w:cs="Times New Roman"/>
          <w:sz w:val="26"/>
          <w:szCs w:val="26"/>
        </w:rPr>
        <w:t>в частности на обращение, в котором обжалуется судебное решение, вынесенное</w:t>
      </w:r>
      <w:r w:rsidR="00B05C56">
        <w:rPr>
          <w:rFonts w:ascii="Times New Roman" w:hAnsi="Times New Roman" w:cs="Times New Roman"/>
          <w:sz w:val="26"/>
          <w:szCs w:val="26"/>
        </w:rPr>
        <w:t xml:space="preserve"> </w:t>
      </w:r>
      <w:r w:rsidR="00B8403F" w:rsidRPr="00A57266">
        <w:rPr>
          <w:rFonts w:ascii="Times New Roman" w:hAnsi="Times New Roman" w:cs="Times New Roman"/>
          <w:sz w:val="26"/>
          <w:szCs w:val="26"/>
        </w:rPr>
        <w:t>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части 2 статьи 6 Федерального закона от 02.05.2006 № 59-ФЗ «О порядке рассмотрения обращений граждан Российской Федерации» на официальном сайте муниципального образования город Норильск в информационно-телекоммуникационной сети «Интернет».</w:t>
      </w:r>
    </w:p>
    <w:p w:rsidR="00B8403F" w:rsidRPr="00A57266" w:rsidRDefault="00B8403F" w:rsidP="00B840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7266">
        <w:rPr>
          <w:rFonts w:ascii="Times New Roman" w:hAnsi="Times New Roman" w:cs="Times New Roman"/>
          <w:sz w:val="26"/>
          <w:szCs w:val="26"/>
        </w:rPr>
        <w:t>В случае поступления обращения в письменной форме, содержащего вопрос, ответ на который размещен в соответствии с частью 4 статьи 10 Федерального закона от 02.05.2006 № 59-ФЗ «О порядке рассмотрения обращений граждан Российской Федерации» на официальном сайте муниципального образования город Норильск в информационно-телекоммуникационной сети «Интернет»,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«Интернет»,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  <w:r w:rsidR="00A57266">
        <w:rPr>
          <w:rFonts w:ascii="Times New Roman" w:hAnsi="Times New Roman" w:cs="Times New Roman"/>
          <w:sz w:val="26"/>
          <w:szCs w:val="26"/>
        </w:rPr>
        <w:t>»</w:t>
      </w:r>
      <w:r w:rsidR="00EB724A">
        <w:rPr>
          <w:rFonts w:ascii="Times New Roman" w:hAnsi="Times New Roman" w:cs="Times New Roman"/>
          <w:sz w:val="26"/>
          <w:szCs w:val="26"/>
        </w:rPr>
        <w:t>.</w:t>
      </w:r>
    </w:p>
    <w:p w:rsidR="00705AC4" w:rsidRDefault="00705AC4" w:rsidP="00705AC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Pr="00EE0D10">
        <w:rPr>
          <w:sz w:val="26"/>
          <w:szCs w:val="26"/>
        </w:rPr>
        <w:t>Перечень должностных лиц Администрации города Норильска, веду</w:t>
      </w:r>
      <w:r>
        <w:rPr>
          <w:sz w:val="26"/>
          <w:szCs w:val="26"/>
        </w:rPr>
        <w:t>щих личный прием, утвержденный П</w:t>
      </w:r>
      <w:r w:rsidRPr="00EE0D10">
        <w:rPr>
          <w:sz w:val="26"/>
          <w:szCs w:val="26"/>
        </w:rPr>
        <w:t>остановлением, изложить в редакции согласно приложению</w:t>
      </w:r>
      <w:r>
        <w:rPr>
          <w:sz w:val="26"/>
          <w:szCs w:val="26"/>
        </w:rPr>
        <w:t xml:space="preserve"> 1</w:t>
      </w:r>
      <w:r w:rsidRPr="00EE0D10">
        <w:rPr>
          <w:sz w:val="26"/>
          <w:szCs w:val="26"/>
        </w:rPr>
        <w:t xml:space="preserve"> к настоящему постановлению.</w:t>
      </w:r>
    </w:p>
    <w:p w:rsidR="00705AC4" w:rsidRPr="00E44E50" w:rsidRDefault="00705AC4" w:rsidP="00705AC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 График проведения личных приемов граждан Главой города Норильска, заместителями Главы города Норильска, утвержденный Постановлением, изложить в редакции согласно приложению 2 к настоящему постановлению.</w:t>
      </w:r>
    </w:p>
    <w:p w:rsidR="00705AC4" w:rsidRPr="003C3E7E" w:rsidRDefault="00705AC4" w:rsidP="00705AC4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pacing w:val="-8"/>
          <w:sz w:val="26"/>
          <w:szCs w:val="26"/>
        </w:rPr>
      </w:pPr>
      <w:r w:rsidRPr="00AD2929">
        <w:rPr>
          <w:sz w:val="26"/>
          <w:szCs w:val="26"/>
        </w:rPr>
        <w:t xml:space="preserve"> </w:t>
      </w:r>
      <w:r w:rsidRPr="003C3E7E">
        <w:rPr>
          <w:rFonts w:eastAsiaTheme="minorHAnsi"/>
          <w:sz w:val="26"/>
          <w:szCs w:val="26"/>
          <w:lang w:eastAsia="en-US"/>
        </w:rPr>
        <w:t xml:space="preserve">2. </w:t>
      </w:r>
      <w:r w:rsidRPr="003C3E7E">
        <w:rPr>
          <w:rFonts w:eastAsiaTheme="minorHAnsi" w:cstheme="minorBidi"/>
          <w:spacing w:val="-8"/>
          <w:sz w:val="26"/>
          <w:szCs w:val="26"/>
        </w:rPr>
        <w:t>Заместителю Главы города Норильска по общественно-политической работе</w:t>
      </w:r>
      <w:r>
        <w:rPr>
          <w:rFonts w:eastAsiaTheme="minorHAnsi" w:cstheme="minorBidi"/>
          <w:spacing w:val="-8"/>
          <w:sz w:val="26"/>
          <w:szCs w:val="26"/>
        </w:rPr>
        <w:t xml:space="preserve"> о</w:t>
      </w:r>
      <w:r>
        <w:rPr>
          <w:rFonts w:eastAsiaTheme="minorHAnsi"/>
          <w:sz w:val="26"/>
          <w:szCs w:val="26"/>
          <w:lang w:eastAsia="en-US"/>
        </w:rPr>
        <w:t>беспечить реализацию положений Федерального закона</w:t>
      </w:r>
      <w:hyperlink r:id="rId8" w:history="1"/>
      <w:r>
        <w:rPr>
          <w:rFonts w:eastAsiaTheme="minorHAnsi"/>
          <w:sz w:val="26"/>
          <w:szCs w:val="26"/>
          <w:lang w:eastAsia="en-US"/>
        </w:rPr>
        <w:t xml:space="preserve"> от 02.05.2006 № 59-ФЗ </w:t>
      </w:r>
      <w:r w:rsidR="00D46647">
        <w:rPr>
          <w:rFonts w:eastAsiaTheme="minorHAnsi"/>
          <w:sz w:val="26"/>
          <w:szCs w:val="26"/>
          <w:lang w:eastAsia="en-US"/>
        </w:rPr>
        <w:t xml:space="preserve">                  </w:t>
      </w:r>
      <w:r>
        <w:rPr>
          <w:rFonts w:eastAsiaTheme="minorHAnsi"/>
          <w:sz w:val="26"/>
          <w:szCs w:val="26"/>
          <w:lang w:eastAsia="en-US"/>
        </w:rPr>
        <w:t xml:space="preserve">«О порядке рассмотрения обращений граждан Российской Федерации» в отношении возможности направления обращений граждан в форме электронных документов с использованием федеральной государственной информационной системы «Единый портал государственных и муниципальных услуг (функций)» (далее - Единый портал) </w:t>
      </w:r>
      <w:r w:rsidRPr="00B8403F">
        <w:rPr>
          <w:rFonts w:eastAsiaTheme="minorHAnsi"/>
          <w:sz w:val="26"/>
          <w:szCs w:val="26"/>
          <w:lang w:eastAsia="en-US"/>
        </w:rPr>
        <w:t>или в иной информационной системе органа местного самоуправления, обеспечивающей идентификацию и (или) аутентификацию гражданина</w:t>
      </w:r>
      <w:r>
        <w:rPr>
          <w:rFonts w:eastAsiaTheme="minorHAnsi"/>
          <w:sz w:val="26"/>
          <w:szCs w:val="26"/>
          <w:lang w:eastAsia="en-US"/>
        </w:rPr>
        <w:t xml:space="preserve"> и направления ответов на такие обращения по адресу (уникальному идентификатору) личного кабинета лица, направившего обращение, на Едином портале, </w:t>
      </w:r>
      <w:r w:rsidRPr="00A57266">
        <w:rPr>
          <w:rFonts w:eastAsiaTheme="minorHAnsi"/>
          <w:sz w:val="26"/>
          <w:szCs w:val="26"/>
          <w:lang w:eastAsia="en-US"/>
        </w:rPr>
        <w:t>или в иной информационной системе органа местного самоуправления, обеспечивающей идентификацию и (или) аутентификацию гражданина</w:t>
      </w:r>
      <w:r w:rsidR="00EB724A">
        <w:rPr>
          <w:rFonts w:eastAsiaTheme="minorHAnsi"/>
          <w:sz w:val="26"/>
          <w:szCs w:val="26"/>
          <w:lang w:eastAsia="en-US"/>
        </w:rPr>
        <w:t>,</w:t>
      </w:r>
      <w:r>
        <w:rPr>
          <w:rFonts w:eastAsiaTheme="minorHAnsi"/>
          <w:sz w:val="26"/>
          <w:szCs w:val="26"/>
          <w:lang w:eastAsia="en-US"/>
        </w:rPr>
        <w:t xml:space="preserve"> не позднее 30.03.2025.</w:t>
      </w:r>
    </w:p>
    <w:p w:rsidR="00705AC4" w:rsidRPr="00E44E50" w:rsidRDefault="00705AC4" w:rsidP="00705AC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3. </w:t>
      </w:r>
      <w:r w:rsidRPr="00AD2929">
        <w:rPr>
          <w:rFonts w:eastAsia="Calibri"/>
          <w:sz w:val="26"/>
          <w:szCs w:val="26"/>
        </w:rPr>
        <w:t>Управлению по персоналу Адм</w:t>
      </w:r>
      <w:r>
        <w:rPr>
          <w:rFonts w:eastAsia="Calibri"/>
          <w:sz w:val="26"/>
          <w:szCs w:val="26"/>
        </w:rPr>
        <w:t xml:space="preserve">инистрации города Норильска </w:t>
      </w:r>
      <w:r w:rsidRPr="00AD2929">
        <w:rPr>
          <w:rFonts w:eastAsia="Calibri"/>
          <w:sz w:val="26"/>
          <w:szCs w:val="26"/>
        </w:rPr>
        <w:t xml:space="preserve">ознакомить с настоящим постановлением заместителей Главы города Норильска, руководителей структурных подразделений Администрации города Норильска в порядке и сроки, </w:t>
      </w:r>
      <w:r w:rsidRPr="00F07C63">
        <w:rPr>
          <w:rFonts w:eastAsia="Calibri"/>
          <w:color w:val="000000"/>
          <w:sz w:val="26"/>
          <w:szCs w:val="26"/>
        </w:rPr>
        <w:t>установленные Регламентом Администрации города Норильска</w:t>
      </w:r>
      <w:r>
        <w:rPr>
          <w:rFonts w:eastAsia="Calibri"/>
          <w:color w:val="000000"/>
          <w:sz w:val="26"/>
          <w:szCs w:val="26"/>
        </w:rPr>
        <w:t>.</w:t>
      </w:r>
    </w:p>
    <w:p w:rsidR="00705AC4" w:rsidRPr="00AD2929" w:rsidRDefault="00705AC4" w:rsidP="00705AC4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>4</w:t>
      </w:r>
      <w:r w:rsidRPr="00F07C63">
        <w:rPr>
          <w:rFonts w:eastAsia="Calibri"/>
          <w:color w:val="000000"/>
          <w:sz w:val="26"/>
          <w:szCs w:val="26"/>
        </w:rPr>
        <w:t>. Руководителям структурных подразделений</w:t>
      </w:r>
      <w:r>
        <w:rPr>
          <w:rFonts w:eastAsia="Calibri"/>
          <w:color w:val="000000"/>
          <w:sz w:val="26"/>
          <w:szCs w:val="26"/>
        </w:rPr>
        <w:t xml:space="preserve"> Администрации города Норильска </w:t>
      </w:r>
      <w:r>
        <w:rPr>
          <w:rFonts w:eastAsia="Calibri"/>
          <w:sz w:val="26"/>
          <w:szCs w:val="26"/>
        </w:rPr>
        <w:t xml:space="preserve">ознакомить с настоящим постановлением работников возглавляемых ими структурных подразделений Администрации города Норильска в порядке и сроки, </w:t>
      </w:r>
      <w:r w:rsidRPr="00AD2929">
        <w:rPr>
          <w:rFonts w:eastAsia="Calibri"/>
          <w:color w:val="000000"/>
          <w:sz w:val="26"/>
          <w:szCs w:val="26"/>
        </w:rPr>
        <w:t>установленные Регламентом</w:t>
      </w:r>
      <w:r>
        <w:rPr>
          <w:rFonts w:eastAsia="Calibri"/>
          <w:color w:val="000000"/>
          <w:sz w:val="26"/>
          <w:szCs w:val="26"/>
        </w:rPr>
        <w:t xml:space="preserve"> Администрации города Норильска.</w:t>
      </w:r>
    </w:p>
    <w:p w:rsidR="00F93B44" w:rsidRDefault="00705AC4" w:rsidP="00F93B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bookmarkStart w:id="0" w:name="P18"/>
      <w:bookmarkEnd w:id="0"/>
      <w:r>
        <w:rPr>
          <w:rFonts w:eastAsiaTheme="minorHAnsi"/>
          <w:sz w:val="26"/>
          <w:szCs w:val="26"/>
          <w:lang w:eastAsia="en-US"/>
        </w:rPr>
        <w:lastRenderedPageBreak/>
        <w:t>5</w:t>
      </w:r>
      <w:r w:rsidR="006B70B5">
        <w:rPr>
          <w:rFonts w:eastAsiaTheme="minorHAnsi"/>
          <w:sz w:val="26"/>
          <w:szCs w:val="26"/>
          <w:lang w:eastAsia="en-US"/>
        </w:rPr>
        <w:t xml:space="preserve">. </w:t>
      </w:r>
      <w:r w:rsidR="00D63A4C" w:rsidRPr="009D1216">
        <w:rPr>
          <w:rFonts w:eastAsiaTheme="minorHAnsi"/>
          <w:sz w:val="26"/>
          <w:szCs w:val="26"/>
          <w:lang w:eastAsia="en-US"/>
        </w:rPr>
        <w:t xml:space="preserve">Опубликовать настоящее </w:t>
      </w:r>
      <w:r w:rsidR="00D63A4C">
        <w:rPr>
          <w:sz w:val="26"/>
          <w:szCs w:val="26"/>
        </w:rPr>
        <w:t>постановление</w:t>
      </w:r>
      <w:r w:rsidR="00D63A4C" w:rsidRPr="009D1216">
        <w:rPr>
          <w:rFonts w:eastAsiaTheme="minorHAnsi"/>
          <w:sz w:val="26"/>
          <w:szCs w:val="26"/>
          <w:lang w:eastAsia="en-US"/>
        </w:rPr>
        <w:t xml:space="preserve"> в газете </w:t>
      </w:r>
      <w:r w:rsidR="00D63A4C">
        <w:rPr>
          <w:rFonts w:eastAsiaTheme="minorHAnsi"/>
          <w:sz w:val="26"/>
          <w:szCs w:val="26"/>
          <w:lang w:eastAsia="en-US"/>
        </w:rPr>
        <w:t>«</w:t>
      </w:r>
      <w:r w:rsidR="00D63A4C" w:rsidRPr="009D1216">
        <w:rPr>
          <w:rFonts w:eastAsiaTheme="minorHAnsi"/>
          <w:sz w:val="26"/>
          <w:szCs w:val="26"/>
          <w:lang w:eastAsia="en-US"/>
        </w:rPr>
        <w:t>Заполярная правда</w:t>
      </w:r>
      <w:r w:rsidR="00D63A4C">
        <w:rPr>
          <w:rFonts w:eastAsiaTheme="minorHAnsi"/>
          <w:sz w:val="26"/>
          <w:szCs w:val="26"/>
          <w:lang w:eastAsia="en-US"/>
        </w:rPr>
        <w:t>»</w:t>
      </w:r>
      <w:r w:rsidR="00D63A4C" w:rsidRPr="009D1216">
        <w:rPr>
          <w:rFonts w:eastAsiaTheme="minorHAnsi"/>
          <w:sz w:val="26"/>
          <w:szCs w:val="26"/>
          <w:lang w:eastAsia="en-US"/>
        </w:rPr>
        <w:t xml:space="preserve"> и разместить его на официальном сайте муниципального образования город Норильск.</w:t>
      </w:r>
    </w:p>
    <w:p w:rsidR="00B44C2C" w:rsidRDefault="00705AC4" w:rsidP="00BA4CB3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6</w:t>
      </w:r>
      <w:r w:rsidR="006B70B5">
        <w:rPr>
          <w:rFonts w:eastAsiaTheme="minorHAnsi"/>
          <w:sz w:val="26"/>
          <w:szCs w:val="26"/>
          <w:lang w:eastAsia="en-US"/>
        </w:rPr>
        <w:t xml:space="preserve">. </w:t>
      </w:r>
      <w:r w:rsidR="005B7F02" w:rsidRPr="00DC3292">
        <w:rPr>
          <w:sz w:val="26"/>
          <w:szCs w:val="26"/>
        </w:rPr>
        <w:t xml:space="preserve">Настоящее </w:t>
      </w:r>
      <w:r w:rsidR="005B7F02">
        <w:rPr>
          <w:sz w:val="26"/>
          <w:szCs w:val="26"/>
        </w:rPr>
        <w:t>постановление</w:t>
      </w:r>
      <w:r w:rsidR="005B7F02" w:rsidRPr="00DC3292">
        <w:rPr>
          <w:sz w:val="26"/>
          <w:szCs w:val="26"/>
        </w:rPr>
        <w:t xml:space="preserve"> вступает в силу после его официального опубликования в газете «Заполярная правда»</w:t>
      </w:r>
      <w:r w:rsidR="00B44C2C">
        <w:rPr>
          <w:sz w:val="26"/>
          <w:szCs w:val="26"/>
        </w:rPr>
        <w:t xml:space="preserve">, </w:t>
      </w:r>
      <w:r w:rsidR="00BA4CB3" w:rsidRPr="00BA4CB3">
        <w:rPr>
          <w:sz w:val="26"/>
          <w:szCs w:val="26"/>
        </w:rPr>
        <w:t xml:space="preserve">за исключением </w:t>
      </w:r>
      <w:r w:rsidR="00C15284">
        <w:rPr>
          <w:sz w:val="26"/>
          <w:szCs w:val="26"/>
        </w:rPr>
        <w:t xml:space="preserve">пунктов </w:t>
      </w:r>
      <w:r w:rsidR="00B7154D">
        <w:rPr>
          <w:sz w:val="26"/>
          <w:szCs w:val="26"/>
        </w:rPr>
        <w:t>1.1</w:t>
      </w:r>
      <w:r w:rsidR="00EB724A">
        <w:rPr>
          <w:sz w:val="26"/>
          <w:szCs w:val="26"/>
        </w:rPr>
        <w:t>.1, 1.1.2</w:t>
      </w:r>
      <w:r w:rsidR="00FF4644">
        <w:rPr>
          <w:sz w:val="26"/>
          <w:szCs w:val="26"/>
        </w:rPr>
        <w:t xml:space="preserve"> настоящего</w:t>
      </w:r>
      <w:r w:rsidR="00FF4644" w:rsidRPr="00FF4644">
        <w:rPr>
          <w:sz w:val="26"/>
          <w:szCs w:val="26"/>
        </w:rPr>
        <w:t xml:space="preserve"> </w:t>
      </w:r>
      <w:r w:rsidR="00FF4644" w:rsidRPr="00BA4CB3">
        <w:rPr>
          <w:sz w:val="26"/>
          <w:szCs w:val="26"/>
        </w:rPr>
        <w:t>постановлени</w:t>
      </w:r>
      <w:r w:rsidR="00FF4644">
        <w:rPr>
          <w:sz w:val="26"/>
          <w:szCs w:val="26"/>
        </w:rPr>
        <w:t>я, вступающ</w:t>
      </w:r>
      <w:r w:rsidR="00EB724A">
        <w:rPr>
          <w:sz w:val="26"/>
          <w:szCs w:val="26"/>
        </w:rPr>
        <w:t>их</w:t>
      </w:r>
      <w:r w:rsidR="00FF4644">
        <w:rPr>
          <w:sz w:val="26"/>
          <w:szCs w:val="26"/>
        </w:rPr>
        <w:t xml:space="preserve"> в силу </w:t>
      </w:r>
      <w:r w:rsidR="00736F26">
        <w:rPr>
          <w:sz w:val="26"/>
          <w:szCs w:val="26"/>
        </w:rPr>
        <w:t xml:space="preserve">с </w:t>
      </w:r>
      <w:r w:rsidR="00B7154D">
        <w:rPr>
          <w:sz w:val="26"/>
          <w:szCs w:val="26"/>
        </w:rPr>
        <w:t>30</w:t>
      </w:r>
      <w:r w:rsidR="00FF4644">
        <w:rPr>
          <w:sz w:val="26"/>
          <w:szCs w:val="26"/>
        </w:rPr>
        <w:t>.0</w:t>
      </w:r>
      <w:r w:rsidR="00B7154D">
        <w:rPr>
          <w:sz w:val="26"/>
          <w:szCs w:val="26"/>
        </w:rPr>
        <w:t>3</w:t>
      </w:r>
      <w:r w:rsidR="00FF4644">
        <w:rPr>
          <w:sz w:val="26"/>
          <w:szCs w:val="26"/>
        </w:rPr>
        <w:t xml:space="preserve">.2025. </w:t>
      </w:r>
    </w:p>
    <w:p w:rsidR="00B44C2C" w:rsidRDefault="00B44C2C" w:rsidP="00BA4CB3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6B70B5" w:rsidRPr="009D1216" w:rsidRDefault="006B70B5" w:rsidP="00F93B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9D1216" w:rsidRPr="009D1216" w:rsidRDefault="009D1216" w:rsidP="00001B84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A84207" w:rsidRDefault="00A84207" w:rsidP="00FE0C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01B84" w:rsidRDefault="00FE0C16" w:rsidP="009D1216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 w:rsidR="00B05C56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B05C56">
        <w:rPr>
          <w:rFonts w:ascii="Times New Roman" w:hAnsi="Times New Roman" w:cs="Times New Roman"/>
          <w:sz w:val="26"/>
          <w:szCs w:val="26"/>
        </w:rPr>
        <w:tab/>
      </w:r>
      <w:r w:rsidR="00B05C56">
        <w:rPr>
          <w:rFonts w:ascii="Times New Roman" w:hAnsi="Times New Roman" w:cs="Times New Roman"/>
          <w:sz w:val="26"/>
          <w:szCs w:val="26"/>
        </w:rPr>
        <w:tab/>
      </w:r>
      <w:r w:rsidR="0009051F">
        <w:rPr>
          <w:rFonts w:ascii="Times New Roman" w:hAnsi="Times New Roman" w:cs="Times New Roman"/>
          <w:sz w:val="26"/>
          <w:szCs w:val="26"/>
        </w:rPr>
        <w:t>Д.В. Карасев</w:t>
      </w:r>
    </w:p>
    <w:p w:rsidR="00336315" w:rsidRDefault="00336315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336315" w:rsidRDefault="00336315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336315" w:rsidRDefault="00336315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336315" w:rsidRDefault="00336315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336315" w:rsidRDefault="00336315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336315" w:rsidRDefault="00336315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336315" w:rsidRDefault="00336315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336315" w:rsidRDefault="00336315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336315" w:rsidRDefault="00336315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336315" w:rsidRDefault="00336315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336315" w:rsidRDefault="00336315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336315" w:rsidRDefault="00336315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336315" w:rsidRDefault="00336315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336315" w:rsidRDefault="00336315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336315" w:rsidRDefault="00336315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336315" w:rsidRDefault="00336315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336315" w:rsidRDefault="00336315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336315" w:rsidRDefault="00336315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336315" w:rsidRDefault="00336315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336315" w:rsidRDefault="00336315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336315" w:rsidRDefault="00336315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336315" w:rsidRDefault="00336315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336315" w:rsidRDefault="00336315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336315" w:rsidRDefault="00336315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8B1E23" w:rsidRDefault="008B1E23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8B1E23" w:rsidRDefault="008B1E23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336315" w:rsidRDefault="00336315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705AC4" w:rsidRDefault="00705AC4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705AC4" w:rsidRDefault="00705AC4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705AC4" w:rsidRDefault="00705AC4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705AC4" w:rsidRDefault="00705AC4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705AC4" w:rsidRDefault="00705AC4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705AC4" w:rsidRDefault="00705AC4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705AC4" w:rsidRDefault="00705AC4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705AC4" w:rsidRDefault="00705AC4" w:rsidP="00E649E3">
      <w:pPr>
        <w:ind w:left="-1134"/>
        <w:rPr>
          <w:rFonts w:eastAsiaTheme="minorHAnsi" w:cstheme="minorBidi"/>
          <w:sz w:val="26"/>
          <w:szCs w:val="26"/>
        </w:rPr>
      </w:pPr>
    </w:p>
    <w:p w:rsidR="00705AC4" w:rsidRDefault="00705AC4" w:rsidP="00E649E3">
      <w:pPr>
        <w:ind w:left="-1134"/>
        <w:rPr>
          <w:rFonts w:eastAsiaTheme="minorHAnsi" w:cstheme="minorBidi"/>
          <w:sz w:val="26"/>
          <w:szCs w:val="26"/>
        </w:rPr>
      </w:pPr>
      <w:bookmarkStart w:id="1" w:name="_GoBack"/>
      <w:bookmarkEnd w:id="1"/>
    </w:p>
    <w:sectPr w:rsidR="00705AC4" w:rsidSect="00E649E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207"/>
    <w:rsid w:val="00000692"/>
    <w:rsid w:val="00001B84"/>
    <w:rsid w:val="000330CD"/>
    <w:rsid w:val="00046922"/>
    <w:rsid w:val="00055D94"/>
    <w:rsid w:val="0009051F"/>
    <w:rsid w:val="000A66AD"/>
    <w:rsid w:val="000E2228"/>
    <w:rsid w:val="000F5480"/>
    <w:rsid w:val="001334A3"/>
    <w:rsid w:val="0014488F"/>
    <w:rsid w:val="00164599"/>
    <w:rsid w:val="00182D70"/>
    <w:rsid w:val="001A5842"/>
    <w:rsid w:val="00232294"/>
    <w:rsid w:val="00244422"/>
    <w:rsid w:val="00255FC6"/>
    <w:rsid w:val="0026415D"/>
    <w:rsid w:val="00286D51"/>
    <w:rsid w:val="002C40FE"/>
    <w:rsid w:val="002E2076"/>
    <w:rsid w:val="003245BB"/>
    <w:rsid w:val="00336315"/>
    <w:rsid w:val="00343C94"/>
    <w:rsid w:val="00356DFF"/>
    <w:rsid w:val="00357C66"/>
    <w:rsid w:val="00363537"/>
    <w:rsid w:val="003658D0"/>
    <w:rsid w:val="00371E00"/>
    <w:rsid w:val="003915C9"/>
    <w:rsid w:val="003B75CB"/>
    <w:rsid w:val="003C3E7E"/>
    <w:rsid w:val="003D05F3"/>
    <w:rsid w:val="003E1027"/>
    <w:rsid w:val="00407703"/>
    <w:rsid w:val="00413078"/>
    <w:rsid w:val="00425FEE"/>
    <w:rsid w:val="004562D5"/>
    <w:rsid w:val="00463A27"/>
    <w:rsid w:val="0049201D"/>
    <w:rsid w:val="00496FC0"/>
    <w:rsid w:val="004F33BF"/>
    <w:rsid w:val="00500ACC"/>
    <w:rsid w:val="00500E61"/>
    <w:rsid w:val="00513662"/>
    <w:rsid w:val="0051451D"/>
    <w:rsid w:val="00516A21"/>
    <w:rsid w:val="0052331A"/>
    <w:rsid w:val="005412DF"/>
    <w:rsid w:val="0054767E"/>
    <w:rsid w:val="0055095B"/>
    <w:rsid w:val="00556FFF"/>
    <w:rsid w:val="00561603"/>
    <w:rsid w:val="00565633"/>
    <w:rsid w:val="00590B06"/>
    <w:rsid w:val="00596051"/>
    <w:rsid w:val="005A0DDD"/>
    <w:rsid w:val="005B7F02"/>
    <w:rsid w:val="005C5C01"/>
    <w:rsid w:val="006058E0"/>
    <w:rsid w:val="00624583"/>
    <w:rsid w:val="00630D33"/>
    <w:rsid w:val="00635612"/>
    <w:rsid w:val="00650ABC"/>
    <w:rsid w:val="006517DC"/>
    <w:rsid w:val="00655468"/>
    <w:rsid w:val="0067083B"/>
    <w:rsid w:val="00696158"/>
    <w:rsid w:val="006B3579"/>
    <w:rsid w:val="006B70B5"/>
    <w:rsid w:val="00705AC4"/>
    <w:rsid w:val="00717587"/>
    <w:rsid w:val="00736F26"/>
    <w:rsid w:val="0075272F"/>
    <w:rsid w:val="007563FA"/>
    <w:rsid w:val="00762253"/>
    <w:rsid w:val="00764495"/>
    <w:rsid w:val="0077121D"/>
    <w:rsid w:val="007833FB"/>
    <w:rsid w:val="00786F48"/>
    <w:rsid w:val="00793B75"/>
    <w:rsid w:val="007B42C9"/>
    <w:rsid w:val="007D1577"/>
    <w:rsid w:val="007F012E"/>
    <w:rsid w:val="00840C01"/>
    <w:rsid w:val="008644AF"/>
    <w:rsid w:val="00882805"/>
    <w:rsid w:val="008B11F9"/>
    <w:rsid w:val="008B1E23"/>
    <w:rsid w:val="008B6255"/>
    <w:rsid w:val="008C66B9"/>
    <w:rsid w:val="008E3B50"/>
    <w:rsid w:val="008F199C"/>
    <w:rsid w:val="008F75D4"/>
    <w:rsid w:val="00902F7F"/>
    <w:rsid w:val="0091062B"/>
    <w:rsid w:val="0091754E"/>
    <w:rsid w:val="0092751C"/>
    <w:rsid w:val="00940BC4"/>
    <w:rsid w:val="00944C0E"/>
    <w:rsid w:val="0096351D"/>
    <w:rsid w:val="009A49B7"/>
    <w:rsid w:val="009C53D3"/>
    <w:rsid w:val="009D1216"/>
    <w:rsid w:val="009E1358"/>
    <w:rsid w:val="00A007F4"/>
    <w:rsid w:val="00A060BB"/>
    <w:rsid w:val="00A122FA"/>
    <w:rsid w:val="00A2736E"/>
    <w:rsid w:val="00A27ADA"/>
    <w:rsid w:val="00A42EB1"/>
    <w:rsid w:val="00A56BE1"/>
    <w:rsid w:val="00A57266"/>
    <w:rsid w:val="00A656E2"/>
    <w:rsid w:val="00A84207"/>
    <w:rsid w:val="00AE12DC"/>
    <w:rsid w:val="00AF24F8"/>
    <w:rsid w:val="00B05C56"/>
    <w:rsid w:val="00B275C2"/>
    <w:rsid w:val="00B44C2C"/>
    <w:rsid w:val="00B45047"/>
    <w:rsid w:val="00B7154D"/>
    <w:rsid w:val="00B830ED"/>
    <w:rsid w:val="00B8403F"/>
    <w:rsid w:val="00B85679"/>
    <w:rsid w:val="00B93190"/>
    <w:rsid w:val="00BA195A"/>
    <w:rsid w:val="00BA4CB3"/>
    <w:rsid w:val="00BB2232"/>
    <w:rsid w:val="00BC1B32"/>
    <w:rsid w:val="00BC7C0A"/>
    <w:rsid w:val="00BD4503"/>
    <w:rsid w:val="00BE6334"/>
    <w:rsid w:val="00BE7224"/>
    <w:rsid w:val="00C004B4"/>
    <w:rsid w:val="00C15284"/>
    <w:rsid w:val="00C73A38"/>
    <w:rsid w:val="00C83331"/>
    <w:rsid w:val="00C96276"/>
    <w:rsid w:val="00CB2D0A"/>
    <w:rsid w:val="00CB6713"/>
    <w:rsid w:val="00CD7E1A"/>
    <w:rsid w:val="00CE19E6"/>
    <w:rsid w:val="00CE58E6"/>
    <w:rsid w:val="00CE622C"/>
    <w:rsid w:val="00CF27C8"/>
    <w:rsid w:val="00D0208C"/>
    <w:rsid w:val="00D0442B"/>
    <w:rsid w:val="00D0536B"/>
    <w:rsid w:val="00D07DC2"/>
    <w:rsid w:val="00D26E99"/>
    <w:rsid w:val="00D46647"/>
    <w:rsid w:val="00D5114E"/>
    <w:rsid w:val="00D63A4C"/>
    <w:rsid w:val="00D722DB"/>
    <w:rsid w:val="00D73786"/>
    <w:rsid w:val="00D75474"/>
    <w:rsid w:val="00D83823"/>
    <w:rsid w:val="00DD3A54"/>
    <w:rsid w:val="00DD4164"/>
    <w:rsid w:val="00DE3A19"/>
    <w:rsid w:val="00DF3FBB"/>
    <w:rsid w:val="00DF631D"/>
    <w:rsid w:val="00E14179"/>
    <w:rsid w:val="00E649E3"/>
    <w:rsid w:val="00EA443C"/>
    <w:rsid w:val="00EB724A"/>
    <w:rsid w:val="00ED535D"/>
    <w:rsid w:val="00EE35CD"/>
    <w:rsid w:val="00EE70BF"/>
    <w:rsid w:val="00EE771C"/>
    <w:rsid w:val="00F00675"/>
    <w:rsid w:val="00F056FA"/>
    <w:rsid w:val="00F10B72"/>
    <w:rsid w:val="00F22FA2"/>
    <w:rsid w:val="00F2707C"/>
    <w:rsid w:val="00F464B8"/>
    <w:rsid w:val="00F54007"/>
    <w:rsid w:val="00F90319"/>
    <w:rsid w:val="00F9275A"/>
    <w:rsid w:val="00F93B44"/>
    <w:rsid w:val="00F96178"/>
    <w:rsid w:val="00FE0C16"/>
    <w:rsid w:val="00FE4BA0"/>
    <w:rsid w:val="00FF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8B8F37-3B7E-4795-9D14-1381278D2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0C16"/>
    <w:pPr>
      <w:keepNext/>
      <w:jc w:val="center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42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842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842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319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319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FE0C16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590B06"/>
    <w:rPr>
      <w:color w:val="0000FF"/>
      <w:u w:val="single"/>
    </w:rPr>
  </w:style>
  <w:style w:type="paragraph" w:styleId="a6">
    <w:name w:val="List Paragraph"/>
    <w:basedOn w:val="a"/>
    <w:qFormat/>
    <w:rsid w:val="00E649E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6B35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CEAFF3BDD43ACDD44A73A98963CF09895723FF70D23B7AEE5D5F996D4AD9CDAAEA4855E71A7ADC06D08047ACU462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BCEAFF3BDD43ACDD44A73A98963CF09895723FF70D23B7AEE5D5F996D4AD9CDAAEA4855E71A7ADC06D08047ACU462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94960&amp;dst=100051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9D6BE-4CB5-4C2F-AF44-359BD85F9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991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Наталья Леонидовна</dc:creator>
  <cp:keywords/>
  <dc:description/>
  <cp:lastModifiedBy>Грицюк Марина Геннадьевна</cp:lastModifiedBy>
  <cp:revision>12</cp:revision>
  <cp:lastPrinted>2025-03-25T04:21:00Z</cp:lastPrinted>
  <dcterms:created xsi:type="dcterms:W3CDTF">2025-03-03T07:15:00Z</dcterms:created>
  <dcterms:modified xsi:type="dcterms:W3CDTF">2025-03-26T02:50:00Z</dcterms:modified>
</cp:coreProperties>
</file>