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Pr="00C817B7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E6224E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38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="00BA298D">
        <w:rPr>
          <w:rFonts w:ascii="Times New Roman" w:hAnsi="Times New Roman" w:cs="Times New Roman"/>
          <w:b/>
          <w:sz w:val="26"/>
          <w:szCs w:val="26"/>
        </w:rPr>
        <w:t>.</w:t>
      </w:r>
      <w:r w:rsidR="008727A2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BA298D">
        <w:rPr>
          <w:rFonts w:ascii="Times New Roman" w:hAnsi="Times New Roman" w:cs="Times New Roman"/>
          <w:b/>
          <w:sz w:val="26"/>
          <w:szCs w:val="26"/>
        </w:rPr>
        <w:t>.2024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A298D" w:rsidRPr="00BA298D" w:rsidRDefault="00D52051" w:rsidP="00BA298D">
      <w:pPr>
        <w:ind w:firstLine="708"/>
        <w:jc w:val="both"/>
        <w:rPr>
          <w:spacing w:val="2"/>
          <w:sz w:val="26"/>
          <w:szCs w:val="26"/>
        </w:rPr>
      </w:pPr>
      <w:r w:rsidRPr="00740CBE">
        <w:rPr>
          <w:b/>
          <w:sz w:val="26"/>
          <w:szCs w:val="26"/>
        </w:rPr>
        <w:t>Полное наименование проект</w:t>
      </w:r>
      <w:r w:rsidR="00F12CAD">
        <w:rPr>
          <w:b/>
          <w:sz w:val="26"/>
          <w:szCs w:val="26"/>
        </w:rPr>
        <w:t>а</w:t>
      </w:r>
      <w:r>
        <w:rPr>
          <w:sz w:val="26"/>
          <w:szCs w:val="26"/>
        </w:rPr>
        <w:t>:</w:t>
      </w:r>
      <w:r w:rsidRPr="00456F62">
        <w:rPr>
          <w:sz w:val="26"/>
          <w:szCs w:val="26"/>
        </w:rPr>
        <w:t xml:space="preserve"> </w:t>
      </w:r>
      <w:r w:rsidR="008727A2" w:rsidRPr="00456F62">
        <w:rPr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</w:t>
      </w:r>
      <w:r w:rsidR="00BA298D" w:rsidRPr="00BA298D">
        <w:rPr>
          <w:spacing w:val="2"/>
          <w:sz w:val="26"/>
          <w:szCs w:val="26"/>
        </w:rPr>
        <w:t>в части изложения главы 4 части I Правил «Публичные слушания по вопросам землепользования и застройки» в новой редакции в соответствии с требованиями пункта 4 части 3 статьи 30 Градостроительного кодекса Российской Федерации.</w:t>
      </w:r>
    </w:p>
    <w:p w:rsidR="003C6CB2" w:rsidRDefault="003C6CB2" w:rsidP="00BA298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D6386B" w:rsidRDefault="00D52051" w:rsidP="00D6386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6386B" w:rsidRPr="00312AA6">
        <w:rPr>
          <w:rFonts w:ascii="Times New Roman" w:hAnsi="Times New Roman" w:cs="Times New Roman"/>
          <w:sz w:val="26"/>
          <w:szCs w:val="26"/>
        </w:rPr>
        <w:t>г. Норильск, район Центральный, Ленинский проспект, д.23А (конференц-зал здания Управления имущества Администрации города Норильска)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BA298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E6224E">
        <w:rPr>
          <w:rFonts w:ascii="Times New Roman" w:hAnsi="Times New Roman" w:cs="Times New Roman"/>
          <w:sz w:val="26"/>
          <w:szCs w:val="26"/>
        </w:rPr>
        <w:t>14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E6224E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E6224E">
        <w:rPr>
          <w:rFonts w:ascii="Times New Roman" w:hAnsi="Times New Roman" w:cs="Times New Roman"/>
          <w:sz w:val="26"/>
          <w:szCs w:val="26"/>
        </w:rPr>
        <w:t>21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E6224E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727A2">
        <w:rPr>
          <w:rFonts w:ascii="Times New Roman" w:hAnsi="Times New Roman" w:cs="Times New Roman"/>
          <w:sz w:val="26"/>
          <w:szCs w:val="26"/>
        </w:rPr>
        <w:t xml:space="preserve">,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BA298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E6224E">
        <w:rPr>
          <w:rFonts w:ascii="Times New Roman" w:hAnsi="Times New Roman" w:cs="Times New Roman"/>
          <w:sz w:val="26"/>
          <w:szCs w:val="26"/>
        </w:rPr>
        <w:t>07</w:t>
      </w:r>
      <w:r w:rsidR="00BA298D">
        <w:rPr>
          <w:rFonts w:ascii="Times New Roman" w:hAnsi="Times New Roman" w:cs="Times New Roman"/>
          <w:sz w:val="26"/>
          <w:szCs w:val="26"/>
        </w:rPr>
        <w:t>.0</w:t>
      </w:r>
      <w:r w:rsidR="00E6224E">
        <w:rPr>
          <w:rFonts w:ascii="Times New Roman" w:hAnsi="Times New Roman" w:cs="Times New Roman"/>
          <w:sz w:val="26"/>
          <w:szCs w:val="26"/>
        </w:rPr>
        <w:t>5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BA298D">
        <w:rPr>
          <w:rFonts w:ascii="Times New Roman" w:hAnsi="Times New Roman" w:cs="Times New Roman"/>
          <w:sz w:val="26"/>
          <w:szCs w:val="26"/>
        </w:rPr>
        <w:t>3</w:t>
      </w:r>
      <w:r w:rsidR="00E6224E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E6224E">
        <w:rPr>
          <w:rFonts w:ascii="Times New Roman" w:hAnsi="Times New Roman" w:cs="Times New Roman"/>
          <w:sz w:val="26"/>
          <w:szCs w:val="26"/>
        </w:rPr>
        <w:t>14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E6224E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E6224E">
        <w:rPr>
          <w:rFonts w:ascii="Times New Roman" w:hAnsi="Times New Roman" w:cs="Times New Roman"/>
          <w:sz w:val="26"/>
          <w:szCs w:val="26"/>
        </w:rPr>
        <w:t>21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E6224E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BA298D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D6386B">
        <w:rPr>
          <w:rFonts w:ascii="Times New Roman" w:hAnsi="Times New Roman" w:cs="Times New Roman"/>
          <w:sz w:val="26"/>
          <w:szCs w:val="26"/>
        </w:rPr>
        <w:t>Центральный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E6224E">
        <w:rPr>
          <w:rFonts w:ascii="Times New Roman" w:hAnsi="Times New Roman" w:cs="Times New Roman"/>
          <w:sz w:val="26"/>
          <w:szCs w:val="26"/>
        </w:rPr>
        <w:t>5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A298D" w:rsidRPr="00BA298D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E6224E" w:rsidRPr="00E6224E">
        <w:rPr>
          <w:rFonts w:ascii="Times New Roman" w:hAnsi="Times New Roman" w:cs="Times New Roman"/>
          <w:color w:val="000000" w:themeColor="text1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Норильск.</w:t>
      </w:r>
      <w:r w:rsidR="00BA298D" w:rsidRPr="00BA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BA298D" w:rsidRDefault="00BA298D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BA298D" w:rsidRPr="00BA298D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3C6CB2" w:rsidRDefault="00BA298D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BA298D">
        <w:rPr>
          <w:spacing w:val="2"/>
          <w:sz w:val="26"/>
          <w:szCs w:val="26"/>
        </w:rPr>
        <w:t xml:space="preserve">Главу 4 «Публичные слушания по вопросам землепользования и застройки» части I Правил </w:t>
      </w:r>
      <w:r w:rsidR="002D1732">
        <w:rPr>
          <w:spacing w:val="2"/>
          <w:sz w:val="26"/>
          <w:szCs w:val="26"/>
        </w:rPr>
        <w:t xml:space="preserve">изложить </w:t>
      </w:r>
      <w:bookmarkStart w:id="0" w:name="_GoBack"/>
      <w:bookmarkEnd w:id="0"/>
      <w:r w:rsidRPr="00BA298D">
        <w:rPr>
          <w:spacing w:val="2"/>
          <w:sz w:val="26"/>
          <w:szCs w:val="26"/>
        </w:rPr>
        <w:t>в новой редакции в соответствии с требованиями пункта 4 части 3 статьи 30 Градостроительного кодекса Российской Федерации.</w:t>
      </w:r>
    </w:p>
    <w:p w:rsidR="003D4634" w:rsidRPr="003C06E7" w:rsidRDefault="003D4634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8727A2" w:rsidRDefault="008727A2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E6224E">
        <w:rPr>
          <w:rFonts w:ascii="Times New Roman" w:hAnsi="Times New Roman" w:cs="Times New Roman"/>
          <w:sz w:val="26"/>
          <w:szCs w:val="26"/>
        </w:rPr>
        <w:t>5</w:t>
      </w:r>
      <w:r w:rsidR="003B5B92" w:rsidRPr="003B5B9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="00216EA4">
        <w:rPr>
          <w:rFonts w:ascii="Times New Roman" w:hAnsi="Times New Roman" w:cs="Times New Roman"/>
          <w:sz w:val="26"/>
          <w:szCs w:val="26"/>
        </w:rPr>
        <w:t xml:space="preserve">против» -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</w:t>
      </w:r>
      <w:proofErr w:type="gramStart"/>
      <w:r w:rsidR="00D842AB" w:rsidRPr="00DA0F43">
        <w:t>_</w:t>
      </w:r>
      <w:r w:rsidR="00D072B6" w:rsidRPr="00DA0F43">
        <w:t xml:space="preserve"> </w:t>
      </w:r>
      <w:r w:rsidR="00E6224E">
        <w:t xml:space="preserve"> </w:t>
      </w:r>
      <w:r w:rsidR="00E6224E" w:rsidRPr="00E6224E">
        <w:rPr>
          <w:rFonts w:ascii="Times New Roman" w:hAnsi="Times New Roman" w:cs="Times New Roman"/>
          <w:color w:val="000000" w:themeColor="text1"/>
          <w:sz w:val="26"/>
          <w:szCs w:val="26"/>
        </w:rPr>
        <w:t>Д.А.</w:t>
      </w:r>
      <w:proofErr w:type="gramEnd"/>
      <w:r w:rsidR="00E6224E" w:rsidRPr="00E622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Бусов  </w:t>
      </w:r>
    </w:p>
    <w:sectPr w:rsidR="00D52051" w:rsidSect="000F20D3">
      <w:pgSz w:w="11906" w:h="16838"/>
      <w:pgMar w:top="1135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A1FA0"/>
    <w:rsid w:val="001B0E73"/>
    <w:rsid w:val="001B167A"/>
    <w:rsid w:val="001C089E"/>
    <w:rsid w:val="001C48D9"/>
    <w:rsid w:val="001D432E"/>
    <w:rsid w:val="001D70BB"/>
    <w:rsid w:val="001E43BA"/>
    <w:rsid w:val="001F59D2"/>
    <w:rsid w:val="00216EA4"/>
    <w:rsid w:val="002203DF"/>
    <w:rsid w:val="00226E59"/>
    <w:rsid w:val="00235B47"/>
    <w:rsid w:val="002378BB"/>
    <w:rsid w:val="00240BF3"/>
    <w:rsid w:val="00240FD4"/>
    <w:rsid w:val="0027100F"/>
    <w:rsid w:val="002D1732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3649"/>
    <w:rsid w:val="003E5277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A298D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6386B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6224E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4</cp:revision>
  <cp:lastPrinted>2023-10-23T02:53:00Z</cp:lastPrinted>
  <dcterms:created xsi:type="dcterms:W3CDTF">2024-01-31T02:56:00Z</dcterms:created>
  <dcterms:modified xsi:type="dcterms:W3CDTF">2024-05-24T03:21:00Z</dcterms:modified>
</cp:coreProperties>
</file>