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5D631" w14:textId="77777777" w:rsidR="00E17E02" w:rsidRDefault="00E17E0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7FA6A83" w14:textId="1615C93D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490" w:type="dxa"/>
        <w:tblInd w:w="-572" w:type="dxa"/>
        <w:tblLook w:val="04A0" w:firstRow="1" w:lastRow="0" w:firstColumn="1" w:lastColumn="0" w:noHBand="0" w:noVBand="1"/>
      </w:tblPr>
      <w:tblGrid>
        <w:gridCol w:w="3828"/>
        <w:gridCol w:w="6662"/>
      </w:tblGrid>
      <w:tr w:rsidR="00361CAA" w14:paraId="4BD7D0E5" w14:textId="77777777" w:rsidTr="00D376DF">
        <w:tc>
          <w:tcPr>
            <w:tcW w:w="3828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6662" w:type="dxa"/>
          </w:tcPr>
          <w:p w14:paraId="33BA352A" w14:textId="422EDFC4" w:rsidR="00D80D9D" w:rsidRPr="00D80D9D" w:rsidRDefault="00096624" w:rsidP="00D80D9D">
            <w:pPr>
              <w:jc w:val="both"/>
              <w:rPr>
                <w:rFonts w:ascii="Times New Roman" w:eastAsia="Calibri" w:hAnsi="Times New Roman" w:cs="Times New Roman"/>
                <w:spacing w:val="2"/>
              </w:rPr>
            </w:pPr>
            <w:r w:rsidRPr="00F45834">
              <w:rPr>
                <w:rFonts w:ascii="Times New Roman" w:hAnsi="Times New Roman" w:cs="Times New Roman"/>
              </w:rPr>
              <w:t xml:space="preserve">Проект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</w:t>
            </w:r>
            <w:r w:rsidRPr="00CE7536">
              <w:rPr>
                <w:rFonts w:ascii="Times New Roman" w:hAnsi="Times New Roman" w:cs="Times New Roman"/>
              </w:rPr>
              <w:t>застройки муниципальн</w:t>
            </w:r>
            <w:r w:rsidR="00D80D9D">
              <w:rPr>
                <w:rFonts w:ascii="Times New Roman" w:hAnsi="Times New Roman" w:cs="Times New Roman"/>
              </w:rPr>
              <w:t>ого образования город Норильск» (далее – Правила)</w:t>
            </w:r>
          </w:p>
          <w:p w14:paraId="1C746AD2" w14:textId="5CFD073B" w:rsidR="00D376DF" w:rsidRPr="00D376DF" w:rsidRDefault="00D376DF" w:rsidP="00D376DF">
            <w:pPr>
              <w:jc w:val="both"/>
              <w:rPr>
                <w:rFonts w:ascii="Times New Roman" w:eastAsia="Calibri" w:hAnsi="Times New Roman" w:cs="Times New Roman"/>
                <w:spacing w:val="2"/>
              </w:rPr>
            </w:pPr>
            <w:r>
              <w:rPr>
                <w:rFonts w:ascii="Times New Roman" w:eastAsia="Calibri" w:hAnsi="Times New Roman" w:cs="Times New Roman"/>
                <w:spacing w:val="2"/>
              </w:rPr>
              <w:t xml:space="preserve">1.1. </w:t>
            </w:r>
            <w:r w:rsidRPr="00D376DF">
              <w:rPr>
                <w:rFonts w:ascii="Times New Roman" w:eastAsia="Calibri" w:hAnsi="Times New Roman" w:cs="Times New Roman"/>
                <w:spacing w:val="2"/>
              </w:rPr>
              <w:t>в части актуализации приложений №№ 1, 2, 3, 4, 5, 6 Правил;</w:t>
            </w:r>
          </w:p>
          <w:p w14:paraId="3932C957" w14:textId="77777777" w:rsidR="00D376DF" w:rsidRPr="00D376DF" w:rsidRDefault="00D376DF" w:rsidP="00D376DF">
            <w:pPr>
              <w:jc w:val="both"/>
              <w:rPr>
                <w:rFonts w:ascii="Times New Roman" w:eastAsia="Calibri" w:hAnsi="Times New Roman" w:cs="Times New Roman"/>
                <w:spacing w:val="2"/>
              </w:rPr>
            </w:pPr>
            <w:r w:rsidRPr="00D376DF">
              <w:rPr>
                <w:rFonts w:ascii="Times New Roman" w:eastAsia="Calibri" w:hAnsi="Times New Roman" w:cs="Times New Roman"/>
                <w:spacing w:val="2"/>
              </w:rPr>
              <w:t>1.2.</w:t>
            </w:r>
            <w:r w:rsidRPr="00D376DF">
              <w:rPr>
                <w:rFonts w:ascii="Times New Roman" w:eastAsia="Calibri" w:hAnsi="Times New Roman" w:cs="Times New Roman"/>
                <w:spacing w:val="2"/>
              </w:rPr>
              <w:tab/>
              <w:t xml:space="preserve">в части изменения в градостроительном регламенте подхода отображения границы зон с особыми условиями использования территорий на карте градостроительного зонирования; </w:t>
            </w:r>
          </w:p>
          <w:p w14:paraId="6C62DA48" w14:textId="77777777" w:rsidR="00D376DF" w:rsidRPr="00D376DF" w:rsidRDefault="00D376DF" w:rsidP="00D376DF">
            <w:pPr>
              <w:jc w:val="both"/>
              <w:rPr>
                <w:rFonts w:ascii="Times New Roman" w:eastAsia="Calibri" w:hAnsi="Times New Roman" w:cs="Times New Roman"/>
                <w:spacing w:val="2"/>
              </w:rPr>
            </w:pPr>
            <w:r w:rsidRPr="00D376DF">
              <w:rPr>
                <w:rFonts w:ascii="Times New Roman" w:eastAsia="Calibri" w:hAnsi="Times New Roman" w:cs="Times New Roman"/>
                <w:spacing w:val="2"/>
              </w:rPr>
              <w:t>1.3. в части дополнения Правил новым приложением «Карта границ зон с особыми условиями использования территории»;</w:t>
            </w:r>
          </w:p>
          <w:p w14:paraId="2631495A" w14:textId="275CE788" w:rsidR="00361CAA" w:rsidRPr="00F45834" w:rsidRDefault="00D376DF" w:rsidP="00D376DF">
            <w:pPr>
              <w:jc w:val="both"/>
              <w:rPr>
                <w:rFonts w:ascii="Times New Roman" w:hAnsi="Times New Roman" w:cs="Times New Roman"/>
              </w:rPr>
            </w:pPr>
            <w:r w:rsidRPr="00D376DF">
              <w:rPr>
                <w:rFonts w:ascii="Times New Roman" w:eastAsia="Calibri" w:hAnsi="Times New Roman" w:cs="Times New Roman"/>
                <w:spacing w:val="2"/>
              </w:rPr>
              <w:t>1.4. в части включения в градостроительный регламент территориальной зоны: «зона учреждений и объектов рекреации (РЛ)» основной вид разрешенного использования: «спорт».</w:t>
            </w:r>
            <w:r w:rsidR="00336F51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="00407C52" w:rsidRPr="00407C52">
              <w:rPr>
                <w:rFonts w:ascii="Times New Roman" w:eastAsia="Calibri" w:hAnsi="Times New Roman" w:cs="Times New Roman"/>
                <w:spacing w:val="2"/>
              </w:rPr>
              <w:t xml:space="preserve">(далее – проект). </w:t>
            </w:r>
          </w:p>
        </w:tc>
      </w:tr>
      <w:tr w:rsidR="006E49BF" w14:paraId="7E7E107B" w14:textId="77777777" w:rsidTr="00D376DF">
        <w:tc>
          <w:tcPr>
            <w:tcW w:w="3828" w:type="dxa"/>
          </w:tcPr>
          <w:p w14:paraId="3175BACF" w14:textId="6B3C07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662" w:type="dxa"/>
          </w:tcPr>
          <w:p w14:paraId="0C8C53F8" w14:textId="0456F6D0" w:rsidR="006E49BF" w:rsidRPr="008573AD" w:rsidRDefault="008329C7" w:rsidP="007E1449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7E1449">
              <w:rPr>
                <w:rFonts w:ascii="Times New Roman" w:hAnsi="Times New Roman" w:cs="Times New Roman"/>
              </w:rPr>
              <w:t>20.05.2025</w:t>
            </w:r>
            <w:r w:rsidR="00E17E02">
              <w:rPr>
                <w:rFonts w:ascii="Times New Roman" w:hAnsi="Times New Roman" w:cs="Times New Roman"/>
              </w:rPr>
              <w:br/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7E1449">
              <w:rPr>
                <w:rFonts w:ascii="Times New Roman" w:hAnsi="Times New Roman" w:cs="Times New Roman"/>
              </w:rPr>
              <w:t xml:space="preserve"> 23</w:t>
            </w:r>
            <w:proofErr w:type="gramEnd"/>
            <w:r w:rsidR="007E1449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D376DF">
        <w:tc>
          <w:tcPr>
            <w:tcW w:w="3828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6662" w:type="dxa"/>
          </w:tcPr>
          <w:p w14:paraId="6AF4128F" w14:textId="0BDD37F3" w:rsidR="008573AD" w:rsidRPr="00AE3412" w:rsidRDefault="008573AD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проспект, </w:t>
            </w:r>
            <w:r w:rsidR="00BF53DD">
              <w:rPr>
                <w:rFonts w:ascii="Times New Roman" w:hAnsi="Times New Roman" w:cs="Times New Roman"/>
              </w:rPr>
              <w:br/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266AB1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D376DF">
        <w:tc>
          <w:tcPr>
            <w:tcW w:w="3828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662" w:type="dxa"/>
          </w:tcPr>
          <w:p w14:paraId="7D57C3D8" w14:textId="38C5C99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54400">
              <w:rPr>
                <w:rFonts w:ascii="Times New Roman" w:hAnsi="Times New Roman" w:cs="Times New Roman"/>
              </w:rPr>
              <w:t>28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E17E02">
              <w:rPr>
                <w:rFonts w:ascii="Times New Roman" w:hAnsi="Times New Roman" w:cs="Times New Roman"/>
              </w:rPr>
              <w:t>0</w:t>
            </w:r>
            <w:r w:rsidR="00336F51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80D9D">
              <w:rPr>
                <w:rFonts w:ascii="Times New Roman" w:hAnsi="Times New Roman" w:cs="Times New Roman"/>
              </w:rPr>
              <w:t>0</w:t>
            </w:r>
            <w:r w:rsidR="00B54400">
              <w:rPr>
                <w:rFonts w:ascii="Times New Roman" w:hAnsi="Times New Roman" w:cs="Times New Roman"/>
              </w:rPr>
              <w:t>3</w:t>
            </w:r>
            <w:r w:rsidR="00336F51">
              <w:rPr>
                <w:rFonts w:ascii="Times New Roman" w:hAnsi="Times New Roman" w:cs="Times New Roman"/>
              </w:rPr>
              <w:t>.0</w:t>
            </w:r>
            <w:r w:rsidR="00B54400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0AB2D2CF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094E04ED" w14:textId="77777777" w:rsidR="00D376DF" w:rsidRDefault="00D376DF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0194B04" w:rsidR="00A108AE" w:rsidRDefault="00526DEC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D376DF">
        <w:tc>
          <w:tcPr>
            <w:tcW w:w="3828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662" w:type="dxa"/>
          </w:tcPr>
          <w:p w14:paraId="43B4368B" w14:textId="0B3412AE" w:rsidR="00F3482A" w:rsidRPr="00F3482A" w:rsidRDefault="00B54400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8A1D25">
              <w:rPr>
                <w:rFonts w:ascii="Times New Roman" w:hAnsi="Times New Roman" w:cs="Times New Roman"/>
              </w:rPr>
              <w:t>.</w:t>
            </w:r>
            <w:r w:rsidR="00E17E0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 w:rsidR="00E17E02">
              <w:rPr>
                <w:rFonts w:ascii="Times New Roman" w:hAnsi="Times New Roman" w:cs="Times New Roman"/>
              </w:rPr>
              <w:t>.2025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37D0963A" w:rsidR="00F3482A" w:rsidRPr="00F3482A" w:rsidRDefault="00B54400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F3482A" w:rsidRPr="00F3482A">
              <w:rPr>
                <w:rFonts w:ascii="Times New Roman" w:hAnsi="Times New Roman" w:cs="Times New Roman"/>
              </w:rPr>
              <w:t>.</w:t>
            </w:r>
            <w:r w:rsidR="00E17E0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 w:rsidR="00613E4F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</w:t>
            </w:r>
            <w:r w:rsidR="008A1D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1D25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8A1D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8A1D25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8A1D25">
              <w:rPr>
                <w:rFonts w:ascii="Times New Roman" w:hAnsi="Times New Roman" w:cs="Times New Roman"/>
              </w:rPr>
              <w:t>, д. 9А</w:t>
            </w:r>
            <w:r w:rsidR="00F3482A" w:rsidRPr="00F3482A">
              <w:rPr>
                <w:rFonts w:ascii="Times New Roman" w:hAnsi="Times New Roman" w:cs="Times New Roman"/>
              </w:rPr>
              <w:t xml:space="preserve">); </w:t>
            </w:r>
          </w:p>
          <w:p w14:paraId="756966B2" w14:textId="7D3123D8" w:rsidR="00F3482A" w:rsidRPr="00F3482A" w:rsidRDefault="00B54400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A6215D">
              <w:rPr>
                <w:rFonts w:ascii="Times New Roman" w:hAnsi="Times New Roman" w:cs="Times New Roman"/>
              </w:rPr>
              <w:t>.</w:t>
            </w:r>
            <w:r w:rsidR="00336F5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(г</w:t>
            </w:r>
            <w:r w:rsidR="00266AB1">
              <w:rPr>
                <w:rFonts w:ascii="Times New Roman" w:hAnsi="Times New Roman" w:cs="Times New Roman"/>
              </w:rPr>
              <w:t>.</w:t>
            </w:r>
            <w:r w:rsidR="00F3482A" w:rsidRPr="00F3482A">
              <w:rPr>
                <w:rFonts w:ascii="Times New Roman" w:hAnsi="Times New Roman" w:cs="Times New Roman"/>
              </w:rPr>
              <w:t xml:space="preserve">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2C174700" w:rsidR="00F3482A" w:rsidRDefault="00B54400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E17E0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613E4F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 в 18-15</w:t>
            </w:r>
            <w:r w:rsidR="00F3482A" w:rsidRPr="00F3482A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D376DF">
        <w:tc>
          <w:tcPr>
            <w:tcW w:w="3828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662" w:type="dxa"/>
          </w:tcPr>
          <w:p w14:paraId="75E547DA" w14:textId="43C5D7F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 xml:space="preserve">посредством официального сайта муниципального </w:t>
            </w:r>
            <w:r w:rsidRPr="000B3099">
              <w:rPr>
                <w:rFonts w:ascii="Times New Roman" w:hAnsi="Times New Roman" w:cs="Times New Roman"/>
              </w:rPr>
              <w:t>образования</w:t>
            </w:r>
            <w:r w:rsidR="000B3099" w:rsidRPr="000B3099">
              <w:rPr>
                <w:rFonts w:ascii="Times New Roman" w:hAnsi="Times New Roman" w:cs="Times New Roman"/>
              </w:rPr>
              <w:t xml:space="preserve"> город Норильск</w:t>
            </w:r>
            <w:r w:rsidRPr="000B3099">
              <w:rPr>
                <w:rFonts w:ascii="Times New Roman" w:hAnsi="Times New Roman" w:cs="Times New Roman"/>
              </w:rPr>
              <w:t>;</w:t>
            </w:r>
          </w:p>
          <w:p w14:paraId="780267A2" w14:textId="0FACA355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B54400">
              <w:rPr>
                <w:rFonts w:ascii="Times New Roman" w:hAnsi="Times New Roman" w:cs="Times New Roman"/>
              </w:rPr>
              <w:t>28</w:t>
            </w:r>
            <w:r w:rsidR="00E17E02">
              <w:rPr>
                <w:rFonts w:ascii="Times New Roman" w:hAnsi="Times New Roman" w:cs="Times New Roman"/>
              </w:rPr>
              <w:t>.0</w:t>
            </w:r>
            <w:r w:rsidR="00336F51">
              <w:rPr>
                <w:rFonts w:ascii="Times New Roman" w:hAnsi="Times New Roman" w:cs="Times New Roman"/>
              </w:rPr>
              <w:t>5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D80D9D">
              <w:rPr>
                <w:rFonts w:ascii="Times New Roman" w:hAnsi="Times New Roman" w:cs="Times New Roman"/>
              </w:rPr>
              <w:t>0</w:t>
            </w:r>
            <w:r w:rsidR="00B54400">
              <w:rPr>
                <w:rFonts w:ascii="Times New Roman" w:hAnsi="Times New Roman" w:cs="Times New Roman"/>
              </w:rPr>
              <w:t>3</w:t>
            </w:r>
            <w:r w:rsidR="00E17E02">
              <w:rPr>
                <w:rFonts w:ascii="Times New Roman" w:hAnsi="Times New Roman" w:cs="Times New Roman"/>
              </w:rPr>
              <w:t>.0</w:t>
            </w:r>
            <w:r w:rsidR="00B54400">
              <w:rPr>
                <w:rFonts w:ascii="Times New Roman" w:hAnsi="Times New Roman" w:cs="Times New Roman"/>
              </w:rPr>
              <w:t>6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D376DF">
        <w:tc>
          <w:tcPr>
            <w:tcW w:w="3828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662" w:type="dxa"/>
          </w:tcPr>
          <w:p w14:paraId="08DE4844" w14:textId="2DBC9829" w:rsidR="006E49BF" w:rsidRPr="009103EF" w:rsidRDefault="00E606AD" w:rsidP="00B52361">
            <w:pPr>
              <w:jc w:val="both"/>
              <w:rPr>
                <w:rFonts w:ascii="Times New Roman" w:hAnsi="Times New Roman" w:cs="Times New Roman"/>
              </w:rPr>
            </w:pPr>
            <w:r w:rsidRPr="00E606AD">
              <w:rPr>
                <w:rFonts w:ascii="Times New Roman" w:hAnsi="Times New Roman" w:cs="Times New Roman"/>
              </w:rPr>
              <w:t>https://норильск.рф</w:t>
            </w:r>
          </w:p>
        </w:tc>
      </w:tr>
      <w:tr w:rsidR="006E49BF" w14:paraId="09FB3F28" w14:textId="77777777" w:rsidTr="00D376DF">
        <w:trPr>
          <w:trHeight w:val="557"/>
        </w:trPr>
        <w:tc>
          <w:tcPr>
            <w:tcW w:w="3828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6662" w:type="dxa"/>
          </w:tcPr>
          <w:p w14:paraId="79CB5EA8" w14:textId="7C9F1C93" w:rsidR="009103EF" w:rsidRPr="009103EF" w:rsidRDefault="00746526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746526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D376DF">
        <w:tc>
          <w:tcPr>
            <w:tcW w:w="3828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662" w:type="dxa"/>
          </w:tcPr>
          <w:p w14:paraId="45F32F52" w14:textId="1510E162" w:rsidR="009103EF" w:rsidRPr="009103EF" w:rsidRDefault="009103EF" w:rsidP="00266A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D376DF">
        <w:tc>
          <w:tcPr>
            <w:tcW w:w="3828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Почтовый адрес</w:t>
            </w:r>
          </w:p>
        </w:tc>
        <w:tc>
          <w:tcPr>
            <w:tcW w:w="6662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D376DF">
        <w:tc>
          <w:tcPr>
            <w:tcW w:w="3828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662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407C52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B3099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66AB1"/>
    <w:rsid w:val="00270B74"/>
    <w:rsid w:val="00294670"/>
    <w:rsid w:val="002A4A65"/>
    <w:rsid w:val="00324A6C"/>
    <w:rsid w:val="00325095"/>
    <w:rsid w:val="00336F51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07C52"/>
    <w:rsid w:val="00415A58"/>
    <w:rsid w:val="00423B9C"/>
    <w:rsid w:val="00425663"/>
    <w:rsid w:val="00435016"/>
    <w:rsid w:val="00443E4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2EE5"/>
    <w:rsid w:val="0073456B"/>
    <w:rsid w:val="00735B85"/>
    <w:rsid w:val="007416E0"/>
    <w:rsid w:val="00746526"/>
    <w:rsid w:val="00772963"/>
    <w:rsid w:val="00794785"/>
    <w:rsid w:val="007955D1"/>
    <w:rsid w:val="007A0CFC"/>
    <w:rsid w:val="007D0DAD"/>
    <w:rsid w:val="007E1449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27ABE"/>
    <w:rsid w:val="009311C9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400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BF53DD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7536"/>
    <w:rsid w:val="00D14029"/>
    <w:rsid w:val="00D26BE2"/>
    <w:rsid w:val="00D376DF"/>
    <w:rsid w:val="00D43A6B"/>
    <w:rsid w:val="00D521F8"/>
    <w:rsid w:val="00D53AE1"/>
    <w:rsid w:val="00D56657"/>
    <w:rsid w:val="00D80D9D"/>
    <w:rsid w:val="00D97698"/>
    <w:rsid w:val="00D97EC6"/>
    <w:rsid w:val="00DA2830"/>
    <w:rsid w:val="00DC02E1"/>
    <w:rsid w:val="00DC1AFA"/>
    <w:rsid w:val="00DC20D6"/>
    <w:rsid w:val="00DF55E6"/>
    <w:rsid w:val="00E17E02"/>
    <w:rsid w:val="00E46103"/>
    <w:rsid w:val="00E606AD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4583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2DD39-D9B6-4A6A-8EC0-10A13A292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6</cp:revision>
  <cp:lastPrinted>2025-05-06T05:17:00Z</cp:lastPrinted>
  <dcterms:created xsi:type="dcterms:W3CDTF">2025-04-16T08:57:00Z</dcterms:created>
  <dcterms:modified xsi:type="dcterms:W3CDTF">2025-05-20T05:11:00Z</dcterms:modified>
</cp:coreProperties>
</file>