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8630" cy="560705"/>
            <wp:effectExtent l="0" t="0" r="762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3909" w:rsidRPr="00A964B6" w:rsidRDefault="00913909" w:rsidP="00913909">
      <w:pPr>
        <w:autoSpaceDE w:val="0"/>
        <w:autoSpaceDN w:val="0"/>
        <w:adjustRightInd w:val="0"/>
        <w:rPr>
          <w:bCs/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АДМИНИСТРАЦИЯ ГОРОДА НОРИЛЬСКА</w:t>
      </w:r>
    </w:p>
    <w:p w:rsidR="00913909" w:rsidRDefault="00913909" w:rsidP="00913909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КРАСНОЯРСКОГО КРАЯ</w:t>
      </w:r>
    </w:p>
    <w:p w:rsidR="00913909" w:rsidRPr="00A964B6" w:rsidRDefault="00913909" w:rsidP="00913909">
      <w:pPr>
        <w:autoSpaceDE w:val="0"/>
        <w:autoSpaceDN w:val="0"/>
        <w:adjustRightInd w:val="0"/>
        <w:rPr>
          <w:bCs/>
          <w:szCs w:val="26"/>
        </w:rPr>
      </w:pPr>
    </w:p>
    <w:p w:rsidR="00913909" w:rsidRDefault="00913909" w:rsidP="00913909">
      <w:pPr>
        <w:pStyle w:val="a4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ПОСТАНОВЛЕНИЕ</w:t>
      </w:r>
    </w:p>
    <w:p w:rsidR="00913909" w:rsidRPr="00A964B6" w:rsidRDefault="00913909" w:rsidP="00913909">
      <w:pPr>
        <w:autoSpaceDE w:val="0"/>
        <w:autoSpaceDN w:val="0"/>
        <w:adjustRightInd w:val="0"/>
        <w:rPr>
          <w:bCs/>
          <w:szCs w:val="26"/>
        </w:rPr>
      </w:pPr>
    </w:p>
    <w:p w:rsidR="00913909" w:rsidRDefault="001F0EA3" w:rsidP="00913909">
      <w:pPr>
        <w:tabs>
          <w:tab w:val="left" w:pos="4253"/>
          <w:tab w:val="left" w:pos="8080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06.07.</w:t>
      </w:r>
      <w:r w:rsidR="00913909">
        <w:rPr>
          <w:bCs/>
          <w:sz w:val="26"/>
          <w:szCs w:val="26"/>
        </w:rPr>
        <w:t>2023</w:t>
      </w:r>
      <w:r w:rsidR="00913909">
        <w:rPr>
          <w:bCs/>
          <w:sz w:val="26"/>
          <w:szCs w:val="26"/>
        </w:rPr>
        <w:tab/>
        <w:t xml:space="preserve">г. Норильск                 </w:t>
      </w:r>
      <w:r>
        <w:rPr>
          <w:bCs/>
          <w:sz w:val="26"/>
          <w:szCs w:val="26"/>
        </w:rPr>
        <w:t xml:space="preserve">          </w:t>
      </w:r>
      <w:r w:rsidR="00913909">
        <w:rPr>
          <w:bCs/>
          <w:sz w:val="26"/>
          <w:szCs w:val="26"/>
        </w:rPr>
        <w:t xml:space="preserve">     </w:t>
      </w:r>
      <w:r w:rsidR="00A964B6">
        <w:rPr>
          <w:bCs/>
          <w:sz w:val="26"/>
          <w:szCs w:val="26"/>
        </w:rPr>
        <w:t xml:space="preserve">     </w:t>
      </w:r>
      <w:r>
        <w:rPr>
          <w:bCs/>
          <w:sz w:val="26"/>
          <w:szCs w:val="26"/>
        </w:rPr>
        <w:t xml:space="preserve">            № 326</w:t>
      </w:r>
    </w:p>
    <w:p w:rsidR="00913909" w:rsidRPr="00A964B6" w:rsidRDefault="00913909" w:rsidP="00913909">
      <w:pPr>
        <w:autoSpaceDE w:val="0"/>
        <w:autoSpaceDN w:val="0"/>
        <w:adjustRightInd w:val="0"/>
        <w:jc w:val="both"/>
        <w:rPr>
          <w:bCs/>
          <w:szCs w:val="26"/>
        </w:rPr>
      </w:pPr>
    </w:p>
    <w:p w:rsidR="00913909" w:rsidRPr="00A964B6" w:rsidRDefault="00913909" w:rsidP="00913909">
      <w:pPr>
        <w:autoSpaceDE w:val="0"/>
        <w:autoSpaceDN w:val="0"/>
        <w:adjustRightInd w:val="0"/>
        <w:jc w:val="both"/>
        <w:rPr>
          <w:bCs/>
          <w:szCs w:val="26"/>
        </w:rPr>
      </w:pPr>
    </w:p>
    <w:p w:rsidR="00913909" w:rsidRDefault="00926435" w:rsidP="0091390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120E44">
        <w:rPr>
          <w:sz w:val="26"/>
          <w:szCs w:val="26"/>
        </w:rPr>
        <w:t xml:space="preserve">О внесении изменений в постановление Администрации города Норильска </w:t>
      </w:r>
      <w:r>
        <w:rPr>
          <w:sz w:val="26"/>
          <w:szCs w:val="26"/>
        </w:rPr>
        <w:t xml:space="preserve">                       </w:t>
      </w:r>
      <w:r w:rsidR="002751C5" w:rsidRPr="00120E44">
        <w:rPr>
          <w:sz w:val="26"/>
          <w:szCs w:val="26"/>
        </w:rPr>
        <w:t>от 13.09.2012 № 2</w:t>
      </w:r>
      <w:r w:rsidR="002751C5">
        <w:rPr>
          <w:sz w:val="26"/>
          <w:szCs w:val="26"/>
        </w:rPr>
        <w:t>88</w:t>
      </w:r>
    </w:p>
    <w:p w:rsidR="00926435" w:rsidRPr="00A964B6" w:rsidRDefault="00926435" w:rsidP="00913909">
      <w:pPr>
        <w:autoSpaceDE w:val="0"/>
        <w:autoSpaceDN w:val="0"/>
        <w:adjustRightInd w:val="0"/>
        <w:jc w:val="both"/>
        <w:rPr>
          <w:szCs w:val="26"/>
        </w:rPr>
      </w:pPr>
    </w:p>
    <w:p w:rsidR="004A23F3" w:rsidRDefault="009C0B2B" w:rsidP="002F53D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распоряжением Правительства Красноярского края от 14.01.2022 № 17-р «Об утверждении Перечня массовых социально значимых услуг Красноярского края, подлежащих переводу в электронный формат», </w:t>
      </w:r>
      <w:r w:rsidRPr="009F2D20">
        <w:rPr>
          <w:sz w:val="26"/>
          <w:szCs w:val="26"/>
        </w:rPr>
        <w:t>распоряжением Правительства Красноярского края от 15.03.2023 № 167-р «</w:t>
      </w:r>
      <w:r w:rsidRPr="009F2D20">
        <w:rPr>
          <w:color w:val="000000"/>
          <w:sz w:val="26"/>
          <w:szCs w:val="26"/>
        </w:rPr>
        <w:t>Об утверждении рекомендованного переч</w:t>
      </w:r>
      <w:r>
        <w:rPr>
          <w:color w:val="000000"/>
          <w:sz w:val="26"/>
          <w:szCs w:val="26"/>
        </w:rPr>
        <w:t>ня типовых муниципальных услуг,</w:t>
      </w:r>
      <w:r>
        <w:rPr>
          <w:color w:val="000000"/>
          <w:sz w:val="26"/>
          <w:szCs w:val="26"/>
          <w:lang w:val="en-US"/>
        </w:rPr>
        <w:t> </w:t>
      </w:r>
      <w:r w:rsidRPr="009F2D20">
        <w:rPr>
          <w:color w:val="000000"/>
          <w:sz w:val="26"/>
          <w:szCs w:val="26"/>
        </w:rPr>
        <w:t>предоставляемых органами местного самоуправления муниципальных образований Красноярского края</w:t>
      </w:r>
      <w:r w:rsidRPr="009F2D20">
        <w:rPr>
          <w:sz w:val="26"/>
          <w:szCs w:val="26"/>
        </w:rPr>
        <w:t>»</w:t>
      </w:r>
      <w:r w:rsidR="00857273">
        <w:rPr>
          <w:sz w:val="26"/>
          <w:szCs w:val="26"/>
        </w:rPr>
        <w:t>,</w:t>
      </w:r>
    </w:p>
    <w:p w:rsidR="004A23F3" w:rsidRPr="0079481D" w:rsidRDefault="004A23F3" w:rsidP="009C0B2B">
      <w:pPr>
        <w:jc w:val="both"/>
        <w:rPr>
          <w:sz w:val="26"/>
          <w:szCs w:val="26"/>
        </w:rPr>
      </w:pPr>
      <w:r w:rsidRPr="0079481D">
        <w:rPr>
          <w:sz w:val="26"/>
          <w:szCs w:val="26"/>
        </w:rPr>
        <w:t>ПОСТАНОВЛЯЮ:</w:t>
      </w:r>
    </w:p>
    <w:p w:rsidR="00913909" w:rsidRPr="00A964B6" w:rsidRDefault="00913909" w:rsidP="002F53D4">
      <w:pPr>
        <w:pStyle w:val="ConsPlusNormal0"/>
        <w:ind w:firstLine="708"/>
        <w:jc w:val="both"/>
        <w:rPr>
          <w:rFonts w:ascii="Times New Roman" w:eastAsia="Times New Roman" w:hAnsi="Times New Roman" w:cs="Times New Roman"/>
          <w:sz w:val="24"/>
          <w:szCs w:val="26"/>
          <w:lang w:eastAsia="ru-RU"/>
        </w:rPr>
      </w:pPr>
    </w:p>
    <w:p w:rsidR="004A23F3" w:rsidRPr="00F9006C" w:rsidRDefault="00C649AC" w:rsidP="009864B7">
      <w:pPr>
        <w:tabs>
          <w:tab w:val="left" w:pos="1134"/>
          <w:tab w:val="left" w:pos="1560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B399F">
        <w:rPr>
          <w:sz w:val="26"/>
          <w:szCs w:val="26"/>
        </w:rPr>
        <w:tab/>
      </w:r>
      <w:r w:rsidR="004A23F3" w:rsidRPr="00F9006C">
        <w:rPr>
          <w:sz w:val="26"/>
          <w:szCs w:val="26"/>
        </w:rPr>
        <w:t xml:space="preserve">Внести в постановление Администрации города Норильска </w:t>
      </w:r>
      <w:r w:rsidR="002751C5" w:rsidRPr="00120E44">
        <w:rPr>
          <w:sz w:val="26"/>
          <w:szCs w:val="26"/>
        </w:rPr>
        <w:t xml:space="preserve">от 13.09.2012 </w:t>
      </w:r>
      <w:r w:rsidR="009864B7">
        <w:rPr>
          <w:sz w:val="26"/>
          <w:szCs w:val="26"/>
        </w:rPr>
        <w:br/>
      </w:r>
      <w:r w:rsidR="002751C5" w:rsidRPr="00120E44">
        <w:rPr>
          <w:sz w:val="26"/>
          <w:szCs w:val="26"/>
        </w:rPr>
        <w:t>№ 2</w:t>
      </w:r>
      <w:r w:rsidR="002751C5">
        <w:rPr>
          <w:sz w:val="26"/>
          <w:szCs w:val="26"/>
        </w:rPr>
        <w:t>88</w:t>
      </w:r>
      <w:r w:rsidR="004A23F3" w:rsidRPr="00F9006C">
        <w:rPr>
          <w:sz w:val="26"/>
          <w:szCs w:val="26"/>
        </w:rPr>
        <w:t xml:space="preserve"> «</w:t>
      </w:r>
      <w:r w:rsidR="002751C5">
        <w:rPr>
          <w:sz w:val="26"/>
          <w:szCs w:val="26"/>
        </w:rPr>
        <w:t>О</w:t>
      </w:r>
      <w:r w:rsidR="002751C5" w:rsidRPr="002751C5">
        <w:rPr>
          <w:sz w:val="26"/>
          <w:szCs w:val="26"/>
        </w:rPr>
        <w:t>б утверждении административного регламента предоставления</w:t>
      </w:r>
      <w:r w:rsidR="002751C5">
        <w:rPr>
          <w:sz w:val="26"/>
          <w:szCs w:val="26"/>
        </w:rPr>
        <w:t xml:space="preserve"> </w:t>
      </w:r>
      <w:r w:rsidR="002751C5" w:rsidRPr="002751C5">
        <w:rPr>
          <w:sz w:val="26"/>
          <w:szCs w:val="26"/>
        </w:rPr>
        <w:t xml:space="preserve">муниципальной </w:t>
      </w:r>
      <w:r w:rsidR="002751C5">
        <w:rPr>
          <w:sz w:val="26"/>
          <w:szCs w:val="26"/>
        </w:rPr>
        <w:t>у</w:t>
      </w:r>
      <w:r w:rsidR="002751C5" w:rsidRPr="002751C5">
        <w:rPr>
          <w:sz w:val="26"/>
          <w:szCs w:val="26"/>
        </w:rPr>
        <w:t>слуги по подготовке и выдаче разрешений</w:t>
      </w:r>
      <w:r w:rsidR="002751C5">
        <w:rPr>
          <w:sz w:val="26"/>
          <w:szCs w:val="26"/>
        </w:rPr>
        <w:t xml:space="preserve"> </w:t>
      </w:r>
      <w:r w:rsidR="002751C5" w:rsidRPr="002751C5">
        <w:rPr>
          <w:sz w:val="26"/>
          <w:szCs w:val="26"/>
        </w:rPr>
        <w:t>на ввод объектов в эксплуатацию</w:t>
      </w:r>
      <w:r w:rsidR="004A23F3" w:rsidRPr="00F9006C">
        <w:rPr>
          <w:sz w:val="26"/>
          <w:szCs w:val="26"/>
        </w:rPr>
        <w:t>» (далее – Постановление) следующие изменения:</w:t>
      </w:r>
    </w:p>
    <w:p w:rsidR="004A23F3" w:rsidRPr="009864B7" w:rsidRDefault="009864B7" w:rsidP="009864B7">
      <w:pPr>
        <w:tabs>
          <w:tab w:val="left" w:pos="851"/>
        </w:tabs>
        <w:ind w:left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4A23F3" w:rsidRPr="009864B7">
        <w:rPr>
          <w:sz w:val="26"/>
          <w:szCs w:val="26"/>
        </w:rPr>
        <w:t>Наименование Постановления изложить в следующей редакции:</w:t>
      </w:r>
    </w:p>
    <w:p w:rsidR="009864B7" w:rsidRDefault="004A23F3" w:rsidP="009864B7">
      <w:pPr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2F53D4">
        <w:rPr>
          <w:sz w:val="26"/>
          <w:szCs w:val="26"/>
        </w:rPr>
        <w:t>«Об утверждении Административного регламента предоставления муниципальной услуги «</w:t>
      </w:r>
      <w:r w:rsidR="009864B7" w:rsidRPr="009864B7">
        <w:rPr>
          <w:sz w:val="26"/>
          <w:szCs w:val="26"/>
        </w:rPr>
        <w:t>Выдача разрешени</w:t>
      </w:r>
      <w:r w:rsidR="009C0B2B">
        <w:rPr>
          <w:sz w:val="26"/>
          <w:szCs w:val="26"/>
        </w:rPr>
        <w:t>я</w:t>
      </w:r>
      <w:r w:rsidR="009864B7" w:rsidRPr="009864B7">
        <w:rPr>
          <w:sz w:val="26"/>
          <w:szCs w:val="26"/>
        </w:rPr>
        <w:t xml:space="preserve"> на ввод объект</w:t>
      </w:r>
      <w:r w:rsidR="009C0B2B">
        <w:rPr>
          <w:sz w:val="26"/>
          <w:szCs w:val="26"/>
        </w:rPr>
        <w:t>а</w:t>
      </w:r>
      <w:r w:rsidR="009864B7" w:rsidRPr="009864B7">
        <w:rPr>
          <w:sz w:val="26"/>
          <w:szCs w:val="26"/>
        </w:rPr>
        <w:t xml:space="preserve"> в эксплуатацию</w:t>
      </w:r>
      <w:r w:rsidRPr="002F53D4">
        <w:rPr>
          <w:sz w:val="26"/>
          <w:szCs w:val="26"/>
        </w:rPr>
        <w:t>»</w:t>
      </w:r>
      <w:r w:rsidR="009864B7">
        <w:rPr>
          <w:sz w:val="26"/>
          <w:szCs w:val="26"/>
        </w:rPr>
        <w:t>.</w:t>
      </w:r>
    </w:p>
    <w:p w:rsidR="004A23F3" w:rsidRPr="002F53D4" w:rsidRDefault="009864B7" w:rsidP="009864B7">
      <w:pPr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4A23F3" w:rsidRPr="002F53D4">
        <w:rPr>
          <w:sz w:val="26"/>
          <w:szCs w:val="26"/>
        </w:rPr>
        <w:t>Пункт 1 Постановления изложить в следующей редакции:</w:t>
      </w:r>
    </w:p>
    <w:p w:rsidR="002F53D4" w:rsidRPr="002F53D4" w:rsidRDefault="002F53D4" w:rsidP="009864B7">
      <w:pPr>
        <w:pStyle w:val="a7"/>
        <w:tabs>
          <w:tab w:val="left" w:pos="851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F53D4">
        <w:rPr>
          <w:rFonts w:ascii="Times New Roman" w:hAnsi="Times New Roman" w:cs="Times New Roman"/>
          <w:sz w:val="26"/>
          <w:szCs w:val="26"/>
        </w:rPr>
        <w:t>«</w:t>
      </w:r>
      <w:r w:rsidR="002751C5">
        <w:rPr>
          <w:rFonts w:ascii="Times New Roman" w:hAnsi="Times New Roman" w:cs="Times New Roman"/>
          <w:sz w:val="26"/>
          <w:szCs w:val="26"/>
          <w:lang w:val="ru-RU"/>
        </w:rPr>
        <w:t xml:space="preserve">1. </w:t>
      </w:r>
      <w:r w:rsidRPr="002F53D4">
        <w:rPr>
          <w:rFonts w:ascii="Times New Roman" w:hAnsi="Times New Roman" w:cs="Times New Roman"/>
          <w:sz w:val="26"/>
          <w:szCs w:val="26"/>
          <w:lang w:val="ru-RU"/>
        </w:rPr>
        <w:t>Утвердить</w:t>
      </w:r>
      <w:r w:rsidRPr="002F53D4">
        <w:rPr>
          <w:rFonts w:ascii="Times New Roman" w:hAnsi="Times New Roman" w:cs="Times New Roman"/>
          <w:sz w:val="26"/>
          <w:szCs w:val="26"/>
        </w:rPr>
        <w:t xml:space="preserve"> Административный регламент предоставления муниципальной услуги «</w:t>
      </w:r>
      <w:r w:rsidR="009864B7" w:rsidRPr="009864B7">
        <w:rPr>
          <w:rFonts w:ascii="Times New Roman" w:hAnsi="Times New Roman" w:cs="Times New Roman"/>
          <w:sz w:val="26"/>
          <w:szCs w:val="26"/>
        </w:rPr>
        <w:t>Выдача разрешени</w:t>
      </w:r>
      <w:r w:rsidR="009C0B2B">
        <w:rPr>
          <w:rFonts w:ascii="Times New Roman" w:hAnsi="Times New Roman" w:cs="Times New Roman"/>
          <w:sz w:val="26"/>
          <w:szCs w:val="26"/>
          <w:lang w:val="ru-RU"/>
        </w:rPr>
        <w:t>я</w:t>
      </w:r>
      <w:r w:rsidR="009864B7" w:rsidRPr="009864B7">
        <w:rPr>
          <w:rFonts w:ascii="Times New Roman" w:hAnsi="Times New Roman" w:cs="Times New Roman"/>
          <w:sz w:val="26"/>
          <w:szCs w:val="26"/>
        </w:rPr>
        <w:t xml:space="preserve"> на ввод объект</w:t>
      </w:r>
      <w:r w:rsidR="009C0B2B">
        <w:rPr>
          <w:rFonts w:ascii="Times New Roman" w:hAnsi="Times New Roman" w:cs="Times New Roman"/>
          <w:sz w:val="26"/>
          <w:szCs w:val="26"/>
          <w:lang w:val="ru-RU"/>
        </w:rPr>
        <w:t>а</w:t>
      </w:r>
      <w:r w:rsidR="009864B7" w:rsidRPr="009864B7">
        <w:rPr>
          <w:rFonts w:ascii="Times New Roman" w:hAnsi="Times New Roman" w:cs="Times New Roman"/>
          <w:sz w:val="26"/>
          <w:szCs w:val="26"/>
        </w:rPr>
        <w:t xml:space="preserve"> в эксплуатацию</w:t>
      </w:r>
      <w:r w:rsidRPr="002F53D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2F53D4">
        <w:rPr>
          <w:rFonts w:ascii="Times New Roman" w:hAnsi="Times New Roman" w:cs="Times New Roman"/>
          <w:sz w:val="26"/>
          <w:szCs w:val="26"/>
          <w:lang w:val="ru-RU"/>
        </w:rPr>
        <w:t>(прилагается)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8A20F5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2F53D4" w:rsidRDefault="009C0B2B" w:rsidP="009C0B2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>
        <w:rPr>
          <w:rFonts w:eastAsiaTheme="minorHAnsi"/>
          <w:sz w:val="26"/>
          <w:szCs w:val="26"/>
          <w:lang w:eastAsia="en-US"/>
        </w:rPr>
        <w:t xml:space="preserve">Административный регламент предоставления муниципальной услуги по подготовке и выдаче разрешений на ввод объектов в эксплуатацию, утвержденный Постановлением, </w:t>
      </w:r>
      <w:r w:rsidR="007F7894">
        <w:rPr>
          <w:sz w:val="26"/>
          <w:szCs w:val="26"/>
        </w:rPr>
        <w:t>изложить</w:t>
      </w:r>
      <w:r w:rsidR="002F53D4" w:rsidRPr="009864B7">
        <w:rPr>
          <w:sz w:val="26"/>
          <w:szCs w:val="26"/>
        </w:rPr>
        <w:t xml:space="preserve"> в новой редакции согласно </w:t>
      </w:r>
      <w:hyperlink w:anchor="P34">
        <w:r w:rsidR="002F53D4" w:rsidRPr="009864B7">
          <w:rPr>
            <w:sz w:val="26"/>
            <w:szCs w:val="26"/>
          </w:rPr>
          <w:t>приложению</w:t>
        </w:r>
      </w:hyperlink>
      <w:r w:rsidR="002F53D4" w:rsidRPr="009864B7">
        <w:rPr>
          <w:sz w:val="26"/>
          <w:szCs w:val="26"/>
        </w:rPr>
        <w:t xml:space="preserve"> к настоящему </w:t>
      </w:r>
      <w:r w:rsidR="007F7894">
        <w:rPr>
          <w:sz w:val="26"/>
          <w:szCs w:val="26"/>
        </w:rPr>
        <w:t>п</w:t>
      </w:r>
      <w:r w:rsidR="002F53D4" w:rsidRPr="009864B7">
        <w:rPr>
          <w:sz w:val="26"/>
          <w:szCs w:val="26"/>
        </w:rPr>
        <w:t>остановлению.</w:t>
      </w:r>
    </w:p>
    <w:p w:rsidR="007F7894" w:rsidRPr="00943AAF" w:rsidRDefault="007F7894" w:rsidP="007F7894">
      <w:pPr>
        <w:ind w:firstLine="709"/>
        <w:jc w:val="both"/>
        <w:rPr>
          <w:sz w:val="26"/>
          <w:szCs w:val="26"/>
        </w:rPr>
      </w:pPr>
      <w:r w:rsidRPr="009F2D20">
        <w:rPr>
          <w:sz w:val="26"/>
          <w:szCs w:val="26"/>
        </w:rPr>
        <w:t>3. Управлени</w:t>
      </w:r>
      <w:r>
        <w:rPr>
          <w:sz w:val="26"/>
          <w:szCs w:val="26"/>
        </w:rPr>
        <w:t>ю</w:t>
      </w:r>
      <w:r w:rsidRPr="009F2D20">
        <w:rPr>
          <w:sz w:val="26"/>
          <w:szCs w:val="26"/>
        </w:rPr>
        <w:t xml:space="preserve"> </w:t>
      </w:r>
      <w:r>
        <w:rPr>
          <w:sz w:val="26"/>
          <w:szCs w:val="26"/>
        </w:rPr>
        <w:t>по градостроительству и землепользованию</w:t>
      </w:r>
      <w:r w:rsidRPr="009F2D20">
        <w:rPr>
          <w:sz w:val="26"/>
          <w:szCs w:val="26"/>
        </w:rPr>
        <w:t xml:space="preserve"> Администрации города Норильска</w:t>
      </w:r>
      <w:r w:rsidRPr="00943AAF">
        <w:rPr>
          <w:sz w:val="26"/>
          <w:szCs w:val="26"/>
        </w:rPr>
        <w:t>:</w:t>
      </w:r>
    </w:p>
    <w:p w:rsidR="007F7894" w:rsidRPr="00943AAF" w:rsidRDefault="007F7894" w:rsidP="007F7894">
      <w:pPr>
        <w:ind w:firstLine="708"/>
        <w:jc w:val="both"/>
        <w:rPr>
          <w:sz w:val="26"/>
          <w:szCs w:val="26"/>
        </w:rPr>
      </w:pPr>
      <w:r w:rsidRPr="00943AAF">
        <w:rPr>
          <w:sz w:val="26"/>
          <w:szCs w:val="26"/>
        </w:rPr>
        <w:t xml:space="preserve">3.1. совместно с Управлением информатизации и связи Администрации города Норильска </w:t>
      </w:r>
      <w:r>
        <w:rPr>
          <w:sz w:val="26"/>
          <w:szCs w:val="26"/>
        </w:rPr>
        <w:t>в целях информирования о предоставлении муниципальной услуги обеспечить размещение сведений в объеме и порядке, установленном Административным регламентом, утвержденным</w:t>
      </w:r>
      <w:r w:rsidRPr="00D641C1">
        <w:rPr>
          <w:sz w:val="26"/>
          <w:szCs w:val="26"/>
        </w:rPr>
        <w:t xml:space="preserve"> </w:t>
      </w:r>
      <w:r w:rsidRPr="00943AAF">
        <w:rPr>
          <w:sz w:val="26"/>
          <w:szCs w:val="26"/>
        </w:rPr>
        <w:t>Постановлением (в редакции настоящего постановления)</w:t>
      </w:r>
      <w:r>
        <w:rPr>
          <w:sz w:val="26"/>
          <w:szCs w:val="26"/>
        </w:rPr>
        <w:t>;</w:t>
      </w:r>
    </w:p>
    <w:p w:rsidR="007F7894" w:rsidRPr="00943AAF" w:rsidRDefault="007F7894" w:rsidP="007F7894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t>3.2. обеспечить осуществление текущего контроля за соблюдением и исполнением Административного регламента, утвержденного Постановлением (в редакции настоящего постановления)</w:t>
      </w:r>
      <w:r>
        <w:rPr>
          <w:sz w:val="26"/>
          <w:szCs w:val="26"/>
        </w:rPr>
        <w:t xml:space="preserve">, </w:t>
      </w:r>
      <w:r w:rsidRPr="00943AAF">
        <w:rPr>
          <w:sz w:val="26"/>
          <w:szCs w:val="26"/>
        </w:rPr>
        <w:t xml:space="preserve">иных нормативных правовых актов, устанавливающих требования к предоставлению муниципальной услуги, в частности, </w:t>
      </w:r>
      <w:r w:rsidRPr="00943AAF">
        <w:rPr>
          <w:sz w:val="26"/>
          <w:szCs w:val="26"/>
        </w:rPr>
        <w:lastRenderedPageBreak/>
        <w:t xml:space="preserve">путем издания (в срок не позднее 10 рабочих дней со дня издания настоящего постановления) правового акта, предусмотренного пунктами </w:t>
      </w:r>
      <w:r>
        <w:rPr>
          <w:sz w:val="26"/>
          <w:szCs w:val="26"/>
        </w:rPr>
        <w:t xml:space="preserve">4.1, </w:t>
      </w:r>
      <w:r w:rsidR="00963A72">
        <w:rPr>
          <w:sz w:val="26"/>
          <w:szCs w:val="26"/>
        </w:rPr>
        <w:t>4.3</w:t>
      </w:r>
      <w:r w:rsidRPr="00943AAF">
        <w:rPr>
          <w:sz w:val="26"/>
          <w:szCs w:val="26"/>
        </w:rPr>
        <w:t xml:space="preserve"> Административного регламента, утвержденного Постановлением (в редакции настоящего постановления), а также организации исполнения такого контроля;</w:t>
      </w:r>
    </w:p>
    <w:p w:rsidR="007F7894" w:rsidRPr="00943AAF" w:rsidRDefault="007F7894" w:rsidP="007F7894">
      <w:pPr>
        <w:ind w:firstLine="709"/>
        <w:jc w:val="both"/>
        <w:rPr>
          <w:i/>
          <w:sz w:val="26"/>
          <w:szCs w:val="26"/>
        </w:rPr>
      </w:pPr>
      <w:r w:rsidRPr="00943AAF">
        <w:rPr>
          <w:sz w:val="26"/>
          <w:szCs w:val="26"/>
        </w:rPr>
        <w:t>3.3.</w:t>
      </w:r>
      <w:r w:rsidRPr="00943AAF">
        <w:rPr>
          <w:i/>
          <w:sz w:val="26"/>
          <w:szCs w:val="26"/>
        </w:rPr>
        <w:t xml:space="preserve"> </w:t>
      </w:r>
      <w:r w:rsidRPr="00943AAF">
        <w:rPr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857273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857273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857273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(подчиненных должностных лиц)</w:t>
      </w:r>
      <w:r w:rsidR="00857273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857273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7F7894" w:rsidRPr="00943AAF" w:rsidRDefault="007F7894" w:rsidP="007F7894">
      <w:pPr>
        <w:ind w:firstLine="709"/>
        <w:jc w:val="both"/>
        <w:rPr>
          <w:sz w:val="26"/>
          <w:szCs w:val="26"/>
        </w:rPr>
      </w:pPr>
      <w:r w:rsidRPr="00943AAF">
        <w:rPr>
          <w:sz w:val="26"/>
          <w:szCs w:val="26"/>
        </w:rPr>
        <w:t>3.4.</w:t>
      </w:r>
      <w:r w:rsidRPr="00943AAF">
        <w:rPr>
          <w:i/>
          <w:sz w:val="26"/>
          <w:szCs w:val="26"/>
        </w:rPr>
        <w:t xml:space="preserve"> </w:t>
      </w:r>
      <w:r w:rsidRPr="00943AAF">
        <w:rPr>
          <w:sz w:val="26"/>
          <w:szCs w:val="26"/>
        </w:rPr>
        <w:t>определить в срок не позднее 10 рабочих дней со дня издания настоящего постановления подчиненно</w:t>
      </w:r>
      <w:r w:rsidR="00857273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должностно</w:t>
      </w:r>
      <w:r w:rsidR="00857273">
        <w:rPr>
          <w:sz w:val="26"/>
          <w:szCs w:val="26"/>
        </w:rPr>
        <w:t>е</w:t>
      </w:r>
      <w:r w:rsidRPr="00943AAF">
        <w:rPr>
          <w:sz w:val="26"/>
          <w:szCs w:val="26"/>
        </w:rPr>
        <w:t xml:space="preserve"> лиц</w:t>
      </w:r>
      <w:r w:rsidR="00857273">
        <w:rPr>
          <w:sz w:val="26"/>
          <w:szCs w:val="26"/>
        </w:rPr>
        <w:t>о</w:t>
      </w:r>
      <w:r w:rsidRPr="00943AAF">
        <w:rPr>
          <w:sz w:val="26"/>
          <w:szCs w:val="26"/>
        </w:rPr>
        <w:t xml:space="preserve"> (подчиненных должностных лиц)</w:t>
      </w:r>
      <w:r w:rsidR="00857273">
        <w:rPr>
          <w:sz w:val="26"/>
          <w:szCs w:val="26"/>
        </w:rPr>
        <w:t>,</w:t>
      </w:r>
      <w:r w:rsidRPr="00943AAF">
        <w:rPr>
          <w:sz w:val="26"/>
          <w:szCs w:val="26"/>
        </w:rPr>
        <w:t xml:space="preserve"> уполномоченн</w:t>
      </w:r>
      <w:r w:rsidR="00857273">
        <w:rPr>
          <w:sz w:val="26"/>
          <w:szCs w:val="26"/>
        </w:rPr>
        <w:t>ое</w:t>
      </w:r>
      <w:r w:rsidRPr="00943AAF">
        <w:rPr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 1198, пунктом </w:t>
      </w:r>
      <w:r w:rsidR="00963A72">
        <w:rPr>
          <w:sz w:val="26"/>
          <w:szCs w:val="26"/>
        </w:rPr>
        <w:t>5.2.</w:t>
      </w:r>
      <w:r w:rsidR="00F9242A">
        <w:rPr>
          <w:sz w:val="26"/>
          <w:szCs w:val="26"/>
        </w:rPr>
        <w:t>8</w:t>
      </w:r>
      <w:r w:rsidRPr="00943AAF">
        <w:rPr>
          <w:sz w:val="26"/>
          <w:szCs w:val="26"/>
        </w:rPr>
        <w:t xml:space="preserve"> Административного регламента, утвержденного Постановлением (в ред</w:t>
      </w:r>
      <w:r>
        <w:rPr>
          <w:sz w:val="26"/>
          <w:szCs w:val="26"/>
        </w:rPr>
        <w:t>акции настоящего постановления).</w:t>
      </w:r>
    </w:p>
    <w:p w:rsidR="007F7894" w:rsidRPr="00943AAF" w:rsidRDefault="007F7894" w:rsidP="007F78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943AAF">
        <w:rPr>
          <w:sz w:val="26"/>
          <w:szCs w:val="26"/>
        </w:rPr>
        <w:t xml:space="preserve">. 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 </w:t>
      </w:r>
    </w:p>
    <w:p w:rsidR="007F7894" w:rsidRPr="00943AAF" w:rsidRDefault="007F7894" w:rsidP="007F789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943AAF">
        <w:rPr>
          <w:sz w:val="26"/>
          <w:szCs w:val="26"/>
        </w:rPr>
        <w:t>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F7894" w:rsidRDefault="007F7894" w:rsidP="007F78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943AAF">
        <w:rPr>
          <w:sz w:val="26"/>
          <w:szCs w:val="26"/>
        </w:rPr>
        <w:t xml:space="preserve">. Настоящее постановление вступает </w:t>
      </w:r>
      <w:r w:rsidRPr="00B04412">
        <w:rPr>
          <w:sz w:val="26"/>
          <w:szCs w:val="26"/>
        </w:rPr>
        <w:t>в силу после его официального опубликован</w:t>
      </w:r>
      <w:r w:rsidR="000333A7" w:rsidRPr="00B04412">
        <w:rPr>
          <w:sz w:val="26"/>
          <w:szCs w:val="26"/>
        </w:rPr>
        <w:t>ия в газете «Заполярная правда»</w:t>
      </w:r>
      <w:r w:rsidR="00463DBB">
        <w:rPr>
          <w:sz w:val="26"/>
          <w:szCs w:val="26"/>
        </w:rPr>
        <w:t xml:space="preserve"> и</w:t>
      </w:r>
      <w:r w:rsidR="00B04412" w:rsidRPr="00B04412">
        <w:rPr>
          <w:sz w:val="26"/>
          <w:szCs w:val="26"/>
        </w:rPr>
        <w:t xml:space="preserve"> распространяет</w:t>
      </w:r>
      <w:r w:rsidR="00B04412">
        <w:rPr>
          <w:sz w:val="26"/>
          <w:szCs w:val="26"/>
        </w:rPr>
        <w:t xml:space="preserve"> свое действие</w:t>
      </w:r>
      <w:r w:rsidR="00B04412" w:rsidRPr="00B04412">
        <w:rPr>
          <w:sz w:val="26"/>
          <w:szCs w:val="26"/>
        </w:rPr>
        <w:t xml:space="preserve"> на правоотношения, возникшие после </w:t>
      </w:r>
      <w:r w:rsidR="00463DBB">
        <w:rPr>
          <w:sz w:val="26"/>
          <w:szCs w:val="26"/>
        </w:rPr>
        <w:t xml:space="preserve">его </w:t>
      </w:r>
      <w:r w:rsidR="00B04412" w:rsidRPr="00B04412">
        <w:rPr>
          <w:sz w:val="26"/>
          <w:szCs w:val="26"/>
        </w:rPr>
        <w:t>вступления в силу</w:t>
      </w:r>
      <w:r w:rsidR="000333A7" w:rsidRPr="00B04412">
        <w:rPr>
          <w:sz w:val="26"/>
          <w:szCs w:val="26"/>
        </w:rPr>
        <w:t>, за исключением пункта 2.13.1 Административного регламента, утвержденного</w:t>
      </w:r>
      <w:r w:rsidR="000333A7" w:rsidRPr="00943AAF">
        <w:rPr>
          <w:sz w:val="26"/>
          <w:szCs w:val="26"/>
        </w:rPr>
        <w:t xml:space="preserve"> Постановлением (в редакции настоящего постановления)</w:t>
      </w:r>
      <w:r w:rsidR="000333A7">
        <w:rPr>
          <w:sz w:val="26"/>
          <w:szCs w:val="26"/>
        </w:rPr>
        <w:t xml:space="preserve">, </w:t>
      </w:r>
      <w:r w:rsidR="00B04412">
        <w:rPr>
          <w:sz w:val="26"/>
          <w:szCs w:val="26"/>
        </w:rPr>
        <w:t>который распространяет свое действие на правоотношения, возникшие с</w:t>
      </w:r>
      <w:r w:rsidR="000333A7">
        <w:rPr>
          <w:sz w:val="26"/>
          <w:szCs w:val="26"/>
        </w:rPr>
        <w:t xml:space="preserve"> 01.09.2023. </w:t>
      </w:r>
    </w:p>
    <w:p w:rsidR="00913909" w:rsidRPr="00A964B6" w:rsidRDefault="00913909" w:rsidP="00913909">
      <w:pPr>
        <w:autoSpaceDE w:val="0"/>
        <w:autoSpaceDN w:val="0"/>
        <w:adjustRightInd w:val="0"/>
        <w:jc w:val="both"/>
        <w:rPr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jc w:val="both"/>
        <w:rPr>
          <w:szCs w:val="26"/>
        </w:rPr>
      </w:pPr>
    </w:p>
    <w:p w:rsidR="003C2EC7" w:rsidRPr="00A964B6" w:rsidRDefault="003C2EC7" w:rsidP="00913909">
      <w:pPr>
        <w:autoSpaceDE w:val="0"/>
        <w:autoSpaceDN w:val="0"/>
        <w:adjustRightInd w:val="0"/>
        <w:jc w:val="both"/>
        <w:rPr>
          <w:szCs w:val="26"/>
        </w:rPr>
      </w:pPr>
    </w:p>
    <w:p w:rsidR="00913909" w:rsidRDefault="00913909" w:rsidP="00913909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A964B6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Д.В. Карасев</w:t>
      </w:r>
      <w:bookmarkStart w:id="0" w:name="_GoBack"/>
      <w:bookmarkEnd w:id="0"/>
    </w:p>
    <w:sectPr w:rsidR="00913909" w:rsidSect="007F789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9281F"/>
    <w:multiLevelType w:val="hybridMultilevel"/>
    <w:tmpl w:val="803C1488"/>
    <w:lvl w:ilvl="0" w:tplc="5352E736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4DA243F"/>
    <w:multiLevelType w:val="multilevel"/>
    <w:tmpl w:val="5A04C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7D0"/>
    <w:rsid w:val="00030489"/>
    <w:rsid w:val="000333A7"/>
    <w:rsid w:val="001F0EA3"/>
    <w:rsid w:val="002751C5"/>
    <w:rsid w:val="002F53D4"/>
    <w:rsid w:val="003C2EC7"/>
    <w:rsid w:val="00463DBB"/>
    <w:rsid w:val="004A23F3"/>
    <w:rsid w:val="004E0549"/>
    <w:rsid w:val="00651DB6"/>
    <w:rsid w:val="007F7894"/>
    <w:rsid w:val="00857273"/>
    <w:rsid w:val="008A20F5"/>
    <w:rsid w:val="0090124E"/>
    <w:rsid w:val="00913909"/>
    <w:rsid w:val="00926435"/>
    <w:rsid w:val="00963A72"/>
    <w:rsid w:val="009864B7"/>
    <w:rsid w:val="009C0B2B"/>
    <w:rsid w:val="00A964B6"/>
    <w:rsid w:val="00AA1117"/>
    <w:rsid w:val="00AA253F"/>
    <w:rsid w:val="00B04412"/>
    <w:rsid w:val="00BB399F"/>
    <w:rsid w:val="00BD4A28"/>
    <w:rsid w:val="00C107D0"/>
    <w:rsid w:val="00C649AC"/>
    <w:rsid w:val="00CC3079"/>
    <w:rsid w:val="00E25CAF"/>
    <w:rsid w:val="00E27A8F"/>
    <w:rsid w:val="00E401E1"/>
    <w:rsid w:val="00F0007B"/>
    <w:rsid w:val="00F04FD3"/>
    <w:rsid w:val="00F9006C"/>
    <w:rsid w:val="00F9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4A39D7-0634-4272-9B62-CD72C0D60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Стандартное оформление"/>
    <w:qFormat/>
    <w:rsid w:val="00913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4A28"/>
    <w:pPr>
      <w:spacing w:after="0" w:line="240" w:lineRule="auto"/>
    </w:pPr>
    <w:rPr>
      <w:rFonts w:ascii="Times New Roman" w:hAnsi="Times New Roman"/>
      <w:sz w:val="26"/>
    </w:rPr>
  </w:style>
  <w:style w:type="paragraph" w:styleId="a4">
    <w:name w:val="header"/>
    <w:basedOn w:val="a"/>
    <w:link w:val="a5"/>
    <w:uiPriority w:val="99"/>
    <w:semiHidden/>
    <w:unhideWhenUsed/>
    <w:rsid w:val="0091390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91390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Абзац списка Знак"/>
    <w:aliases w:val="ТЗ список Знак,Абзац списка нумерованный Знак"/>
    <w:link w:val="a7"/>
    <w:uiPriority w:val="34"/>
    <w:qFormat/>
    <w:locked/>
    <w:rsid w:val="00913909"/>
    <w:rPr>
      <w:sz w:val="24"/>
      <w:szCs w:val="24"/>
      <w:lang w:val="x-none" w:eastAsia="x-none"/>
    </w:rPr>
  </w:style>
  <w:style w:type="paragraph" w:styleId="a7">
    <w:name w:val="List Paragraph"/>
    <w:aliases w:val="ТЗ список,Абзац списка нумерованный"/>
    <w:basedOn w:val="a"/>
    <w:link w:val="a6"/>
    <w:uiPriority w:val="34"/>
    <w:qFormat/>
    <w:rsid w:val="00913909"/>
    <w:pPr>
      <w:ind w:left="708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ConsPlusNormal">
    <w:name w:val="ConsPlusNormal Знак"/>
    <w:link w:val="ConsPlusNormal0"/>
    <w:locked/>
    <w:rsid w:val="00913909"/>
    <w:rPr>
      <w:sz w:val="28"/>
      <w:szCs w:val="28"/>
    </w:rPr>
  </w:style>
  <w:style w:type="paragraph" w:customStyle="1" w:styleId="ConsPlusNormal0">
    <w:name w:val="ConsPlusNormal"/>
    <w:link w:val="ConsPlusNormal"/>
    <w:rsid w:val="00913909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91390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51DB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1D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Белянина Татьяна Андреевна</dc:creator>
  <cp:keywords/>
  <dc:description/>
  <cp:lastModifiedBy>Грицюк Марина Геннадьевна</cp:lastModifiedBy>
  <cp:revision>8</cp:revision>
  <cp:lastPrinted>2023-06-29T09:24:00Z</cp:lastPrinted>
  <dcterms:created xsi:type="dcterms:W3CDTF">2023-06-09T03:30:00Z</dcterms:created>
  <dcterms:modified xsi:type="dcterms:W3CDTF">2023-07-06T06:37:00Z</dcterms:modified>
</cp:coreProperties>
</file>