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2716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27.10.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2153D1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   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4907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C85B97">
        <w:rPr>
          <w:color w:val="000000"/>
          <w:sz w:val="26"/>
          <w:szCs w:val="26"/>
        </w:rPr>
        <w:t>20.10</w:t>
      </w:r>
      <w:r w:rsidR="00F96B14">
        <w:rPr>
          <w:color w:val="000000"/>
          <w:sz w:val="26"/>
          <w:szCs w:val="26"/>
        </w:rPr>
        <w:t>.2025 № 150-</w:t>
      </w:r>
      <w:r w:rsidR="00C85B97">
        <w:rPr>
          <w:color w:val="000000"/>
          <w:sz w:val="26"/>
          <w:szCs w:val="26"/>
        </w:rPr>
        <w:t>7328/150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</w:t>
      </w:r>
      <w:r w:rsidR="00015277">
        <w:rPr>
          <w:color w:val="000000"/>
          <w:sz w:val="26"/>
          <w:szCs w:val="26"/>
        </w:rPr>
        <w:t xml:space="preserve">.3 раздела 3 </w:t>
      </w:r>
      <w:r w:rsidR="00015277">
        <w:rPr>
          <w:color w:val="000000"/>
          <w:sz w:val="26"/>
          <w:szCs w:val="26"/>
        </w:rPr>
        <w:br/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C85B97" w:rsidP="00C85B9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82C8C"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D46634">
        <w:rPr>
          <w:color w:val="000000"/>
          <w:sz w:val="26"/>
          <w:szCs w:val="26"/>
        </w:rPr>
        <w:t>0500001:708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х</w:t>
      </w:r>
      <w:r w:rsidR="00336A95">
        <w:rPr>
          <w:color w:val="000000"/>
          <w:sz w:val="26"/>
          <w:szCs w:val="26"/>
        </w:rPr>
        <w:t>ранение</w:t>
      </w:r>
      <w:r w:rsidR="00EC0887" w:rsidRPr="00EC0887">
        <w:rPr>
          <w:color w:val="000000"/>
          <w:sz w:val="26"/>
          <w:szCs w:val="26"/>
        </w:rPr>
        <w:t xml:space="preserve"> автотранспорта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676841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EC0887">
        <w:rPr>
          <w:color w:val="000000"/>
          <w:sz w:val="26"/>
          <w:szCs w:val="26"/>
        </w:rPr>
        <w:t>транспортной инфраструктуры</w:t>
      </w:r>
      <w:r w:rsidR="00BB27F7" w:rsidRPr="005E738A">
        <w:rPr>
          <w:color w:val="000000"/>
          <w:sz w:val="26"/>
          <w:szCs w:val="26"/>
        </w:rPr>
        <w:t xml:space="preserve"> (</w:t>
      </w:r>
      <w:r w:rsidR="00EC0887">
        <w:rPr>
          <w:color w:val="000000"/>
          <w:sz w:val="26"/>
          <w:szCs w:val="26"/>
        </w:rPr>
        <w:t>ТИ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Pr="00C85B97">
        <w:t xml:space="preserve"> </w:t>
      </w:r>
      <w:r w:rsidRPr="00C85B9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>
        <w:rPr>
          <w:color w:val="000000"/>
          <w:sz w:val="26"/>
          <w:szCs w:val="26"/>
        </w:rPr>
        <w:t xml:space="preserve"> «</w:t>
      </w:r>
      <w:r w:rsidRPr="00C85B97">
        <w:rPr>
          <w:color w:val="000000"/>
          <w:sz w:val="26"/>
          <w:szCs w:val="26"/>
        </w:rPr>
        <w:t>Гаражн</w:t>
      </w:r>
      <w:r>
        <w:rPr>
          <w:color w:val="000000"/>
          <w:sz w:val="26"/>
          <w:szCs w:val="26"/>
        </w:rPr>
        <w:t>о-строительный кооператив № 328»</w:t>
      </w:r>
      <w:r w:rsidR="00D46634">
        <w:rPr>
          <w:color w:val="000000"/>
          <w:sz w:val="26"/>
          <w:szCs w:val="26"/>
        </w:rPr>
        <w:t>, земельный участок № 60</w:t>
      </w:r>
      <w:r>
        <w:rPr>
          <w:color w:val="000000"/>
          <w:sz w:val="26"/>
          <w:szCs w:val="26"/>
        </w:rPr>
        <w:t>.</w:t>
      </w:r>
    </w:p>
    <w:p w:rsidR="00D3799F" w:rsidRPr="00C85B97" w:rsidRDefault="00C85B97" w:rsidP="00883711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D3799F" w:rsidRPr="00C85B97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BE2597">
        <w:t xml:space="preserve"> </w:t>
      </w:r>
      <w:r w:rsidR="00D3799F" w:rsidRPr="00C85B97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883711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Default="00C72BA1" w:rsidP="00C72BA1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  <w:t xml:space="preserve">       Д.А. Бусов</w:t>
      </w: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15277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D60D9"/>
    <w:rsid w:val="001E000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4F245D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2716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83711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85B97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634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A901C-3B1F-4BFB-A7BF-8CE64AC8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2025-10-22T08:57:00Z</cp:lastPrinted>
  <dcterms:created xsi:type="dcterms:W3CDTF">2025-09-18T02:54:00Z</dcterms:created>
  <dcterms:modified xsi:type="dcterms:W3CDTF">2025-10-27T04:40:00Z</dcterms:modified>
</cp:coreProperties>
</file>