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8A" w:rsidRPr="006B52E7" w:rsidRDefault="002B6A8A" w:rsidP="002B6A8A">
      <w:pPr>
        <w:pStyle w:val="a5"/>
        <w:tabs>
          <w:tab w:val="left" w:pos="7230"/>
        </w:tabs>
        <w:jc w:val="center"/>
      </w:pPr>
      <w:r w:rsidRPr="00C00E3B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8A" w:rsidRPr="006B52E7" w:rsidRDefault="002B6A8A" w:rsidP="002B6A8A">
      <w:pPr>
        <w:pStyle w:val="a5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2B6A8A" w:rsidRPr="006B52E7" w:rsidRDefault="002B6A8A" w:rsidP="002B6A8A">
      <w:pPr>
        <w:pStyle w:val="a5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2B6A8A" w:rsidRPr="006B52E7" w:rsidRDefault="002B6A8A" w:rsidP="002B6A8A">
      <w:pPr>
        <w:pStyle w:val="a5"/>
        <w:jc w:val="center"/>
        <w:outlineLvl w:val="0"/>
        <w:rPr>
          <w:b/>
          <w:bCs/>
          <w:sz w:val="28"/>
          <w:szCs w:val="28"/>
        </w:rPr>
      </w:pPr>
    </w:p>
    <w:p w:rsidR="002B6A8A" w:rsidRPr="006B52E7" w:rsidRDefault="002B6A8A" w:rsidP="002B6A8A">
      <w:pPr>
        <w:pStyle w:val="a5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2B6A8A" w:rsidRPr="006B52E7" w:rsidRDefault="002B6A8A" w:rsidP="002B6A8A">
      <w:pPr>
        <w:rPr>
          <w:rFonts w:ascii="Times New Roman" w:hAnsi="Times New Roman"/>
        </w:rPr>
      </w:pPr>
    </w:p>
    <w:p w:rsidR="002B6A8A" w:rsidRDefault="00593477" w:rsidP="002B6A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30.10.</w:t>
      </w:r>
      <w:r w:rsidR="002B6A8A" w:rsidRPr="006B52E7">
        <w:rPr>
          <w:rFonts w:ascii="Times New Roman" w:hAnsi="Times New Roman"/>
          <w:sz w:val="26"/>
        </w:rPr>
        <w:t>201</w:t>
      </w:r>
      <w:r w:rsidR="007F1151">
        <w:rPr>
          <w:rFonts w:ascii="Times New Roman" w:hAnsi="Times New Roman"/>
          <w:sz w:val="26"/>
        </w:rPr>
        <w:t>9</w:t>
      </w:r>
      <w:r w:rsidR="002B6A8A" w:rsidRPr="006B52E7">
        <w:rPr>
          <w:rFonts w:ascii="Times New Roman" w:hAnsi="Times New Roman"/>
          <w:sz w:val="26"/>
        </w:rPr>
        <w:tab/>
        <w:t xml:space="preserve">                            </w:t>
      </w:r>
      <w:r>
        <w:rPr>
          <w:rFonts w:ascii="Times New Roman" w:hAnsi="Times New Roman"/>
          <w:sz w:val="26"/>
        </w:rPr>
        <w:t xml:space="preserve">      </w:t>
      </w:r>
      <w:r w:rsidR="002B6A8A" w:rsidRPr="006B52E7">
        <w:rPr>
          <w:rFonts w:ascii="Times New Roman" w:hAnsi="Times New Roman"/>
          <w:sz w:val="26"/>
        </w:rPr>
        <w:t xml:space="preserve">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№ 505</w:t>
      </w:r>
    </w:p>
    <w:p w:rsidR="002B6A8A" w:rsidRDefault="002B6A8A" w:rsidP="002B6A8A">
      <w:pPr>
        <w:spacing w:after="0" w:line="240" w:lineRule="auto"/>
        <w:rPr>
          <w:rFonts w:ascii="Times New Roman" w:hAnsi="Times New Roman"/>
          <w:sz w:val="26"/>
        </w:rPr>
      </w:pPr>
    </w:p>
    <w:p w:rsidR="002B6A8A" w:rsidRDefault="002B6A8A" w:rsidP="002B6A8A">
      <w:pPr>
        <w:spacing w:after="0" w:line="240" w:lineRule="auto"/>
        <w:rPr>
          <w:rFonts w:ascii="Times New Roman" w:hAnsi="Times New Roman"/>
          <w:sz w:val="26"/>
        </w:rPr>
      </w:pPr>
    </w:p>
    <w:p w:rsidR="0055010D" w:rsidRDefault="0055010D" w:rsidP="0055010D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</w:rPr>
        <w:br/>
        <w:t xml:space="preserve">от 19.03.2013 № 95 </w:t>
      </w:r>
    </w:p>
    <w:p w:rsidR="0055010D" w:rsidRDefault="0055010D" w:rsidP="0055010D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5010D" w:rsidRDefault="0055010D" w:rsidP="00550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F71A8B">
        <w:rPr>
          <w:rFonts w:ascii="Times New Roman" w:hAnsi="Times New Roman"/>
          <w:sz w:val="26"/>
        </w:rPr>
        <w:t>В целях приведения А</w:t>
      </w:r>
      <w:r>
        <w:rPr>
          <w:rFonts w:ascii="Times New Roman" w:hAnsi="Times New Roman"/>
          <w:sz w:val="26"/>
        </w:rPr>
        <w:t>дминистративного регламента предо</w:t>
      </w:r>
      <w:r w:rsidR="00F71A8B">
        <w:rPr>
          <w:rFonts w:ascii="Times New Roman" w:hAnsi="Times New Roman"/>
          <w:sz w:val="26"/>
        </w:rPr>
        <w:t>ставления муниципальной услуги п</w:t>
      </w:r>
      <w:r>
        <w:rPr>
          <w:rFonts w:ascii="Times New Roman" w:hAnsi="Times New Roman"/>
          <w:sz w:val="26"/>
        </w:rPr>
        <w:t>о предоставлению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информации (выписки) из Реестра собственности муниципального образования город Норильск </w:t>
      </w:r>
      <w:r>
        <w:rPr>
          <w:rFonts w:ascii="Times New Roman" w:hAnsi="Times New Roman"/>
          <w:sz w:val="26"/>
        </w:rPr>
        <w:t xml:space="preserve">в соответствие </w:t>
      </w:r>
      <w:r>
        <w:rPr>
          <w:rFonts w:ascii="Times New Roman" w:hAnsi="Times New Roman"/>
          <w:sz w:val="26"/>
        </w:rPr>
        <w:br/>
        <w:t xml:space="preserve">с </w:t>
      </w:r>
      <w:r w:rsidR="00190CAC">
        <w:rPr>
          <w:rFonts w:ascii="Times New Roman" w:hAnsi="Times New Roman"/>
          <w:sz w:val="26"/>
        </w:rPr>
        <w:t>действующим законодательством,</w:t>
      </w:r>
      <w:r w:rsidR="00AD58A0">
        <w:rPr>
          <w:rFonts w:ascii="Times New Roman" w:hAnsi="Times New Roman"/>
          <w:sz w:val="26"/>
        </w:rPr>
        <w:t xml:space="preserve"> </w:t>
      </w:r>
      <w:r w:rsidR="00AD58A0" w:rsidRPr="00212A79">
        <w:rPr>
          <w:rFonts w:ascii="Times New Roman" w:hAnsi="Times New Roman"/>
          <w:spacing w:val="-2"/>
          <w:sz w:val="26"/>
          <w:szCs w:val="26"/>
        </w:rPr>
        <w:t>а также в связи с внутриструктурными изменениями в Администрации города Норильска</w:t>
      </w:r>
      <w:r w:rsidR="00AD58A0">
        <w:rPr>
          <w:rFonts w:ascii="Times New Roman" w:hAnsi="Times New Roman"/>
          <w:spacing w:val="-2"/>
          <w:sz w:val="26"/>
          <w:szCs w:val="26"/>
        </w:rPr>
        <w:t>,</w:t>
      </w:r>
    </w:p>
    <w:p w:rsidR="0055010D" w:rsidRDefault="0055010D" w:rsidP="0055010D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55010D" w:rsidRDefault="0055010D" w:rsidP="00AD58A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55010D" w:rsidRDefault="0055010D" w:rsidP="0060190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Внести изменения в Административный регламент предоставления муниципальной услуги по предоставлению информации (выписки) из Реестра собственности муниципального образования город Норильск, утвержденный постановлением Администрации города Норильска от 19.03.2013 № 95 (далее – Административный регламент)</w:t>
      </w:r>
      <w:r w:rsidR="00F71A8B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:rsidR="00AD58A0" w:rsidRPr="00AD58A0" w:rsidRDefault="00AD58A0" w:rsidP="0060190A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AD58A0">
        <w:rPr>
          <w:rFonts w:ascii="Times New Roman" w:hAnsi="Times New Roman"/>
          <w:sz w:val="26"/>
        </w:rPr>
        <w:t>Абзац одиннадцатый пункта 2.6 Административного регламента</w:t>
      </w:r>
      <w:r>
        <w:rPr>
          <w:rFonts w:ascii="Times New Roman" w:hAnsi="Times New Roman"/>
          <w:sz w:val="26"/>
        </w:rPr>
        <w:t xml:space="preserve"> изложить в следующей редакции:</w:t>
      </w:r>
      <w:r w:rsidRPr="00AD58A0">
        <w:t xml:space="preserve"> </w:t>
      </w:r>
    </w:p>
    <w:p w:rsidR="00190CAC" w:rsidRDefault="00AD58A0" w:rsidP="00F47BDE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0B58F6">
        <w:rPr>
          <w:rFonts w:ascii="Times New Roman" w:hAnsi="Times New Roman"/>
          <w:sz w:val="26"/>
        </w:rPr>
        <w:t xml:space="preserve">- </w:t>
      </w:r>
      <w:r w:rsidR="000E49A3">
        <w:rPr>
          <w:rFonts w:ascii="Times New Roman" w:hAnsi="Times New Roman"/>
          <w:sz w:val="26"/>
        </w:rPr>
        <w:t>Положение об У</w:t>
      </w:r>
      <w:r w:rsidRPr="00AD58A0">
        <w:rPr>
          <w:rFonts w:ascii="Times New Roman" w:hAnsi="Times New Roman"/>
          <w:sz w:val="26"/>
        </w:rPr>
        <w:t xml:space="preserve">правлении имущества Администрации </w:t>
      </w:r>
      <w:r>
        <w:rPr>
          <w:rFonts w:ascii="Times New Roman" w:hAnsi="Times New Roman"/>
          <w:sz w:val="26"/>
        </w:rPr>
        <w:t>города Норильска, утвержденное р</w:t>
      </w:r>
      <w:r w:rsidRPr="00AD58A0">
        <w:rPr>
          <w:rFonts w:ascii="Times New Roman" w:hAnsi="Times New Roman"/>
          <w:sz w:val="26"/>
        </w:rPr>
        <w:t xml:space="preserve">ешением </w:t>
      </w:r>
      <w:r w:rsidR="000E49A3">
        <w:rPr>
          <w:rFonts w:ascii="Times New Roman" w:hAnsi="Times New Roman"/>
          <w:sz w:val="26"/>
        </w:rPr>
        <w:t>Норильского го</w:t>
      </w:r>
      <w:r w:rsidRPr="00AD58A0">
        <w:rPr>
          <w:rFonts w:ascii="Times New Roman" w:hAnsi="Times New Roman"/>
          <w:sz w:val="26"/>
        </w:rPr>
        <w:t>родского Совета</w:t>
      </w:r>
      <w:r w:rsidR="000E49A3">
        <w:rPr>
          <w:rFonts w:ascii="Times New Roman" w:hAnsi="Times New Roman"/>
          <w:sz w:val="26"/>
        </w:rPr>
        <w:t xml:space="preserve"> депутатов</w:t>
      </w:r>
      <w:r w:rsidRPr="00AD58A0">
        <w:rPr>
          <w:rFonts w:ascii="Times New Roman" w:hAnsi="Times New Roman"/>
          <w:sz w:val="26"/>
        </w:rPr>
        <w:t xml:space="preserve"> от 11.12.2012 </w:t>
      </w:r>
      <w:r>
        <w:rPr>
          <w:rFonts w:ascii="Times New Roman" w:hAnsi="Times New Roman"/>
          <w:sz w:val="26"/>
        </w:rPr>
        <w:t>№</w:t>
      </w:r>
      <w:r w:rsidR="000E49A3">
        <w:rPr>
          <w:rFonts w:ascii="Times New Roman" w:hAnsi="Times New Roman"/>
          <w:sz w:val="26"/>
        </w:rPr>
        <w:t> </w:t>
      </w:r>
      <w:r w:rsidRPr="00AD58A0">
        <w:rPr>
          <w:rFonts w:ascii="Times New Roman" w:hAnsi="Times New Roman"/>
          <w:sz w:val="26"/>
        </w:rPr>
        <w:t>7/4-125</w:t>
      </w:r>
      <w:r>
        <w:rPr>
          <w:rFonts w:ascii="Times New Roman" w:hAnsi="Times New Roman"/>
          <w:sz w:val="26"/>
        </w:rPr>
        <w:t>.».</w:t>
      </w:r>
    </w:p>
    <w:p w:rsidR="00B704AB" w:rsidRPr="00B704AB" w:rsidRDefault="00B704AB" w:rsidP="00B704AB">
      <w:pPr>
        <w:pStyle w:val="aa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6"/>
        </w:rPr>
      </w:pPr>
      <w:r w:rsidRPr="00B704AB">
        <w:rPr>
          <w:rFonts w:ascii="Times New Roman" w:hAnsi="Times New Roman"/>
          <w:spacing w:val="-4"/>
          <w:sz w:val="26"/>
        </w:rPr>
        <w:t>Пункт 2.7 Административного регламента изложить в следующей редакции:</w:t>
      </w:r>
    </w:p>
    <w:p w:rsidR="00B704AB" w:rsidRPr="00730B77" w:rsidRDefault="00B704AB" w:rsidP="00B7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2.7. 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Муниципальная услуга предоставляется на основании следующих документов:</w:t>
      </w:r>
    </w:p>
    <w:p w:rsidR="00B704AB" w:rsidRPr="00730B77" w:rsidRDefault="00B704AB" w:rsidP="00B7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а) заявления, составленного в произвольной форме. Рекомендуемая форма заявления приведена в приложении № 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2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к Административному регламенту (далее - заявление).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 и подписано Заявителем или его уполномоченным представителем;</w:t>
      </w:r>
    </w:p>
    <w:p w:rsidR="00B704AB" w:rsidRPr="00730B77" w:rsidRDefault="00B704AB" w:rsidP="00B7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б) паспорта (для физических лиц и уполномоченных представителей юридических лиц);</w:t>
      </w:r>
    </w:p>
    <w:p w:rsidR="00B704AB" w:rsidRPr="00730B77" w:rsidRDefault="00B704AB" w:rsidP="00B7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в) доверенности (для уполномоченных представителей физических и юридических лиц);</w:t>
      </w:r>
    </w:p>
    <w:p w:rsidR="00B704AB" w:rsidRPr="00730B77" w:rsidRDefault="00B704AB" w:rsidP="00B7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lastRenderedPageBreak/>
        <w:t>г) учредительных документов юридического лица и документов, удостоверяющих права (полномочия) руководителя юридического лица (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протокол собрания учредителей или решение учредителя,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или другой документ, подтверждающий полномочия руководителя юридического лица);</w:t>
      </w:r>
    </w:p>
    <w:p w:rsidR="00B704AB" w:rsidRPr="00730B77" w:rsidRDefault="00B704AB" w:rsidP="00B7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д) выписки из Единого государственного реестра юридических лиц, если Заявителем является юридическое лицо;</w:t>
      </w:r>
    </w:p>
    <w:p w:rsidR="00B704AB" w:rsidRPr="00730B77" w:rsidRDefault="00B704AB" w:rsidP="00B7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Документы, указанные в настоящем пункте, предоставляются в Управление:</w:t>
      </w:r>
    </w:p>
    <w:p w:rsidR="00B704AB" w:rsidRPr="00730B77" w:rsidRDefault="00B704AB" w:rsidP="00B7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- в оригиналах (документы, указанные в подпунктах «а» - «г» настоя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щего пункта) и копиях (документ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, указанны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й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в подпункт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е 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«д» настоящего пункта) - при личном обращении Заявителя в Управление;</w:t>
      </w:r>
    </w:p>
    <w:p w:rsidR="00B704AB" w:rsidRPr="00730B77" w:rsidRDefault="00B704AB" w:rsidP="00B7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- в оригинале (документы, указанные в подпункте «а» настоящего пункта), в копиях, заверенных в установленном действующим законодательством порядке (документы, указанные в подпунктах «б» - «г» настоящего пункта) и копиях (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документ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, указанны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й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в подпункт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е 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«д» настоящего пункта) - при направлении Заявителем документов посредством почтового отправления или в форме электронных документов, подписанных электронной подписью (далее - 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B704AB" w:rsidRPr="00730B77" w:rsidRDefault="00B704AB" w:rsidP="00B7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6"/>
          <w:szCs w:val="26"/>
          <w:lang w:eastAsia="en-US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При этом 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документ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, указанны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й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в подпункт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е 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«д» настоящего пункта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настоящего пункта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, предоставля</w:t>
      </w:r>
      <w:r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е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тся по желанию Заявителя.</w:t>
      </w:r>
    </w:p>
    <w:p w:rsidR="00B704AB" w:rsidRPr="00730B77" w:rsidRDefault="00B704AB" w:rsidP="00B70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</w:rPr>
      </w:pP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В случае, если за</w:t>
      </w:r>
      <w:r w:rsidR="000E49A3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явитель не предоставил документ, указанный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в подпункт</w:t>
      </w:r>
      <w:r w:rsidR="000E49A3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е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«</w:t>
      </w:r>
      <w:proofErr w:type="gramStart"/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>д</w:t>
      </w:r>
      <w:r w:rsidR="000E49A3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» </w:t>
      </w:r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настоящего</w:t>
      </w:r>
      <w:proofErr w:type="gramEnd"/>
      <w:r w:rsidRPr="00730B77">
        <w:rPr>
          <w:rFonts w:ascii="Times New Roman" w:eastAsiaTheme="minorHAnsi" w:hAnsi="Times New Roman"/>
          <w:spacing w:val="-4"/>
          <w:sz w:val="26"/>
          <w:szCs w:val="26"/>
          <w:lang w:eastAsia="en-US"/>
        </w:rPr>
        <w:t xml:space="preserve"> пункта по собственной инициативе, Управление в срок не позднее трех рабочих дней со дня получения заявления запрашивает их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документы.».</w:t>
      </w:r>
    </w:p>
    <w:p w:rsidR="007F1151" w:rsidRPr="00AD58A0" w:rsidRDefault="00F71A8B" w:rsidP="00F47BDE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AD58A0">
        <w:rPr>
          <w:rFonts w:ascii="Times New Roman" w:hAnsi="Times New Roman"/>
          <w:sz w:val="26"/>
        </w:rPr>
        <w:t>Д</w:t>
      </w:r>
      <w:r w:rsidR="007F1151" w:rsidRPr="00AD58A0">
        <w:rPr>
          <w:rFonts w:ascii="Times New Roman" w:hAnsi="Times New Roman"/>
          <w:sz w:val="26"/>
        </w:rPr>
        <w:t xml:space="preserve">ополнить пункт </w:t>
      </w:r>
      <w:r w:rsidR="00BD511E" w:rsidRPr="00AD58A0">
        <w:rPr>
          <w:rFonts w:ascii="Times New Roman" w:hAnsi="Times New Roman"/>
          <w:sz w:val="26"/>
        </w:rPr>
        <w:t xml:space="preserve">2.8 </w:t>
      </w:r>
      <w:r w:rsidR="007F1151" w:rsidRPr="00AD58A0">
        <w:rPr>
          <w:rFonts w:ascii="Times New Roman" w:hAnsi="Times New Roman"/>
          <w:sz w:val="26"/>
        </w:rPr>
        <w:t xml:space="preserve">Административного регламента абзацем </w:t>
      </w:r>
      <w:r w:rsidRPr="00AD58A0">
        <w:rPr>
          <w:rFonts w:ascii="Times New Roman" w:hAnsi="Times New Roman"/>
          <w:sz w:val="26"/>
        </w:rPr>
        <w:t>шестым</w:t>
      </w:r>
      <w:r w:rsidR="007F1151" w:rsidRPr="00AD58A0">
        <w:rPr>
          <w:rFonts w:ascii="Times New Roman" w:hAnsi="Times New Roman"/>
          <w:sz w:val="26"/>
        </w:rPr>
        <w:t xml:space="preserve"> следующего содержания:</w:t>
      </w:r>
    </w:p>
    <w:p w:rsidR="007F1151" w:rsidRPr="007B5A9C" w:rsidRDefault="007F1151" w:rsidP="00F47B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B5A9C"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BD511E" w:rsidRPr="007B5A9C">
        <w:rPr>
          <w:rFonts w:ascii="Times New Roman" w:hAnsi="Times New Roman"/>
          <w:sz w:val="26"/>
        </w:rPr>
        <w:t>2.1</w:t>
      </w:r>
      <w:r w:rsidR="00AD58A0">
        <w:rPr>
          <w:rFonts w:ascii="Times New Roman" w:hAnsi="Times New Roman"/>
          <w:sz w:val="26"/>
        </w:rPr>
        <w:t>0</w:t>
      </w:r>
      <w:r w:rsidRPr="007B5A9C">
        <w:rPr>
          <w:rFonts w:ascii="Times New Roman" w:hAnsi="Times New Roman"/>
          <w:sz w:val="26"/>
        </w:rPr>
        <w:t xml:space="preserve"> настоящего Административного регламента.»;</w:t>
      </w:r>
    </w:p>
    <w:p w:rsidR="007F1151" w:rsidRPr="00F47BDE" w:rsidRDefault="00F71A8B" w:rsidP="00F47BDE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F47BDE">
        <w:rPr>
          <w:rFonts w:ascii="Times New Roman" w:hAnsi="Times New Roman"/>
          <w:sz w:val="26"/>
        </w:rPr>
        <w:t>Д</w:t>
      </w:r>
      <w:r w:rsidR="000E29D5" w:rsidRPr="00F47BDE">
        <w:rPr>
          <w:rFonts w:ascii="Times New Roman" w:hAnsi="Times New Roman"/>
          <w:sz w:val="26"/>
        </w:rPr>
        <w:t>ополнить пункт 2.9</w:t>
      </w:r>
      <w:r w:rsidR="007F1151" w:rsidRPr="00F47BDE">
        <w:rPr>
          <w:rFonts w:ascii="Times New Roman" w:hAnsi="Times New Roman"/>
          <w:sz w:val="26"/>
        </w:rPr>
        <w:t xml:space="preserve"> Административного регламента абзацем </w:t>
      </w:r>
      <w:r w:rsidRPr="00F47BDE">
        <w:rPr>
          <w:rFonts w:ascii="Times New Roman" w:hAnsi="Times New Roman"/>
          <w:sz w:val="26"/>
        </w:rPr>
        <w:t>четвертым</w:t>
      </w:r>
      <w:r w:rsidR="000E29D5" w:rsidRPr="00F47BDE">
        <w:rPr>
          <w:rFonts w:ascii="Times New Roman" w:hAnsi="Times New Roman"/>
          <w:sz w:val="26"/>
        </w:rPr>
        <w:t xml:space="preserve"> </w:t>
      </w:r>
      <w:r w:rsidR="007F1151" w:rsidRPr="00F47BDE">
        <w:rPr>
          <w:rFonts w:ascii="Times New Roman" w:hAnsi="Times New Roman"/>
          <w:sz w:val="26"/>
        </w:rPr>
        <w:t>следующего содержания:</w:t>
      </w:r>
    </w:p>
    <w:p w:rsidR="007F1151" w:rsidRPr="007B5A9C" w:rsidRDefault="007F1151" w:rsidP="00F47B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B5A9C">
        <w:rPr>
          <w:rFonts w:ascii="Times New Roman" w:hAnsi="Times New Roman"/>
          <w:sz w:val="26"/>
        </w:rPr>
        <w:t xml:space="preserve">«- основания (случаи), указанные в пункте </w:t>
      </w:r>
      <w:r w:rsidR="000E29D5" w:rsidRPr="007B5A9C">
        <w:rPr>
          <w:rFonts w:ascii="Times New Roman" w:hAnsi="Times New Roman"/>
          <w:sz w:val="26"/>
        </w:rPr>
        <w:t>2.</w:t>
      </w:r>
      <w:r w:rsidR="00AD58A0">
        <w:rPr>
          <w:rFonts w:ascii="Times New Roman" w:hAnsi="Times New Roman"/>
          <w:sz w:val="26"/>
        </w:rPr>
        <w:t>10</w:t>
      </w:r>
      <w:r w:rsidR="000E29D5" w:rsidRPr="007B5A9C">
        <w:rPr>
          <w:rFonts w:ascii="Times New Roman" w:hAnsi="Times New Roman"/>
          <w:sz w:val="26"/>
        </w:rPr>
        <w:t xml:space="preserve"> </w:t>
      </w:r>
      <w:r w:rsidRPr="007B5A9C">
        <w:rPr>
          <w:rFonts w:ascii="Times New Roman" w:hAnsi="Times New Roman"/>
          <w:sz w:val="26"/>
        </w:rPr>
        <w:t>настоящего Административного регламента.»;</w:t>
      </w:r>
    </w:p>
    <w:p w:rsidR="007F1151" w:rsidRPr="00F47BDE" w:rsidRDefault="00F71A8B" w:rsidP="00F47BDE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7BDE">
        <w:rPr>
          <w:rFonts w:ascii="Times New Roman" w:hAnsi="Times New Roman"/>
          <w:sz w:val="26"/>
        </w:rPr>
        <w:t>Р</w:t>
      </w:r>
      <w:r w:rsidR="007F1151" w:rsidRPr="00F47BDE">
        <w:rPr>
          <w:rFonts w:ascii="Times New Roman" w:hAnsi="Times New Roman"/>
          <w:sz w:val="26"/>
        </w:rPr>
        <w:t>аздел 2 Административного регламента дополнить</w:t>
      </w:r>
      <w:r w:rsidR="00AD58A0" w:rsidRPr="00F47BDE">
        <w:rPr>
          <w:rFonts w:ascii="Times New Roman" w:hAnsi="Times New Roman"/>
          <w:sz w:val="26"/>
        </w:rPr>
        <w:t xml:space="preserve"> новым пунктом 2.10 </w:t>
      </w:r>
      <w:r w:rsidR="007F1151" w:rsidRPr="00F47BDE">
        <w:rPr>
          <w:rFonts w:ascii="Times New Roman" w:hAnsi="Times New Roman"/>
          <w:sz w:val="26"/>
        </w:rPr>
        <w:t>следующего содержания:</w:t>
      </w:r>
    </w:p>
    <w:p w:rsidR="007F1151" w:rsidRPr="007B5A9C" w:rsidRDefault="007F1151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B5A9C">
        <w:rPr>
          <w:rFonts w:ascii="Times New Roman" w:hAnsi="Times New Roman"/>
          <w:sz w:val="26"/>
        </w:rPr>
        <w:t>«2.1</w:t>
      </w:r>
      <w:r w:rsidR="00F71A8B">
        <w:rPr>
          <w:rFonts w:ascii="Times New Roman" w:hAnsi="Times New Roman"/>
          <w:sz w:val="26"/>
        </w:rPr>
        <w:t>0</w:t>
      </w:r>
      <w:r w:rsidRPr="007B5A9C">
        <w:rPr>
          <w:rFonts w:ascii="Times New Roman" w:hAnsi="Times New Roman"/>
          <w:sz w:val="26"/>
        </w:rPr>
        <w:t xml:space="preserve">. Помимо оснований для отказа </w:t>
      </w:r>
      <w:r w:rsidRPr="007B5A9C">
        <w:rPr>
          <w:rFonts w:ascii="Times New Roman" w:hAnsi="Times New Roman"/>
          <w:sz w:val="26"/>
          <w:szCs w:val="26"/>
        </w:rPr>
        <w:t>в приеме документов, необходимых для предоставления муниципальной услуги, либо в предоставлении муниципальной услуги, указанных в пунктах 2.8, 2.9 настоящего Административного регламента такими основаниями (в том числе для последующего отказа) являются:</w:t>
      </w:r>
    </w:p>
    <w:p w:rsidR="007F1151" w:rsidRPr="007B5A9C" w:rsidRDefault="007F1151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A9C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E29D5" w:rsidRPr="007B5A9C" w:rsidRDefault="007F1151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7B5A9C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</w:t>
      </w:r>
      <w:r w:rsidRPr="007B5A9C">
        <w:rPr>
          <w:rFonts w:ascii="Times New Roman" w:hAnsi="Times New Roman"/>
          <w:color w:val="000000" w:themeColor="text1"/>
          <w:sz w:val="26"/>
          <w:szCs w:val="26"/>
        </w:rPr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</w:r>
      <w:r w:rsidR="00E2776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7F1151" w:rsidRDefault="007F1151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5A9C">
        <w:rPr>
          <w:rFonts w:ascii="Times New Roman" w:hAnsi="Times New Roman"/>
          <w:color w:val="000000" w:themeColor="text1"/>
          <w:sz w:val="26"/>
          <w:szCs w:val="26"/>
        </w:rPr>
        <w:lastRenderedPageBreak/>
        <w:t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="00BD511E" w:rsidRPr="007B5A9C">
        <w:rPr>
          <w:rFonts w:ascii="Times New Roman" w:hAnsi="Times New Roman"/>
          <w:color w:val="000000" w:themeColor="text1"/>
          <w:sz w:val="26"/>
          <w:szCs w:val="26"/>
        </w:rPr>
        <w:t>»;</w:t>
      </w:r>
    </w:p>
    <w:p w:rsidR="00F47BDE" w:rsidRPr="00F47BDE" w:rsidRDefault="00F47BDE" w:rsidP="00F47BDE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47BDE">
        <w:rPr>
          <w:rFonts w:ascii="Times New Roman" w:hAnsi="Times New Roman"/>
          <w:color w:val="000000" w:themeColor="text1"/>
          <w:sz w:val="26"/>
          <w:szCs w:val="26"/>
        </w:rPr>
        <w:t>Раздел 2 Административного регламента дополнить новым пунктом 2.11 следующего содержания:</w:t>
      </w:r>
    </w:p>
    <w:p w:rsidR="00F47BDE" w:rsidRPr="00F47BDE" w:rsidRDefault="00F47BDE" w:rsidP="00F47B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47BDE">
        <w:rPr>
          <w:rFonts w:ascii="Times New Roman" w:hAnsi="Times New Roman"/>
          <w:color w:val="000000" w:themeColor="text1"/>
          <w:sz w:val="26"/>
          <w:szCs w:val="26"/>
        </w:rPr>
        <w:t>«2.11. Основаниями для приостановления предоставления муниципальной услуги Заявителю являются:</w:t>
      </w:r>
    </w:p>
    <w:p w:rsidR="00F47BDE" w:rsidRPr="00F47BDE" w:rsidRDefault="00F47BDE" w:rsidP="00F47B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47BDE">
        <w:rPr>
          <w:rFonts w:ascii="Times New Roman" w:hAnsi="Times New Roman"/>
          <w:color w:val="000000" w:themeColor="text1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F47BDE" w:rsidRPr="00F47BDE" w:rsidRDefault="00F47BDE" w:rsidP="00F47B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47BDE">
        <w:rPr>
          <w:rFonts w:ascii="Times New Roman" w:hAnsi="Times New Roman"/>
          <w:color w:val="000000" w:themeColor="text1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F47BDE" w:rsidRPr="00F47BDE" w:rsidRDefault="00F47BDE" w:rsidP="00F47BDE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Пункт 2.18.2 Административного регламента исключить.</w:t>
      </w:r>
    </w:p>
    <w:p w:rsidR="00F71A8B" w:rsidRPr="00F47BDE" w:rsidRDefault="00F71A8B" w:rsidP="00F47BDE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47BDE">
        <w:rPr>
          <w:rFonts w:ascii="Times New Roman" w:hAnsi="Times New Roman"/>
          <w:bCs/>
          <w:sz w:val="26"/>
          <w:szCs w:val="26"/>
        </w:rPr>
        <w:t>Пункты 2.10 – 2.18.</w:t>
      </w:r>
      <w:r w:rsidR="00F47BDE">
        <w:rPr>
          <w:rFonts w:ascii="Times New Roman" w:hAnsi="Times New Roman"/>
          <w:bCs/>
          <w:sz w:val="26"/>
          <w:szCs w:val="26"/>
        </w:rPr>
        <w:t>1</w:t>
      </w:r>
      <w:r w:rsidRPr="00F47BDE">
        <w:rPr>
          <w:rFonts w:ascii="Times New Roman" w:hAnsi="Times New Roman"/>
          <w:bCs/>
          <w:sz w:val="26"/>
          <w:szCs w:val="26"/>
        </w:rPr>
        <w:t xml:space="preserve"> Административного регламент</w:t>
      </w:r>
      <w:r w:rsidR="00AD58A0" w:rsidRPr="00F47BDE">
        <w:rPr>
          <w:rFonts w:ascii="Times New Roman" w:hAnsi="Times New Roman"/>
          <w:bCs/>
          <w:sz w:val="26"/>
          <w:szCs w:val="26"/>
        </w:rPr>
        <w:t>а считать пунктами 2.1</w:t>
      </w:r>
      <w:r w:rsidR="00F47BDE">
        <w:rPr>
          <w:rFonts w:ascii="Times New Roman" w:hAnsi="Times New Roman"/>
          <w:bCs/>
          <w:sz w:val="26"/>
          <w:szCs w:val="26"/>
        </w:rPr>
        <w:t>2</w:t>
      </w:r>
      <w:r w:rsidR="00AD58A0" w:rsidRPr="00F47BDE">
        <w:rPr>
          <w:rFonts w:ascii="Times New Roman" w:hAnsi="Times New Roman"/>
          <w:bCs/>
          <w:sz w:val="26"/>
          <w:szCs w:val="26"/>
        </w:rPr>
        <w:t xml:space="preserve"> – 2.</w:t>
      </w:r>
      <w:r w:rsidR="00F47BDE">
        <w:rPr>
          <w:rFonts w:ascii="Times New Roman" w:hAnsi="Times New Roman"/>
          <w:bCs/>
          <w:sz w:val="26"/>
          <w:szCs w:val="26"/>
        </w:rPr>
        <w:t>20</w:t>
      </w:r>
      <w:r w:rsidR="00AD58A0" w:rsidRPr="00F47BDE">
        <w:rPr>
          <w:rFonts w:ascii="Times New Roman" w:hAnsi="Times New Roman"/>
          <w:bCs/>
          <w:sz w:val="26"/>
          <w:szCs w:val="26"/>
        </w:rPr>
        <w:t>.</w:t>
      </w:r>
      <w:r w:rsidR="00F47BDE">
        <w:rPr>
          <w:rFonts w:ascii="Times New Roman" w:hAnsi="Times New Roman"/>
          <w:bCs/>
          <w:sz w:val="26"/>
          <w:szCs w:val="26"/>
        </w:rPr>
        <w:t>1</w:t>
      </w:r>
      <w:r w:rsidRPr="00F47BDE">
        <w:rPr>
          <w:rFonts w:ascii="Times New Roman" w:hAnsi="Times New Roman"/>
          <w:bCs/>
          <w:sz w:val="26"/>
          <w:szCs w:val="26"/>
        </w:rPr>
        <w:t xml:space="preserve"> соответственно.</w:t>
      </w:r>
    </w:p>
    <w:p w:rsidR="00D75237" w:rsidRPr="00F47BDE" w:rsidRDefault="00D75237" w:rsidP="00F47BDE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47BDE">
        <w:rPr>
          <w:rFonts w:ascii="Times New Roman" w:hAnsi="Times New Roman"/>
          <w:bCs/>
          <w:sz w:val="26"/>
          <w:szCs w:val="26"/>
        </w:rPr>
        <w:t>В пункте 3.1 Административного регламента:</w:t>
      </w:r>
    </w:p>
    <w:p w:rsidR="00D75237" w:rsidRPr="00F47BDE" w:rsidRDefault="00D75237" w:rsidP="00F47BDE">
      <w:pPr>
        <w:pStyle w:val="aa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47BDE">
        <w:rPr>
          <w:rFonts w:ascii="Times New Roman" w:hAnsi="Times New Roman"/>
          <w:bCs/>
          <w:sz w:val="26"/>
          <w:szCs w:val="26"/>
        </w:rPr>
        <w:t>Дополнить новыми абзацами третьим и четвертым следующего содержания:</w:t>
      </w:r>
    </w:p>
    <w:p w:rsidR="00D75237" w:rsidRPr="00D75237" w:rsidRDefault="00D75237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75237">
        <w:rPr>
          <w:rFonts w:ascii="Times New Roman" w:hAnsi="Times New Roman"/>
          <w:bCs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AD58A0" w:rsidRDefault="00D75237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75237">
        <w:rPr>
          <w:rFonts w:ascii="Times New Roman" w:hAnsi="Times New Roman"/>
          <w:bCs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D75237" w:rsidRPr="00F47BDE" w:rsidRDefault="00D75237" w:rsidP="00F47BDE">
      <w:pPr>
        <w:pStyle w:val="a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7BDE">
        <w:rPr>
          <w:rFonts w:ascii="Times New Roman" w:hAnsi="Times New Roman"/>
          <w:sz w:val="26"/>
          <w:szCs w:val="26"/>
        </w:rPr>
        <w:t>Абзац третий считать абзацем пятым.</w:t>
      </w:r>
    </w:p>
    <w:p w:rsidR="00D75237" w:rsidRPr="00F47BDE" w:rsidRDefault="00D75237" w:rsidP="00F47BDE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47BDE">
        <w:rPr>
          <w:rFonts w:ascii="Times New Roman" w:hAnsi="Times New Roman"/>
          <w:color w:val="000000" w:themeColor="text1"/>
          <w:sz w:val="26"/>
          <w:szCs w:val="26"/>
        </w:rPr>
        <w:t>В абзаце первом пункта 3.2.4 Административного регламента слова «в пункте 2.8» заменить словами «в пунктах 2.8, 2.10».</w:t>
      </w:r>
    </w:p>
    <w:p w:rsidR="0091524D" w:rsidRPr="00F47BDE" w:rsidRDefault="0091524D" w:rsidP="00F47BDE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47BDE">
        <w:rPr>
          <w:rFonts w:ascii="Times New Roman" w:hAnsi="Times New Roman"/>
          <w:color w:val="000000" w:themeColor="text1"/>
          <w:sz w:val="26"/>
          <w:szCs w:val="26"/>
        </w:rPr>
        <w:t>Раздел 3 Административного регламента дополнить новым пунктом 3.3 следующего содержания:</w:t>
      </w:r>
    </w:p>
    <w:p w:rsidR="0091524D" w:rsidRPr="0091524D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24D">
        <w:rPr>
          <w:rFonts w:ascii="Times New Roman" w:hAnsi="Times New Roman"/>
          <w:color w:val="000000" w:themeColor="text1"/>
          <w:sz w:val="26"/>
          <w:szCs w:val="26"/>
        </w:rPr>
        <w:t>«3.3.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91524D" w:rsidRPr="0091524D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24D">
        <w:rPr>
          <w:rFonts w:ascii="Times New Roman" w:hAnsi="Times New Roman"/>
          <w:color w:val="000000" w:themeColor="text1"/>
          <w:sz w:val="26"/>
          <w:szCs w:val="26"/>
        </w:rPr>
        <w:t xml:space="preserve">1) основанием для начала административной процедуры является рассмотрение документов, указанных в </w:t>
      </w:r>
      <w:r w:rsidR="000E49A3">
        <w:rPr>
          <w:rFonts w:ascii="Times New Roman" w:hAnsi="Times New Roman"/>
          <w:color w:val="000000" w:themeColor="text1"/>
          <w:sz w:val="26"/>
          <w:szCs w:val="26"/>
        </w:rPr>
        <w:t>под</w:t>
      </w:r>
      <w:r w:rsidRPr="0091524D">
        <w:rPr>
          <w:rFonts w:ascii="Times New Roman" w:hAnsi="Times New Roman"/>
          <w:color w:val="000000" w:themeColor="text1"/>
          <w:sz w:val="26"/>
          <w:szCs w:val="26"/>
        </w:rPr>
        <w:t>пункте</w:t>
      </w:r>
      <w:r w:rsidR="000E49A3">
        <w:rPr>
          <w:rFonts w:ascii="Times New Roman" w:hAnsi="Times New Roman"/>
          <w:color w:val="000000" w:themeColor="text1"/>
          <w:sz w:val="26"/>
          <w:szCs w:val="26"/>
        </w:rPr>
        <w:t xml:space="preserve"> «д»</w:t>
      </w:r>
      <w:r w:rsidRPr="009152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A196A">
        <w:rPr>
          <w:rFonts w:ascii="Times New Roman" w:hAnsi="Times New Roman"/>
          <w:color w:val="000000" w:themeColor="text1"/>
          <w:sz w:val="26"/>
          <w:szCs w:val="26"/>
        </w:rPr>
        <w:t xml:space="preserve">пункта </w:t>
      </w:r>
      <w:r w:rsidRPr="0091524D">
        <w:rPr>
          <w:rFonts w:ascii="Times New Roman" w:hAnsi="Times New Roman"/>
          <w:color w:val="000000" w:themeColor="text1"/>
          <w:sz w:val="26"/>
          <w:szCs w:val="26"/>
        </w:rPr>
        <w:t>2.7 Административного регламента, полученных в рамках межведомственного взаимодействия;</w:t>
      </w:r>
    </w:p>
    <w:p w:rsidR="0091524D" w:rsidRPr="000C0F9C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24D">
        <w:rPr>
          <w:rFonts w:ascii="Times New Roman" w:hAnsi="Times New Roman"/>
          <w:color w:val="000000" w:themeColor="text1"/>
          <w:sz w:val="26"/>
          <w:szCs w:val="26"/>
        </w:rPr>
        <w:t xml:space="preserve">2) если при рассмотрении документов, указанных в настоящем пункте Административного регламента, выявляются обстоятельства, препятствующие 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предоставлению муниципальной услуги, указанные в пункте </w:t>
      </w:r>
      <w:r w:rsidRPr="005A196A">
        <w:rPr>
          <w:rFonts w:ascii="Times New Roman" w:hAnsi="Times New Roman"/>
          <w:color w:val="000000" w:themeColor="text1"/>
          <w:sz w:val="26"/>
          <w:szCs w:val="26"/>
        </w:rPr>
        <w:t>2.10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Административного регламента:</w:t>
      </w:r>
    </w:p>
    <w:p w:rsidR="0091524D" w:rsidRPr="000C0F9C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- специалист </w:t>
      </w:r>
      <w:r w:rsidR="000C0F9C" w:rsidRPr="000C0F9C">
        <w:rPr>
          <w:rFonts w:ascii="Times New Roman" w:hAnsi="Times New Roman"/>
          <w:sz w:val="26"/>
        </w:rPr>
        <w:t>отдела распоряжения муниципальной собственностью Управления</w:t>
      </w:r>
      <w:r w:rsidR="000C0F9C"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>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91524D" w:rsidRPr="000C0F9C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2.5 настоящего Административного регламента. При этом течение указанного срока прерывается. 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Решение о приостановлении предоставления муниципальной услуги принимается не более чем на 8 дней. </w:t>
      </w:r>
    </w:p>
    <w:p w:rsidR="0091524D" w:rsidRPr="000C0F9C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</w:t>
      </w:r>
      <w:r w:rsidR="000C0F9C" w:rsidRPr="000C0F9C">
        <w:rPr>
          <w:rFonts w:ascii="Times New Roman" w:hAnsi="Times New Roman"/>
          <w:sz w:val="26"/>
        </w:rPr>
        <w:t>отдела распоряжения муниципальной собственностью Управления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1524D" w:rsidRPr="000C0F9C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91524D" w:rsidRPr="000C0F9C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91524D" w:rsidRPr="000C0F9C" w:rsidRDefault="0091524D" w:rsidP="00F47BDE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>Раздел 3 Административного регламента дополнить новым пунктом 3.4 следующего содержания:</w:t>
      </w:r>
    </w:p>
    <w:p w:rsidR="0091524D" w:rsidRPr="000C0F9C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>«3.4.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91524D" w:rsidRPr="000C0F9C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пункте 3.3 настоящего Административного регламента;</w:t>
      </w:r>
    </w:p>
    <w:p w:rsidR="0091524D" w:rsidRPr="0091524D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2) специалист </w:t>
      </w:r>
      <w:r w:rsidR="000C0F9C" w:rsidRPr="000C0F9C">
        <w:rPr>
          <w:rFonts w:ascii="Times New Roman" w:hAnsi="Times New Roman"/>
          <w:sz w:val="26"/>
        </w:rPr>
        <w:t>отдела распоряжения муниципальной собственностью Управления</w:t>
      </w:r>
      <w:r w:rsidR="000C0F9C"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в течение 3 рабочих дней с даты поступления документов в рамках межведомственного взаимодействия в Управление запрашивает повторно документы (их копии или сведения, содержащиеся в них), указанные </w:t>
      </w:r>
      <w:r w:rsidR="000E49A3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0E49A3" w:rsidRPr="000E49A3">
        <w:rPr>
          <w:rFonts w:ascii="Times New Roman" w:hAnsi="Times New Roman"/>
          <w:color w:val="000000" w:themeColor="text1"/>
          <w:sz w:val="26"/>
          <w:szCs w:val="26"/>
        </w:rPr>
        <w:t xml:space="preserve">подпункте «д» </w:t>
      </w:r>
      <w:r w:rsidR="005A196A">
        <w:rPr>
          <w:rFonts w:ascii="Times New Roman" w:hAnsi="Times New Roman"/>
          <w:color w:val="000000" w:themeColor="text1"/>
          <w:sz w:val="26"/>
          <w:szCs w:val="26"/>
        </w:rPr>
        <w:t xml:space="preserve">пункта </w:t>
      </w:r>
      <w:r w:rsidR="000E49A3" w:rsidRPr="000E49A3">
        <w:rPr>
          <w:rFonts w:ascii="Times New Roman" w:hAnsi="Times New Roman"/>
          <w:color w:val="000000" w:themeColor="text1"/>
          <w:sz w:val="26"/>
          <w:szCs w:val="26"/>
        </w:rPr>
        <w:t>2.7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</w:t>
      </w:r>
      <w:r w:rsidRPr="0091524D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1524D" w:rsidRPr="0091524D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24D">
        <w:rPr>
          <w:rFonts w:ascii="Times New Roman" w:hAnsi="Times New Roman"/>
          <w:color w:val="000000" w:themeColor="text1"/>
          <w:sz w:val="26"/>
          <w:szCs w:val="26"/>
        </w:rPr>
        <w:t xml:space="preserve">3) лицами, ответственными за выполнение административной процедуры, 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 xml:space="preserve">являются специалисты </w:t>
      </w:r>
      <w:r w:rsidR="000C0F9C" w:rsidRPr="000C0F9C">
        <w:rPr>
          <w:rFonts w:ascii="Times New Roman" w:hAnsi="Times New Roman"/>
          <w:sz w:val="26"/>
        </w:rPr>
        <w:t>отдела распоряжения муниципальной собственностью Управления</w:t>
      </w:r>
      <w:r w:rsidRPr="000C0F9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91524D" w:rsidRPr="0091524D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24D">
        <w:rPr>
          <w:rFonts w:ascii="Times New Roman" w:hAnsi="Times New Roman"/>
          <w:color w:val="000000" w:themeColor="text1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D75237" w:rsidRDefault="0091524D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1524D">
        <w:rPr>
          <w:rFonts w:ascii="Times New Roman" w:hAnsi="Times New Roman"/>
          <w:color w:val="000000" w:themeColor="text1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91524D" w:rsidRPr="00F47BDE" w:rsidRDefault="000C7191" w:rsidP="000C0F9C">
      <w:pPr>
        <w:pStyle w:val="aa"/>
        <w:numPr>
          <w:ilvl w:val="1"/>
          <w:numId w:val="1"/>
        </w:num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47BDE">
        <w:rPr>
          <w:rFonts w:ascii="Times New Roman" w:hAnsi="Times New Roman"/>
          <w:color w:val="000000" w:themeColor="text1"/>
          <w:sz w:val="26"/>
          <w:szCs w:val="26"/>
        </w:rPr>
        <w:t>В пункте 3.3.3, абзаце первом пункта 3.3.4 Административного регламента слова «в пункте 2.9» заменить словами «в пунктах 2.9, 2.10».</w:t>
      </w:r>
    </w:p>
    <w:p w:rsidR="000C0F9C" w:rsidRPr="000C0F9C" w:rsidRDefault="000C0F9C" w:rsidP="000C0F9C">
      <w:pPr>
        <w:pStyle w:val="aa"/>
        <w:numPr>
          <w:ilvl w:val="1"/>
          <w:numId w:val="1"/>
        </w:num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>Абзац третий пункта 3.6 Административного регламента изложить в следующей редакции:</w:t>
      </w:r>
    </w:p>
    <w:p w:rsidR="000C0F9C" w:rsidRPr="000C0F9C" w:rsidRDefault="000C0F9C" w:rsidP="000C0F9C">
      <w:p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>«- отдел распоряжения муниципальной собственностью Управления имущества: (3919) 43-71-80, добавочные номера 1405, 1407, 1408, 1420, 1465;».</w:t>
      </w:r>
    </w:p>
    <w:p w:rsidR="000C0F9C" w:rsidRPr="000C0F9C" w:rsidRDefault="000C0F9C" w:rsidP="000C0F9C">
      <w:pPr>
        <w:pStyle w:val="aa"/>
        <w:numPr>
          <w:ilvl w:val="1"/>
          <w:numId w:val="1"/>
        </w:num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>Абзац второй пункта 3.7 Административного регламента изложить в следующей редакции:</w:t>
      </w:r>
    </w:p>
    <w:p w:rsidR="000C0F9C" w:rsidRPr="000C0F9C" w:rsidRDefault="000C0F9C" w:rsidP="000C0F9C">
      <w:p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0F9C">
        <w:rPr>
          <w:rFonts w:ascii="Times New Roman" w:hAnsi="Times New Roman"/>
          <w:color w:val="000000" w:themeColor="text1"/>
          <w:sz w:val="26"/>
          <w:szCs w:val="26"/>
        </w:rPr>
        <w:t>«- в устной форме при личном обращении вышеуказанных лиц, а также при обращении по телефону (3919) 43-71-80, добавочные номера 1405, 1407, 1408, 1420, 1465);».</w:t>
      </w:r>
    </w:p>
    <w:p w:rsidR="0091524D" w:rsidRDefault="000C7191" w:rsidP="00D33031">
      <w:pPr>
        <w:pStyle w:val="aa"/>
        <w:numPr>
          <w:ilvl w:val="1"/>
          <w:numId w:val="1"/>
        </w:num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47BDE">
        <w:rPr>
          <w:rFonts w:ascii="Times New Roman" w:hAnsi="Times New Roman"/>
          <w:color w:val="000000" w:themeColor="text1"/>
          <w:sz w:val="26"/>
          <w:szCs w:val="26"/>
        </w:rPr>
        <w:lastRenderedPageBreak/>
        <w:t>Пункты 3.3 – 3.11 Административного регламента считать пунктами 3.5 – 3.13 соответственно.</w:t>
      </w:r>
    </w:p>
    <w:p w:rsidR="00D33031" w:rsidRPr="00F47BDE" w:rsidRDefault="00D33031" w:rsidP="00D33031">
      <w:pPr>
        <w:pStyle w:val="aa"/>
        <w:numPr>
          <w:ilvl w:val="1"/>
          <w:numId w:val="1"/>
        </w:num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3031">
        <w:rPr>
          <w:rFonts w:ascii="Times New Roman" w:hAnsi="Times New Roman"/>
          <w:color w:val="000000" w:themeColor="text1"/>
          <w:sz w:val="26"/>
          <w:szCs w:val="26"/>
        </w:rPr>
        <w:t>В пункте 4.2 Административного регламента слова «начальником отдела учета и приватизации имущества» заменить словами «начальником отдела распоряжения муниципальной собственностью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Управления</w:t>
      </w:r>
      <w:r w:rsidRPr="00D33031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F71A8B" w:rsidRPr="00F47BDE" w:rsidRDefault="00F71A8B" w:rsidP="00D33031">
      <w:pPr>
        <w:pStyle w:val="aa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7BDE">
        <w:rPr>
          <w:rFonts w:ascii="Times New Roman" w:hAnsi="Times New Roman"/>
          <w:sz w:val="26"/>
          <w:szCs w:val="26"/>
        </w:rPr>
        <w:t>В абзаце первом пункта 5.8 Административного регламента слова «</w:t>
      </w:r>
      <w:r w:rsidRPr="00F47BDE">
        <w:rPr>
          <w:rFonts w:ascii="Times New Roman" w:eastAsiaTheme="minorHAnsi" w:hAnsi="Times New Roman"/>
          <w:sz w:val="26"/>
          <w:szCs w:val="26"/>
          <w:lang w:eastAsia="en-US"/>
        </w:rPr>
        <w:t>начальником</w:t>
      </w:r>
      <w:r w:rsidR="00402616" w:rsidRPr="00F47BDE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Управления, Заместителем Главы, Главой города Норильска</w:t>
      </w:r>
      <w:r w:rsidRPr="00F47BDE">
        <w:rPr>
          <w:rFonts w:ascii="Times New Roman" w:hAnsi="Times New Roman"/>
          <w:sz w:val="26"/>
          <w:szCs w:val="26"/>
        </w:rPr>
        <w:t xml:space="preserve">» исключить. </w:t>
      </w:r>
    </w:p>
    <w:p w:rsidR="00F71A8B" w:rsidRPr="00F47BDE" w:rsidRDefault="00F71A8B" w:rsidP="00D33031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7BDE">
        <w:rPr>
          <w:rFonts w:ascii="Times New Roman" w:hAnsi="Times New Roman"/>
          <w:sz w:val="26"/>
          <w:szCs w:val="26"/>
        </w:rPr>
        <w:t>Пункт 5.9 Административного регламента изложить в следующей редакции:</w:t>
      </w:r>
    </w:p>
    <w:p w:rsidR="00F71A8B" w:rsidRPr="007B5A9C" w:rsidRDefault="00F71A8B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F23A5">
        <w:rPr>
          <w:rFonts w:ascii="Times New Roman" w:hAnsi="Times New Roman"/>
          <w:sz w:val="26"/>
          <w:szCs w:val="26"/>
        </w:rPr>
        <w:t xml:space="preserve">5.9. </w:t>
      </w:r>
      <w:r w:rsidRPr="005222D9">
        <w:rPr>
          <w:rFonts w:ascii="Times New Roman" w:hAnsi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</w:t>
      </w:r>
      <w:r>
        <w:rPr>
          <w:rFonts w:ascii="Times New Roman" w:hAnsi="Times New Roman"/>
          <w:sz w:val="26"/>
          <w:szCs w:val="26"/>
        </w:rPr>
        <w:t xml:space="preserve"> материалы в органы прокуратуры</w:t>
      </w:r>
      <w:r w:rsidRPr="00EF23A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0C0F9C" w:rsidRPr="000C0F9C" w:rsidRDefault="000C0F9C" w:rsidP="00F47BDE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По всему тексту Административного регламента слова «специалист</w:t>
      </w:r>
      <w:r w:rsidRPr="0060190A">
        <w:rPr>
          <w:rFonts w:ascii="Times New Roman" w:hAnsi="Times New Roman"/>
          <w:sz w:val="26"/>
        </w:rPr>
        <w:t xml:space="preserve"> отдела учета и приватизации имущества Управления</w:t>
      </w:r>
      <w:r>
        <w:rPr>
          <w:rFonts w:ascii="Times New Roman" w:hAnsi="Times New Roman"/>
          <w:sz w:val="26"/>
        </w:rPr>
        <w:t>» в соответствующих падежах заменить словами «специалист отдела распоряжения муниципальной собственностью Управления» в соответствующих падежах.</w:t>
      </w:r>
    </w:p>
    <w:p w:rsidR="00F84AE9" w:rsidRPr="00F47BDE" w:rsidRDefault="00F84AE9" w:rsidP="00F47BDE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7BD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Приложение № 1 к Административному регламенту </w:t>
      </w:r>
      <w:r w:rsidRPr="00F47BDE">
        <w:rPr>
          <w:rFonts w:ascii="Times New Roman" w:eastAsiaTheme="minorHAnsi" w:hAnsi="Times New Roman"/>
          <w:sz w:val="26"/>
          <w:szCs w:val="26"/>
        </w:rPr>
        <w:t>изложить в редакции согласно приложению № 1к настоящему постановлению.</w:t>
      </w:r>
    </w:p>
    <w:p w:rsidR="00F71A8B" w:rsidRPr="007B5A9C" w:rsidRDefault="00F71A8B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A9C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9C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F84AE9" w:rsidRDefault="00F71A8B" w:rsidP="00F4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A9C">
        <w:rPr>
          <w:rFonts w:ascii="Times New Roman" w:hAnsi="Times New Roman"/>
          <w:sz w:val="26"/>
          <w:szCs w:val="26"/>
        </w:rPr>
        <w:t xml:space="preserve">3. </w:t>
      </w:r>
      <w:r w:rsidR="00F84AE9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правда», за исключением положений:</w:t>
      </w:r>
    </w:p>
    <w:p w:rsidR="00F84AE9" w:rsidRPr="00F84AE9" w:rsidRDefault="00F84AE9" w:rsidP="00F84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4AE9">
        <w:rPr>
          <w:rFonts w:ascii="Times New Roman" w:hAnsi="Times New Roman"/>
          <w:sz w:val="26"/>
          <w:szCs w:val="26"/>
        </w:rPr>
        <w:t>- предусмотренных пунктами 1.3</w:t>
      </w:r>
      <w:r w:rsidR="00D33031">
        <w:rPr>
          <w:rFonts w:ascii="Times New Roman" w:hAnsi="Times New Roman"/>
          <w:sz w:val="26"/>
          <w:szCs w:val="26"/>
        </w:rPr>
        <w:t xml:space="preserve"> </w:t>
      </w:r>
      <w:r w:rsidRPr="00F84AE9">
        <w:rPr>
          <w:rFonts w:ascii="Times New Roman" w:hAnsi="Times New Roman"/>
          <w:sz w:val="26"/>
          <w:szCs w:val="26"/>
        </w:rPr>
        <w:t>– 1.</w:t>
      </w:r>
      <w:r w:rsidR="00F47BDE">
        <w:rPr>
          <w:rFonts w:ascii="Times New Roman" w:hAnsi="Times New Roman"/>
          <w:sz w:val="26"/>
          <w:szCs w:val="26"/>
        </w:rPr>
        <w:t>6, 1.8 – 1.1</w:t>
      </w:r>
      <w:r w:rsidR="00B704AB">
        <w:rPr>
          <w:rFonts w:ascii="Times New Roman" w:hAnsi="Times New Roman"/>
          <w:sz w:val="26"/>
          <w:szCs w:val="26"/>
        </w:rPr>
        <w:t>3</w:t>
      </w:r>
      <w:r w:rsidR="00F47BDE">
        <w:rPr>
          <w:rFonts w:ascii="Times New Roman" w:hAnsi="Times New Roman"/>
          <w:sz w:val="26"/>
          <w:szCs w:val="26"/>
        </w:rPr>
        <w:t>,</w:t>
      </w:r>
      <w:r w:rsidRPr="00F84AE9">
        <w:rPr>
          <w:rFonts w:ascii="Times New Roman" w:hAnsi="Times New Roman"/>
          <w:sz w:val="26"/>
          <w:szCs w:val="26"/>
        </w:rPr>
        <w:t xml:space="preserve"> которые распространяют свое действие на правоот</w:t>
      </w:r>
      <w:r w:rsidR="00EB043B">
        <w:rPr>
          <w:rFonts w:ascii="Times New Roman" w:hAnsi="Times New Roman"/>
          <w:sz w:val="26"/>
          <w:szCs w:val="26"/>
        </w:rPr>
        <w:t>ношения, возникшие с 18.10.2018;</w:t>
      </w:r>
    </w:p>
    <w:p w:rsidR="00D33031" w:rsidRPr="00F84AE9" w:rsidRDefault="00D33031" w:rsidP="00D33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4AE9">
        <w:rPr>
          <w:rFonts w:ascii="Times New Roman" w:hAnsi="Times New Roman"/>
          <w:sz w:val="26"/>
          <w:szCs w:val="26"/>
        </w:rPr>
        <w:t>- предусмотренных пунктами 1.</w:t>
      </w:r>
      <w:r>
        <w:rPr>
          <w:rFonts w:ascii="Times New Roman" w:hAnsi="Times New Roman"/>
          <w:sz w:val="26"/>
          <w:szCs w:val="26"/>
        </w:rPr>
        <w:t xml:space="preserve">14, </w:t>
      </w:r>
      <w:r w:rsidRPr="00F84AE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15, 1.17, 1.20,</w:t>
      </w:r>
      <w:r w:rsidRPr="00F84AE9">
        <w:rPr>
          <w:rFonts w:ascii="Times New Roman" w:hAnsi="Times New Roman"/>
          <w:sz w:val="26"/>
          <w:szCs w:val="26"/>
        </w:rPr>
        <w:t xml:space="preserve"> которые распространяют свое действие на правоот</w:t>
      </w:r>
      <w:r>
        <w:rPr>
          <w:rFonts w:ascii="Times New Roman" w:hAnsi="Times New Roman"/>
          <w:sz w:val="26"/>
          <w:szCs w:val="26"/>
        </w:rPr>
        <w:t xml:space="preserve">ношения, возникшие с </w:t>
      </w:r>
      <w:r w:rsidR="008C08CC">
        <w:rPr>
          <w:rFonts w:ascii="Times New Roman" w:hAnsi="Times New Roman"/>
          <w:sz w:val="26"/>
          <w:szCs w:val="26"/>
        </w:rPr>
        <w:t>01.08.2019</w:t>
      </w:r>
      <w:r w:rsidR="00EB043B">
        <w:rPr>
          <w:rFonts w:ascii="Times New Roman" w:hAnsi="Times New Roman"/>
          <w:sz w:val="26"/>
          <w:szCs w:val="26"/>
        </w:rPr>
        <w:t>;</w:t>
      </w:r>
    </w:p>
    <w:p w:rsidR="00EB043B" w:rsidRDefault="00EB043B" w:rsidP="00EB0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предусмотренных пунктами 1.18, 1.19, которые распространяют свое действие на правоотношения, возникшие с 30.03.2018.</w:t>
      </w:r>
    </w:p>
    <w:p w:rsidR="00D33031" w:rsidRDefault="00D33031" w:rsidP="00D33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4AE9" w:rsidRDefault="00F84AE9" w:rsidP="00F7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4AE9" w:rsidRDefault="00F84AE9" w:rsidP="00F71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9BE" w:rsidRPr="007B5A9C" w:rsidRDefault="003169BE" w:rsidP="00BD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3A55" w:rsidRDefault="00BF3A55" w:rsidP="00BF3A55">
      <w:pPr>
        <w:pStyle w:val="ConsPlusNormal"/>
      </w:pPr>
      <w:proofErr w:type="spellStart"/>
      <w:r>
        <w:t>И.о</w:t>
      </w:r>
      <w:proofErr w:type="spellEnd"/>
      <w:r>
        <w:t xml:space="preserve">. Главы города Норильска                                                                     </w:t>
      </w:r>
      <w:proofErr w:type="spellStart"/>
      <w:r>
        <w:t>Н.А</w:t>
      </w:r>
      <w:proofErr w:type="spellEnd"/>
      <w:r>
        <w:t>. Тимофеев</w:t>
      </w:r>
    </w:p>
    <w:p w:rsidR="002B6A8A" w:rsidRPr="009B7784" w:rsidRDefault="002B6A8A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A8A" w:rsidRDefault="002B6A8A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04AB" w:rsidRDefault="00B704AB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04AB" w:rsidRDefault="00B704AB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04AB" w:rsidRDefault="00B704AB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04AB" w:rsidRDefault="00B704AB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04AB" w:rsidRDefault="00B704AB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04AB" w:rsidRDefault="00B704AB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B196F" w:rsidRDefault="00CB196F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A8A" w:rsidRDefault="002B6A8A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B6A8A" w:rsidRPr="0052331E" w:rsidRDefault="002B6A8A" w:rsidP="002B6A8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B6A8A" w:rsidRPr="009B7784" w:rsidRDefault="002B6A8A" w:rsidP="002B6A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A8A" w:rsidRDefault="002B6A8A" w:rsidP="00DB1A20">
      <w:pPr>
        <w:pStyle w:val="ConsPlusNonformat"/>
        <w:ind w:right="-284"/>
        <w:contextualSpacing/>
        <w:rPr>
          <w:rFonts w:ascii="Times New Roman" w:hAnsi="Times New Roman" w:cs="Times New Roman"/>
          <w:sz w:val="26"/>
          <w:szCs w:val="26"/>
        </w:rPr>
        <w:sectPr w:rsidR="002B6A8A" w:rsidSect="00F84AE9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F84AE9" w:rsidRDefault="00F84AE9" w:rsidP="00593477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84AE9" w:rsidRDefault="00F84AE9" w:rsidP="00593477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F84AE9" w:rsidRDefault="00F84AE9" w:rsidP="00593477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593477" w:rsidRDefault="00593477" w:rsidP="00593477">
      <w:pPr>
        <w:shd w:val="clear" w:color="auto" w:fill="FFFFFF"/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от 30.10.2019 </w:t>
      </w:r>
      <w:r w:rsidR="009D61AC">
        <w:rPr>
          <w:rFonts w:ascii="Times New Roman" w:eastAsia="Calibri" w:hAnsi="Times New Roman"/>
          <w:sz w:val="24"/>
          <w:szCs w:val="24"/>
        </w:rPr>
        <w:t>№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>505</w:t>
      </w:r>
    </w:p>
    <w:p w:rsidR="00593477" w:rsidRDefault="00593477" w:rsidP="00593477">
      <w:pPr>
        <w:shd w:val="clear" w:color="auto" w:fill="FFFFFF"/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</w:rPr>
      </w:pPr>
    </w:p>
    <w:p w:rsidR="000A0CB3" w:rsidRPr="000A0CB3" w:rsidRDefault="000A0CB3" w:rsidP="00593477">
      <w:pPr>
        <w:shd w:val="clear" w:color="auto" w:fill="FFFFFF"/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</w:rPr>
      </w:pPr>
      <w:r w:rsidRPr="000A0CB3">
        <w:rPr>
          <w:rFonts w:ascii="Times New Roman" w:eastAsia="Calibri" w:hAnsi="Times New Roman"/>
          <w:sz w:val="24"/>
          <w:szCs w:val="24"/>
        </w:rPr>
        <w:t xml:space="preserve">Приложение </w:t>
      </w:r>
      <w:r w:rsidR="001F38F3">
        <w:rPr>
          <w:rFonts w:ascii="Times New Roman" w:eastAsia="Calibri" w:hAnsi="Times New Roman"/>
          <w:sz w:val="24"/>
          <w:szCs w:val="24"/>
        </w:rPr>
        <w:t>№</w:t>
      </w:r>
      <w:r w:rsidRPr="000A0CB3">
        <w:rPr>
          <w:rFonts w:ascii="Times New Roman" w:eastAsia="Calibri" w:hAnsi="Times New Roman"/>
          <w:sz w:val="24"/>
          <w:szCs w:val="24"/>
        </w:rPr>
        <w:t xml:space="preserve"> 1</w:t>
      </w:r>
    </w:p>
    <w:p w:rsidR="000A0CB3" w:rsidRPr="000A0CB3" w:rsidRDefault="000A0CB3" w:rsidP="00593477">
      <w:pPr>
        <w:shd w:val="clear" w:color="auto" w:fill="FFFFFF"/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</w:rPr>
      </w:pPr>
      <w:r w:rsidRPr="000A0CB3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0A0CB3" w:rsidRPr="000A0CB3" w:rsidRDefault="000A0CB3" w:rsidP="00593477">
      <w:pPr>
        <w:shd w:val="clear" w:color="auto" w:fill="FFFFFF"/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</w:rPr>
      </w:pPr>
      <w:r w:rsidRPr="000A0CB3">
        <w:rPr>
          <w:rFonts w:ascii="Times New Roman" w:eastAsia="Calibri" w:hAnsi="Times New Roman"/>
          <w:sz w:val="24"/>
          <w:szCs w:val="24"/>
        </w:rPr>
        <w:t>предоставления муниципальной</w:t>
      </w:r>
    </w:p>
    <w:p w:rsidR="000A0CB3" w:rsidRPr="000A0CB3" w:rsidRDefault="000A0CB3" w:rsidP="00593477">
      <w:pPr>
        <w:shd w:val="clear" w:color="auto" w:fill="FFFFFF"/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</w:rPr>
      </w:pPr>
      <w:r w:rsidRPr="000A0CB3">
        <w:rPr>
          <w:rFonts w:ascii="Times New Roman" w:eastAsia="Calibri" w:hAnsi="Times New Roman"/>
          <w:sz w:val="24"/>
          <w:szCs w:val="24"/>
        </w:rPr>
        <w:t>услуги по предоставлению информации</w:t>
      </w:r>
    </w:p>
    <w:p w:rsidR="000A0CB3" w:rsidRPr="000A0CB3" w:rsidRDefault="000A0CB3" w:rsidP="00593477">
      <w:pPr>
        <w:shd w:val="clear" w:color="auto" w:fill="FFFFFF"/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</w:rPr>
      </w:pPr>
      <w:r w:rsidRPr="000A0CB3">
        <w:rPr>
          <w:rFonts w:ascii="Times New Roman" w:eastAsia="Calibri" w:hAnsi="Times New Roman"/>
          <w:sz w:val="24"/>
          <w:szCs w:val="24"/>
        </w:rPr>
        <w:t>(выписки) из Реестра собственности</w:t>
      </w:r>
    </w:p>
    <w:p w:rsidR="000A0CB3" w:rsidRPr="000A0CB3" w:rsidRDefault="000A0CB3" w:rsidP="00593477">
      <w:pPr>
        <w:shd w:val="clear" w:color="auto" w:fill="FFFFFF"/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</w:rPr>
      </w:pPr>
      <w:r w:rsidRPr="000A0CB3">
        <w:rPr>
          <w:rFonts w:ascii="Times New Roman" w:eastAsia="Calibri" w:hAnsi="Times New Roman"/>
          <w:sz w:val="24"/>
          <w:szCs w:val="24"/>
        </w:rPr>
        <w:t>муниципального образования город</w:t>
      </w:r>
    </w:p>
    <w:p w:rsidR="000A0CB3" w:rsidRPr="000A0CB3" w:rsidRDefault="000A0CB3" w:rsidP="00593477">
      <w:pPr>
        <w:shd w:val="clear" w:color="auto" w:fill="FFFFFF"/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</w:rPr>
      </w:pPr>
      <w:r w:rsidRPr="000A0CB3">
        <w:rPr>
          <w:rFonts w:ascii="Times New Roman" w:eastAsia="Calibri" w:hAnsi="Times New Roman"/>
          <w:sz w:val="24"/>
          <w:szCs w:val="24"/>
        </w:rPr>
        <w:t>Норильск, утвержденное Постановлением</w:t>
      </w:r>
    </w:p>
    <w:p w:rsidR="000A0CB3" w:rsidRPr="000A0CB3" w:rsidRDefault="000A0CB3" w:rsidP="00593477">
      <w:pPr>
        <w:shd w:val="clear" w:color="auto" w:fill="FFFFFF"/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</w:rPr>
      </w:pPr>
      <w:r w:rsidRPr="000A0CB3">
        <w:rPr>
          <w:rFonts w:ascii="Times New Roman" w:eastAsia="Calibri" w:hAnsi="Times New Roman"/>
          <w:sz w:val="24"/>
          <w:szCs w:val="24"/>
        </w:rPr>
        <w:t>Администрации города Норильска</w:t>
      </w:r>
    </w:p>
    <w:p w:rsidR="00F84AE9" w:rsidRDefault="000A0CB3" w:rsidP="00593477">
      <w:pPr>
        <w:shd w:val="clear" w:color="auto" w:fill="FFFFFF"/>
        <w:spacing w:after="0" w:line="240" w:lineRule="auto"/>
        <w:ind w:firstLine="425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19.03.2013 №</w:t>
      </w:r>
      <w:r w:rsidRPr="000A0CB3">
        <w:rPr>
          <w:rFonts w:ascii="Times New Roman" w:eastAsia="Calibri" w:hAnsi="Times New Roman"/>
          <w:sz w:val="24"/>
          <w:szCs w:val="24"/>
        </w:rPr>
        <w:t xml:space="preserve"> 95</w:t>
      </w:r>
    </w:p>
    <w:p w:rsidR="00CB248C" w:rsidRDefault="00CB248C" w:rsidP="00593477">
      <w:pPr>
        <w:shd w:val="clear" w:color="auto" w:fill="FFFFFF"/>
        <w:spacing w:after="0" w:line="240" w:lineRule="auto"/>
        <w:ind w:firstLine="4253"/>
        <w:rPr>
          <w:rFonts w:ascii="Times New Roman" w:hAnsi="Times New Roman"/>
          <w:spacing w:val="-6"/>
        </w:rPr>
      </w:pPr>
    </w:p>
    <w:p w:rsidR="00CB248C" w:rsidRDefault="00CB248C" w:rsidP="00CB248C">
      <w:pPr>
        <w:spacing w:after="0" w:line="240" w:lineRule="atLeast"/>
        <w:jc w:val="center"/>
        <w:rPr>
          <w:rFonts w:ascii="Times New Roman" w:hAnsi="Times New Roman"/>
          <w:b/>
          <w:spacing w:val="-6"/>
          <w:sz w:val="26"/>
        </w:rPr>
      </w:pPr>
      <w:r>
        <w:rPr>
          <w:rFonts w:ascii="Times New Roman" w:hAnsi="Times New Roman"/>
          <w:b/>
          <w:spacing w:val="-6"/>
          <w:sz w:val="26"/>
        </w:rPr>
        <w:t xml:space="preserve">БЛОК СХЕМА  </w:t>
      </w:r>
    </w:p>
    <w:p w:rsidR="00CB248C" w:rsidRPr="00CB248C" w:rsidRDefault="00CB248C" w:rsidP="00CB248C">
      <w:pPr>
        <w:spacing w:after="0" w:line="240" w:lineRule="atLeast"/>
        <w:jc w:val="center"/>
        <w:rPr>
          <w:rFonts w:ascii="Times New Roman" w:hAnsi="Times New Roman"/>
          <w:b/>
          <w:spacing w:val="-6"/>
          <w:sz w:val="26"/>
        </w:rPr>
      </w:pPr>
      <w:r>
        <w:rPr>
          <w:rFonts w:ascii="Times New Roman" w:hAnsi="Times New Roman"/>
          <w:b/>
          <w:spacing w:val="-6"/>
          <w:sz w:val="26"/>
        </w:rPr>
        <w:t>ПО П</w:t>
      </w:r>
      <w:r w:rsidRPr="00FE501B">
        <w:rPr>
          <w:rFonts w:ascii="Times New Roman" w:hAnsi="Times New Roman"/>
          <w:b/>
          <w:spacing w:val="-6"/>
          <w:sz w:val="26"/>
        </w:rPr>
        <w:t>РЕДОСТАВЛЕНИЮ ИНФОРМАЦИИ (ВЫПИСКИ) ИЗ РЕЕСТРА СОБСТВЕННОСТИ МУНИЦИПАЛЬНОГО ОБРАЗОВАНИЯ ГОРОД НОРИЛЬСК</w:t>
      </w: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381C7" wp14:editId="158683BD">
                <wp:simplePos x="0" y="0"/>
                <wp:positionH relativeFrom="column">
                  <wp:posOffset>1517015</wp:posOffset>
                </wp:positionH>
                <wp:positionV relativeFrom="paragraph">
                  <wp:posOffset>131445</wp:posOffset>
                </wp:positionV>
                <wp:extent cx="2784475" cy="424180"/>
                <wp:effectExtent l="0" t="0" r="15875" b="1397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8C" w:rsidRDefault="00CB248C" w:rsidP="00CB24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A0C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Прием и регистрация заявления с документами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381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45pt;margin-top:10.35pt;width:219.2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RvKwIAAFEEAAAOAAAAZHJzL2Uyb0RvYy54bWysVNuO0zAQfUfiHyy/07Qhpd2o6WrpUoS0&#10;XKRdPsBxnMTC9hjbbbJ8PWOnW6oFXhB5sDye8fHMOTPZXI9akaNwXoKp6GI2p0QYDo00XUW/Puxf&#10;rSnxgZmGKTCioo/C0+vtyxebwZYihx5UIxxBEOPLwVa0D8GWWeZ5LzTzM7DCoLMFp1lA03VZ49iA&#10;6Fpl+Xz+JhvANdYBF97j6e3kpNuE37aCh89t60UgqqKYW0irS2sd12y7YWXnmO0lP6XB/iELzaTB&#10;R89QtywwcnDyNygtuQMPbZhx0Bm0reQi1YDVLObPqrnvmRWpFiTH2zNN/v/B8k/HL47IpqL5ihLD&#10;NGr0IMZA3sJIXkd6ButLjLq3GBdGPEaZU6ne3gH/5omBXc9MJ26cg6EXrMH0FvFmdnF1wvERpB4+&#10;QoPPsEOABDS2TkfukA2C6CjT41mamArHw3y1LorVkhKOviIvFuukXcbKp9vW+fBegCZxU1GH0id0&#10;drzzIWbDyqeQ+JgHJZu9VCoZrqt3ypEjwzbZpy8V8CxMGTJU9GqZLycC/goxT9+fILQM2O9K6oqu&#10;z0GsjLS9M03qxsCkmvaYsjInHiN1E4lhrMeTLjU0j8iog6mvcQ5x04P7QcmAPV1R//3AnKBEfTCo&#10;ytWiKOIQJKNYrnI03KWnvvQwwxGqooGSabsL0+AcrJNdjy9NfWDgBpVsZSI5Sj5ldcob+zZxf5qx&#10;OBiXdor69SfY/gQAAP//AwBQSwMEFAAGAAgAAAAhAE5kU9TgAAAACQEAAA8AAABkcnMvZG93bnJl&#10;di54bWxMj8tOwzAQRfdI/IM1SGwQdWhLnIY4FUICwQ7aCrZuPE0i/Ai2m4a/Z1jBbkZzdebcaj1Z&#10;w0YMsfdOws0sA4au8bp3rYTd9vG6ABaTcloZ71DCN0ZY1+dnlSq1P7k3HDepZQRxsVQSupSGkvPY&#10;dGhVnPkBHd0OPliVaA0t10GdCG4Nn2dZzq3qHX3o1IAPHTafm6OVUCyfx4/4snh9b/KDWaUrMT59&#10;BSkvL6b7O2AJp/QXhl99UoeanPb+6HRkRsJ8UawoSkMmgFEgF2IJbE90cQu8rvj/BvUPAAAA//8D&#10;AFBLAQItABQABgAIAAAAIQC2gziS/gAAAOEBAAATAAAAAAAAAAAAAAAAAAAAAABbQ29udGVudF9U&#10;eXBlc10ueG1sUEsBAi0AFAAGAAgAAAAhADj9If/WAAAAlAEAAAsAAAAAAAAAAAAAAAAALwEAAF9y&#10;ZWxzLy5yZWxzUEsBAi0AFAAGAAgAAAAhAGoHNG8rAgAAUQQAAA4AAAAAAAAAAAAAAAAALgIAAGRy&#10;cy9lMm9Eb2MueG1sUEsBAi0AFAAGAAgAAAAhAE5kU9TgAAAACQEAAA8AAAAAAAAAAAAAAAAAhQQA&#10;AGRycy9kb3ducmV2LnhtbFBLBQYAAAAABAAEAPMAAACSBQAAAAA=&#10;">
                <v:textbox>
                  <w:txbxContent>
                    <w:p w:rsidR="00CB248C" w:rsidRDefault="00CB248C" w:rsidP="00CB24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A0C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Прием и регистрация заявления с документами Заявителя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8B855" wp14:editId="06448A72">
                <wp:simplePos x="0" y="0"/>
                <wp:positionH relativeFrom="column">
                  <wp:posOffset>2856865</wp:posOffset>
                </wp:positionH>
                <wp:positionV relativeFrom="paragraph">
                  <wp:posOffset>532130</wp:posOffset>
                </wp:positionV>
                <wp:extent cx="0" cy="208280"/>
                <wp:effectExtent l="76200" t="0" r="57150" b="58420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EC9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4.95pt;margin-top:41.9pt;width:0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HcNAIAAF0EAAAOAAAAZHJzL2Uyb0RvYy54bWysVE2P2jAQvVfqf7B8Z/PRQCEirFYJ9LLt&#10;Iu32BxjbIVYd27INAVX97x07QHfbS1WVgxnbM2/ezDxneX/qJTpy64RWFc7uUoy4opoJta/w15fN&#10;ZI6R80QxIrXiFT5zh+9X798tB1PyXHdaMm4RgChXDqbCnfemTBJHO94Td6cNV3DZatsTD1u7T5gl&#10;A6D3MsnTdJYM2jJjNeXOwWkzXuJVxG9bTv1T2zrukawwcPNxtXHdhTVZLUm5t8R0gl5okH9g0ROh&#10;IOkNqiGeoIMVf0D1glrtdOvvqO4T3baC8lgDVJOlv1Xz3BHDYy3QHGdubXL/D5Z+OW4tEqzC+Qwj&#10;RXqY0cPB65gaFaE/g3EluNVqa0OF9KSezaOm3xxSuu6I2vPo/HI2EJuFiORNSNg4A1l2w2fNwIcA&#10;fmzWqbV9gIQ2oFOcyfk2E37yiI6HFE7zdJ7P47gSUl7jjHX+E9c9CkaFnbdE7Dtfa6Vg8NpmMQs5&#10;PjofWJHyGhCSKr0RUsb5S4WGCi+m+TQGOC0FC5fBzdn9rpYWHUlQUPzFEuHmtZvVB8UiWMcJW19s&#10;T4QEG/nYG28FdEtyHLL1nGEkOTyaYI30pAoZoXIgfLFGEX1fpIv1fD0vJkU+W0+KtGkmD5u6mMw2&#10;2cdp86Gp6yb7EchnRdkJxrgK/K+Czoq/E8zlaY1SvEn61qjkLXrsKJC9/kfScfRh2qNudpqdtzZU&#10;F1QAGo7Ol/cWHsnrffT69VVY/QQAAP//AwBQSwMEFAAGAAgAAAAhAAdFxczfAAAACgEAAA8AAABk&#10;cnMvZG93bnJldi54bWxMj8FOwzAMhu9IvENkJG4sHUzRWppOwITohUlsaNoxa0wT0SRVk20dT48R&#10;Bzja/vT7+8vF6Dp2xCHa4CVMJxkw9E3Q1rcS3jfPN3NgMSmvVRc8SjhjhEV1eVGqQoeTf8PjOrWM&#10;QnwslASTUl9wHhuDTsVJ6NHT7SMMTiUah5brQZ0o3HX8NssEd8p6+mBUj08Gm8/1wUlIy93ZiG3z&#10;mNvV5uVV2K+6rpdSXl+ND/fAEo7pD4YffVKHipz24eB1ZJ2E2SzPCZUwv6MKBPwu9kROhQBelfx/&#10;heobAAD//wMAUEsBAi0AFAAGAAgAAAAhALaDOJL+AAAA4QEAABMAAAAAAAAAAAAAAAAAAAAAAFtD&#10;b250ZW50X1R5cGVzXS54bWxQSwECLQAUAAYACAAAACEAOP0h/9YAAACUAQAACwAAAAAAAAAAAAAA&#10;AAAvAQAAX3JlbHMvLnJlbHNQSwECLQAUAAYACAAAACEAb3mx3DQCAABdBAAADgAAAAAAAAAAAAAA&#10;AAAuAgAAZHJzL2Uyb0RvYy54bWxQSwECLQAUAAYACAAAACEAB0XFzN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FEAAB" wp14:editId="5C5A5EE3">
                <wp:simplePos x="0" y="0"/>
                <wp:positionH relativeFrom="column">
                  <wp:posOffset>3786505</wp:posOffset>
                </wp:positionH>
                <wp:positionV relativeFrom="paragraph">
                  <wp:posOffset>1355725</wp:posOffset>
                </wp:positionV>
                <wp:extent cx="516255" cy="276225"/>
                <wp:effectExtent l="0" t="0" r="0" b="952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48C" w:rsidRDefault="00CB248C" w:rsidP="00CB248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FEAAB" id="Text Box 7" o:spid="_x0000_s1027" type="#_x0000_t202" style="position:absolute;margin-left:298.15pt;margin-top:106.75pt;width:40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R4hAIAABY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XmO&#10;kSI99OiBjx5d6xEtQnkG42qwujdg50c4hjbHVJ250/SzQ0rfdERt+Str9dBxwiC8LNxMzq5OOC6A&#10;bIZ3moEbsvM6Ao2t7UPtoBoI0KFNj6fWhFAoHJbZPC9LjCio8sU8z8vogdTHy8Y6/4brHoVNgy10&#10;PoKT/Z3zIRhSH02CL6elYGshZRTsdnMjLdoTYMk6fgf0Z2ZSBWOlw7UJcTqBGMFH0IVoY9e/VVle&#10;pNd5NVvPl4tZsS7KWbVIl7M0q66reVpUxe36ewgwK+pOMMbVnVD8yMCs+LsOH2Zh4k7kIBoaXJVQ&#10;nZjXH5NM4/e7JHvhYSCl6Bu8PBmROvT1tWKQNqk9EXLaJ8/Dj1WGGhz/sSqRBaHxEwX8uBkj3yJF&#10;AkM2mj0CLayGtkHv4TGBTaftV4wGGMwGuy87YjlG8q0CalVZUYRJjkJRLnIQ7Llmc64higJUgz1G&#10;0/bGT9O/M1ZsO/A0kVnpV0DHVkSqPEV1IDEMX8zp8FCE6T6Xo9XTc7b6AQAA//8DAFBLAwQUAAYA&#10;CAAAACEA3iJhT98AAAALAQAADwAAAGRycy9kb3ducmV2LnhtbEyPwU7DMAyG70i8Q2QkLoil22jC&#10;StMJkEBcN/YAbuu1FY1TNdnavT3hxI62P/3+/nw7216cafSdYwPLRQKCuHJ1x42Bw/fH4zMIH5Br&#10;7B2TgQt52Ba3NzlmtZt4R+d9aEQMYZ+hgTaEIZPSVy1Z9As3EMfb0Y0WQxzHRtYjTjHc9nKVJEpa&#10;7Dh+aHGg95aqn/3JGjh+TQ/pZio/w0HvntQbdrp0F2Pu7+bXFxCB5vAPw59+VIciOpXuxLUXvYF0&#10;o9YRNbBarlMQkVBaKxBl3KQ6AVnk8rpD8QsAAP//AwBQSwECLQAUAAYACAAAACEAtoM4kv4AAADh&#10;AQAAEwAAAAAAAAAAAAAAAAAAAAAAW0NvbnRlbnRfVHlwZXNdLnhtbFBLAQItABQABgAIAAAAIQA4&#10;/SH/1gAAAJQBAAALAAAAAAAAAAAAAAAAAC8BAABfcmVscy8ucmVsc1BLAQItABQABgAIAAAAIQDV&#10;TvR4hAIAABYFAAAOAAAAAAAAAAAAAAAAAC4CAABkcnMvZTJvRG9jLnhtbFBLAQItABQABgAIAAAA&#10;IQDeImFP3wAAAAsBAAAPAAAAAAAAAAAAAAAAAN4EAABkcnMvZG93bnJldi54bWxQSwUGAAAAAAQA&#10;BADzAAAA6gUAAAAA&#10;" stroked="f">
                <v:textbox>
                  <w:txbxContent>
                    <w:p w:rsidR="00CB248C" w:rsidRDefault="00CB248C" w:rsidP="00CB248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71038" wp14:editId="4E360172">
                <wp:simplePos x="0" y="0"/>
                <wp:positionH relativeFrom="column">
                  <wp:posOffset>639445</wp:posOffset>
                </wp:positionH>
                <wp:positionV relativeFrom="paragraph">
                  <wp:posOffset>732155</wp:posOffset>
                </wp:positionV>
                <wp:extent cx="4446905" cy="278130"/>
                <wp:effectExtent l="0" t="0" r="10795" b="2667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9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8C" w:rsidRDefault="00CB248C" w:rsidP="00CB248C">
                            <w:pPr>
                              <w:ind w:right="1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 наличия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71038" id="Text Box 19" o:spid="_x0000_s1028" type="#_x0000_t202" style="position:absolute;margin-left:50.35pt;margin-top:57.65pt;width:350.1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sfLQIAAFkEAAAOAAAAZHJzL2Uyb0RvYy54bWysVNtu2zAMfR+wfxD0vtjOnDYx4hRdugwD&#10;ugvQ7gNkWbaFyaImKbG7ry8lJ1nQDXsY5gdBFKkj8hzS65uxV+QgrJOgS5rNUkqE5lBL3Zb02+Pu&#10;zZIS55mumQItSvokHL3ZvH61Hkwh5tCBqoUlCKJdMZiSdt6bIkkc70TP3AyM0OhswPbMo2nbpLZs&#10;QPReJfM0vUoGsLWxwIVzeHo3Oekm4jeN4P5L0zjhiSop5ubjauNahTXZrFnRWmY6yY9psH/IomdS&#10;46NnqDvmGdlb+RtUL7kFB42fcegTaBrJRawBq8nSF9U8dMyIWAuS48yZJvf/YPnnw1dLZF3S+YIS&#10;zXrU6FGMnryDkWSrwM9gXIFhDwYD/YjnqHOs1Zl74N8d0bDtmG7FrbUwdILVmF8WbiYXVyccF0Cq&#10;4RPU+A7be4hAY2P7QB7SQRAddXo6axNy4XiY5/nVKsUcOfrm18vsbRQvYcXptrHOfxDQk7ApqUXt&#10;Izo73DsfsmHFKSQ85kDJeieVioZtq62y5MCwT3bxiwW8CFOaDCVdLZCrv0Ok8fsTRC89NrySfUmX&#10;5yBWBNre6zq2o2dSTXtMWekjj4G6iUQ/VuMk2UmeCuonJNbC1N84j7jpwP6kZMDeLqn7sWdWUKI+&#10;ahRnleV5GIZo5IvrORr20lNdepjmCFVST8m03fppgPbGyrbDl6Z20HCLgjYych2Un7I6po/9GyU4&#10;zloYkEs7Rv36I2yeAQAA//8DAFBLAwQUAAYACAAAACEA/z1/LOAAAAALAQAADwAAAGRycy9kb3du&#10;cmV2LnhtbEyPQU/DMAyF70j8h8hIXBBLytjWlaYTQgLBDQaCa9Z4bUXilCbryr/HnODmZz89f6/c&#10;TN6JEYfYBdKQzRQIpDrYjhoNb6/3lzmImAxZ4wKhhm+MsKlOT0pT2HCkFxy3qREcQrEwGtqU+kLK&#10;WLfoTZyFHolv+zB4k1gOjbSDOXK4d/JKqaX0piP+0Joe71qsP7cHryG/fhw/4tP8+b1e7t06XazG&#10;h69B6/Oz6fYGRMIp/ZnhF5/RoWKmXTiQjcKxVmrFVh6yxRwEO3KVcbsdbxbrDGRVyv8dqh8AAAD/&#10;/wMAUEsBAi0AFAAGAAgAAAAhALaDOJL+AAAA4QEAABMAAAAAAAAAAAAAAAAAAAAAAFtDb250ZW50&#10;X1R5cGVzXS54bWxQSwECLQAUAAYACAAAACEAOP0h/9YAAACUAQAACwAAAAAAAAAAAAAAAAAvAQAA&#10;X3JlbHMvLnJlbHNQSwECLQAUAAYACAAAACEAfX6bHy0CAABZBAAADgAAAAAAAAAAAAAAAAAuAgAA&#10;ZHJzL2Uyb0RvYy54bWxQSwECLQAUAAYACAAAACEA/z1/LOAAAAALAQAADwAAAAAAAAAAAAAAAACH&#10;BAAAZHJzL2Rvd25yZXYueG1sUEsFBgAAAAAEAAQA8wAAAJQFAAAAAA==&#10;">
                <v:textbox>
                  <w:txbxContent>
                    <w:p w:rsidR="00CB248C" w:rsidRDefault="00CB248C" w:rsidP="00CB248C">
                      <w:pPr>
                        <w:ind w:right="19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 наличия оснований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248BC" wp14:editId="6C0D115C">
                <wp:simplePos x="0" y="0"/>
                <wp:positionH relativeFrom="column">
                  <wp:posOffset>2856865</wp:posOffset>
                </wp:positionH>
                <wp:positionV relativeFrom="paragraph">
                  <wp:posOffset>994410</wp:posOffset>
                </wp:positionV>
                <wp:extent cx="0" cy="166370"/>
                <wp:effectExtent l="76200" t="0" r="57150" b="6223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910B5" id="AutoShape 20" o:spid="_x0000_s1026" type="#_x0000_t32" style="position:absolute;margin-left:224.95pt;margin-top:78.3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aV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JMdI&#10;kR569Lj3OqZGk0jQYFwBdpXa2lAiPaoX86TpN4eUrjqiWh6tX08GnLNAafLOJSjOQJrd8FkzsCGQ&#10;ILJ1bGwfQgIP6Bibcro1hR89oudLCrfZbHZ3H+EkpLj6Gev8J657FIQSO2+JaDtfaaWg89pmMQs5&#10;PDkfUJHi6hCSKr0RUsYBkAoNJV5MJ9Po4LQULDwGM2fbXSUtOpAwQvEXS4SXt2ZW7xWLwTpO2Poi&#10;eyIkyMhHbrwVwJbkOGTrOcNIctiaIJ3hSRUyQuUA+CKdp+j7Il2s5+t5Psons/UoT+t69Lip8tFs&#10;k91P67u6qursRwCf5UUnGOMq4L9OdJb/3cRcdus8i7eZvhGVvI8eGQWw1/8IOrY+dDusoCt2mp22&#10;NlQXNBjiaHxZuLAlb/Vo9euzsPoJAAD//wMAUEsDBBQABgAIAAAAIQCvSw914AAAAAsBAAAPAAAA&#10;ZHJzL2Rvd25yZXYueG1sTI/BTsMwEETvSPyDtUjcqENVrCTEqYAKkQuVaBHi6MZLbBHbUey2KV/P&#10;Ig5w3Jmn2ZlqObmeHXCMNngJ17MMGPo2aOs7Ca/bx6scWEzKa9UHjxJOGGFZn59VqtTh6F/wsEkd&#10;oxAfSyXBpDSUnMfWoFNxFgb05H2E0alE59hxPaojhbuez7NMcKespw9GDfhgsP3c7J2EtHo/GfHW&#10;3hd2vX16FvaraZqVlJcX090tsIRT+oPhpz5Vh5o67cLe68h6CYtFURBKxo0QwIj4VXak5PMceF3x&#10;/xvqbwAAAP//AwBQSwECLQAUAAYACAAAACEAtoM4kv4AAADhAQAAEwAAAAAAAAAAAAAAAAAAAAAA&#10;W0NvbnRlbnRfVHlwZXNdLnhtbFBLAQItABQABgAIAAAAIQA4/SH/1gAAAJQBAAALAAAAAAAAAAAA&#10;AAAAAC8BAABfcmVscy8ucmVsc1BLAQItABQABgAIAAAAIQCka5aVNQIAAF4EAAAOAAAAAAAAAAAA&#10;AAAAAC4CAABkcnMvZTJvRG9jLnhtbFBLAQItABQABgAIAAAAIQCvSw914AAAAAs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FF80C" wp14:editId="18BBC77E">
                <wp:simplePos x="0" y="0"/>
                <wp:positionH relativeFrom="column">
                  <wp:posOffset>1937385</wp:posOffset>
                </wp:positionH>
                <wp:positionV relativeFrom="paragraph">
                  <wp:posOffset>41275</wp:posOffset>
                </wp:positionV>
                <wp:extent cx="1849120" cy="609600"/>
                <wp:effectExtent l="0" t="0" r="17780" b="1905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8C" w:rsidRDefault="00CB248C" w:rsidP="00CB24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FF80C" id="Text Box 8" o:spid="_x0000_s1029" type="#_x0000_t202" style="position:absolute;margin-left:152.55pt;margin-top:3.25pt;width:145.6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EhUQIAAKEEAAAOAAAAZHJzL2Uyb0RvYy54bWysVNuO2jAQfa/Uf7D8XgIsUIgIqy1bqkrb&#10;i7TbDzCOQ6zaHtc2JPTrd2wDZbdvVfNg2TP2mZlzZrK87bUiB+G8BFPR0WBIiTAcaml2Ff3xtHk3&#10;p8QHZmqmwIiKHoWnt6u3b5adLcUYWlC1cARBjC87W9E2BFsWheet0MwPwAqDzgacZgGPblfUjnWI&#10;rlUxHg5nRQeutg648B6t99lJVwm/aQQP35rGi0BURTG3kFaX1m1ci9WSlTvHbCv5KQ32D1loJg0G&#10;vUDds8DI3sm/oLTkDjw0YcBBF9A0kotUA1YzGr6q5rFlVqRakBxvLzT5/wfLvx6+OyLrio5vKDFM&#10;o0ZPog/kA/RkHunprC/x1qPFe6FHM8qcSvX2AfhPTwysW2Z24s456FrBakxvFF8WV08zjo8g2+4L&#10;1BiG7QMkoL5xOnKHbBBER5mOF2liKjyGnE8WozG6OPpmw8VsmLQrWHl+bZ0PnwRoEjcVdSh9QmeH&#10;Bx9iNqw8X4nBPChZb6RS6eB227Vy5MCwTTbpSwW8uqYM6Sq6mI6nmYAXEEd/QcD+rKGLNFKimA/o&#10;wILSlx6qvUYKcrRRNqc+RDt2a7afy/MJN6X/ImUtAw6Okrqi8yuIyP9HUye4wKTKe6xdmZMgUYOs&#10;Rui3fZL+5qzzFuojKuQgzwnONW5acL8p6XBGKup/7ZkTWNVngyovRpNJHKp0mEzfR33ctWd77WGG&#10;I1RFkZS8XYc8iHvr5K7FSLmvDNxhZzQyiRZbKGd1Sh/nIJFxmtk4aNfndOvPn2X1DAAA//8DAFBL&#10;AwQUAAYACAAAACEAaCvGdt8AAAAJAQAADwAAAGRycy9kb3ducmV2LnhtbEyPwU7DMBBE70j8g7VI&#10;XBC125DQhjgVQgLBDdoKrm68TSLsdbDdNPw95gTH1TzNvK3WkzVsRB96RxLmMwEMqXG6p1bCbvt4&#10;vQQWoiKtjCOU8I0B1vX5WaVK7U70huMmtiyVUCiVhC7GoeQ8NB1aFWZuQErZwXmrYjp9y7VXp1Ru&#10;DV8IUXCrekoLnRrwocPmc3O0EpY3z+NHeMle35viYFbx6nZ8+vJSXl5M93fAIk7xD4Zf/aQOdXLa&#10;uyPpwIyETOTzhEoocmApz1dFBmyfQLHIgdcV//9B/QMAAP//AwBQSwECLQAUAAYACAAAACEAtoM4&#10;kv4AAADhAQAAEwAAAAAAAAAAAAAAAAAAAAAAW0NvbnRlbnRfVHlwZXNdLnhtbFBLAQItABQABgAI&#10;AAAAIQA4/SH/1gAAAJQBAAALAAAAAAAAAAAAAAAAAC8BAABfcmVscy8ucmVsc1BLAQItABQABgAI&#10;AAAAIQDIRjEhUQIAAKEEAAAOAAAAAAAAAAAAAAAAAC4CAABkcnMvZTJvRG9jLnhtbFBLAQItABQA&#10;BgAIAAAAIQBoK8Z23wAAAAkBAAAPAAAAAAAAAAAAAAAAAKsEAABkcnMvZG93bnJldi54bWxQSwUG&#10;AAAAAAQABADzAAAAtwUAAAAA&#10;">
                <v:textbox>
                  <w:txbxContent>
                    <w:p w:rsidR="00CB248C" w:rsidRDefault="00CB248C" w:rsidP="00CB24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да</w:t>
      </w: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0EC29" wp14:editId="2DD0D45C">
                <wp:simplePos x="0" y="0"/>
                <wp:positionH relativeFrom="column">
                  <wp:posOffset>4156710</wp:posOffset>
                </wp:positionH>
                <wp:positionV relativeFrom="paragraph">
                  <wp:posOffset>92075</wp:posOffset>
                </wp:positionV>
                <wp:extent cx="635" cy="288290"/>
                <wp:effectExtent l="76200" t="0" r="75565" b="5461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19C4D" id="AutoShape 9" o:spid="_x0000_s1026" type="#_x0000_t32" style="position:absolute;margin-left:327.3pt;margin-top:7.25pt;width:.0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15OAIAAF8EAAAOAAAAZHJzL2Uyb0RvYy54bWysVNuO2yAQfa/Uf0C8Z31ZJ02sOKuVnfRl&#10;20ba7QcQwDYqBgQkTlT13zuQS3fbl6pqHsgAM2fOzBy8fDgOEh24dUKrCmd3KUZcUc2E6ir89WUz&#10;mWPkPFGMSK14hU/c4YfV+3fL0ZQ8172WjFsEIMqVo6lw770pk8TRng/E3WnDFVy22g7Ew9Z2CbNk&#10;BPRBJnmazpJRW2asptw5OG3Ol3gV8duWU/+lbR33SFYYuPm42rjuwpqslqTsLDG9oBca5B9YDEQo&#10;SHqDaognaG/FH1CDoFY73fo7qodEt62gPNYA1WTpb9U898TwWAs0x5lbm9z/g6WfD1uLBKtwnmGk&#10;yAAzetx7HVOjRejPaFwJbrXa2lAhPapn86TpN4eUrnuiOh6dX04GYrMQkbwJCRtnIMtu/KQZ+BDA&#10;j806tnYIkNAGdIwzOd1mwo8eUTic3U8xonCez+f5Ig4sIeU10ljnP3I9oGBU2HlLRNf7WisFo9c2&#10;i3nI4cn5wIuU14CQVumNkDIqQCo0VngxzacxwGkpWLgMbs52u1padCBBQ/EXi4Sb125W7xWLYD0n&#10;bH2xPRESbORjd7wV0C/Jccg2cIaR5PBsgnWmJ1XICLUD4Yt1ltH3RbpYz9fzYlLks/WkSJtm8rip&#10;i8lsk32YNvdNXTfZj0A+K8peMMZV4H+VdFb8nWQuj+ssxpuob41K3qLHjgLZ638kHYcf5n1Wzk6z&#10;09aG6oIOQMXR+fLiwjN5vY9ev74Lq58AAAD//wMAUEsDBBQABgAIAAAAIQBgiqXy3wAAAAkBAAAP&#10;AAAAZHJzL2Rvd25yZXYueG1sTI/BTsMwDIbvSLxDZCRuLAWtgZamEzAhegGJbZo4Zk1oIhqnarKt&#10;4+kxJzja/6ffn6vF5Ht2MGN0ASVczzJgBtugHXYSNuvnqztgMSnUqg9oJJxMhEV9flapUocjvpvD&#10;KnWMSjCWSoJNaSg5j601XsVZGAxS9hlGrxKNY8f1qI5U7nt+k2WCe+WQLlg1mCdr2q/V3ktIy4+T&#10;Fdv2sXBv65dX4b6bpllKeXkxPdwDS2ZKfzD86pM61OS0C3vUkfUSRD4XhFIwz4ERQItbYDsJeVEA&#10;ryv+/4P6BwAA//8DAFBLAQItABQABgAIAAAAIQC2gziS/gAAAOEBAAATAAAAAAAAAAAAAAAAAAAA&#10;AABbQ29udGVudF9UeXBlc10ueG1sUEsBAi0AFAAGAAgAAAAhADj9If/WAAAAlAEAAAsAAAAAAAAA&#10;AAAAAAAALwEAAF9yZWxzLy5yZWxzUEsBAi0AFAAGAAgAAAAhAGzoPXk4AgAAXwQAAA4AAAAAAAAA&#10;AAAAAAAALgIAAGRycy9lMm9Eb2MueG1sUEsBAi0AFAAGAAgAAAAhAGCKpfL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FA3D1" wp14:editId="38EC4CF6">
                <wp:simplePos x="0" y="0"/>
                <wp:positionH relativeFrom="column">
                  <wp:posOffset>3786505</wp:posOffset>
                </wp:positionH>
                <wp:positionV relativeFrom="paragraph">
                  <wp:posOffset>91440</wp:posOffset>
                </wp:positionV>
                <wp:extent cx="370205" cy="0"/>
                <wp:effectExtent l="0" t="0" r="29845" b="19050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37CA0" id="AutoShape 10" o:spid="_x0000_s1026" type="#_x0000_t32" style="position:absolute;margin-left:298.15pt;margin-top:7.2pt;width:29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+xP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CI0V6&#10;6NHz3usYGmWxQINxBdhVamtDivSoXs2Lpt8dUrrqiGp5tH47GXDOQkmTdy7h4gyE2Q2fNQMbAgFi&#10;tY6N7QMk1AEdY1NOt6bwo0cUHh8e00k6xYheVQkprn7GOv+J6x4FocTOWyLazldaKei8tlmMQg4v&#10;zgdWpLg6hKBKb4SUcQCkQkOJF9PJNDo4LQULymDmbLurpEUHEkYofjFF0NybWb1XLIJ1nLD1RfZE&#10;yLMMwaUKeJAX0LlI5xn5sUgX6/l6no/yyWw9ytO6Hj1vqnw022SP0/qhrqo6+xmoZXnRCca4Cuyu&#10;85rlfzcPl805T9ptYm9lSN6jx3oB2es/ko6NDb0MC+aKnWanrb02HEY0Gl/WKezA/R3k+6Vf/QIA&#10;AP//AwBQSwMEFAAGAAgAAAAhAMlWdIzeAAAACQEAAA8AAABkcnMvZG93bnJldi54bWxMj8FOwzAM&#10;hu9IvENkpF0QSzfaipWm0zSJA0e2SVyzxrTdGqdq0rXs6THiMI72/+n353w92VZcsPeNIwWLeQQC&#10;qXSmoUrBYf/29ALCB01Gt45QwTd6WBf3d7nOjBvpAy+7UAkuIZ9pBXUIXSalL2u02s9dh8TZl+ut&#10;Djz2lTS9HrnctnIZRam0uiG+UOsOtzWW591gFaAfkkW0Wdnq8H4dHz+X19PY7ZWaPUybVxABp3CD&#10;4Vef1aFgp6MbyHjRKkhW6TOjHMQxCAbSJE5BHP8Wssjl/w+KHwAAAP//AwBQSwECLQAUAAYACAAA&#10;ACEAtoM4kv4AAADhAQAAEwAAAAAAAAAAAAAAAAAAAAAAW0NvbnRlbnRfVHlwZXNdLnhtbFBLAQIt&#10;ABQABgAIAAAAIQA4/SH/1gAAAJQBAAALAAAAAAAAAAAAAAAAAC8BAABfcmVscy8ucmVsc1BLAQIt&#10;ABQABgAIAAAAIQBHX+xPHwIAADwEAAAOAAAAAAAAAAAAAAAAAC4CAABkcnMvZTJvRG9jLnhtbFBL&#10;AQItABQABgAIAAAAIQDJVnSM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15082" wp14:editId="368A6E95">
                <wp:simplePos x="0" y="0"/>
                <wp:positionH relativeFrom="column">
                  <wp:posOffset>1624330</wp:posOffset>
                </wp:positionH>
                <wp:positionV relativeFrom="paragraph">
                  <wp:posOffset>92075</wp:posOffset>
                </wp:positionV>
                <wp:extent cx="0" cy="288290"/>
                <wp:effectExtent l="76200" t="0" r="57150" b="5461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13F96" id="AutoShape 11" o:spid="_x0000_s1026" type="#_x0000_t32" style="position:absolute;margin-left:127.9pt;margin-top:7.25pt;width:0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JrMwIAAF4EAAAOAAAAZHJzL2Uyb0RvYy54bWysVE2P2jAQvVfqf7B8h3wUthARVqsEetm2&#10;SLv9AcZ2EquObdmGgKr+944doKW9VFU5mLE982bmzXNWj6deoiO3TmhV4myaYsQV1UyotsRfXreT&#10;BUbOE8WI1IqX+Mwdfly/fbMaTMFz3WnJuEUAolwxmBJ33psiSRzteE/cVBuu4LLRticetrZNmCUD&#10;oPcyydP0IRm0ZcZqyp2D03q8xOuI3zSc+s9N47hHssRQm4+rjes+rMl6RYrWEtMJeimD/EMVPREK&#10;kt6gauIJOljxB1QvqNVON35KdZ/ophGUxx6gmyz9rZuXjhgeewFynLnR5P4fLP103FkkWIlzoEeR&#10;Hmb0dPA6pkZZFggajCvAr1I7G1qkJ/VinjX96pDSVUdUy6P369lAcIxI7kLCxhlIsx8+agY+BBJE&#10;tk6N7QMk8IBOcSjn21D4ySM6HlI4zReLfBnnlZDiGmes8x+47lEwSuy8JaLtfKWVgslrm8Us5Pjs&#10;PPQBgdeAkFTprZAyCkAqNJR4Oc/nMcBpKVi4DG7OtvtKWnQkQULxF0gBsDs3qw+KRbCOE7a52J4I&#10;CTbykRtvBbAlOQ7Zes4wkhxeTbBGRKlCRugcCr5Yo4q+LdPlZrFZzCaz/GEzmaV1PXnaVrPJwzZ7&#10;P6/f1VVVZ99D8dms6ARjXIX6r4rOZn+nmMvbGrV40/SNqOQePZIAxV7/Y9Fx9GHao272mp13NnQX&#10;VAAijs6XBxdeya/76PXzs7D+AQAA//8DAFBLAwQUAAYACAAAACEA1TwHud8AAAAJAQAADwAAAGRy&#10;cy9kb3ducmV2LnhtbEyPwU7DMBBE70j8g7VI3KhDRSIS4lRAhcilSLQIcXTjJbGI11HstilfzyIO&#10;5Tg7o5m35WJyvdjjGKwnBdezBARS442lVsHb5unqFkSImozuPaGCIwZYVOdnpS6MP9Ar7texFVxC&#10;odAKuhiHQsrQdOh0mPkBib1PPzodWY6tNKM+cLnr5TxJMum0JV7o9ICPHTZf651TEJcfxy57bx5y&#10;+7J5XmX2u67rpVKXF9P9HYiIUzyF4Ref0aFipq3fkQmiVzBPU0aPbNykIDjwd9gqSPMcZFXK/x9U&#10;PwAAAP//AwBQSwECLQAUAAYACAAAACEAtoM4kv4AAADhAQAAEwAAAAAAAAAAAAAAAAAAAAAAW0Nv&#10;bnRlbnRfVHlwZXNdLnhtbFBLAQItABQABgAIAAAAIQA4/SH/1gAAAJQBAAALAAAAAAAAAAAAAAAA&#10;AC8BAABfcmVscy8ucmVsc1BLAQItABQABgAIAAAAIQAT2bJrMwIAAF4EAAAOAAAAAAAAAAAAAAAA&#10;AC4CAABkcnMvZTJvRG9jLnhtbFBLAQItABQABgAIAAAAIQDVPAe5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C11E6C" wp14:editId="46B8FC56">
                <wp:simplePos x="0" y="0"/>
                <wp:positionH relativeFrom="column">
                  <wp:posOffset>1626235</wp:posOffset>
                </wp:positionH>
                <wp:positionV relativeFrom="paragraph">
                  <wp:posOffset>91440</wp:posOffset>
                </wp:positionV>
                <wp:extent cx="311150" cy="635"/>
                <wp:effectExtent l="0" t="0" r="12700" b="3746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FB797" id="AutoShape 12" o:spid="_x0000_s1026" type="#_x0000_t32" style="position:absolute;margin-left:128.05pt;margin-top:7.2pt;width:24.5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NiJwIAAEgEAAAOAAAAZHJzL2Uyb0RvYy54bWysVE2P2yAQvVfqf0C+J7bz1cSKs1rZSXvY&#10;biPt9gcQwDYqBgQkTlT1v3fATrppL1VVH/BgZt68mXl4/XBuBToxY7mSeZSOkwgxSRTlss6jr6+7&#10;0TJC1mFJsVCS5dGF2ehh8/7dutMZm6hGCcoMAhBps07nUeOczuLYkoa12I6VZhIOK2Va7GBr6pga&#10;3AF6K+JJkiziThmqjSLMWvha9ofRJuBXFSPuS1VZ5pDII+DmwmrCevBrvFnjrDZYN5wMNPA/sGgx&#10;l5D0BlVih9HR8D+gWk6MsqpyY6LaWFUVJyzUANWkyW/VvDRYs1ALNMfqW5vs/4Mlz6e9QZzC7GBS&#10;Ercwo8ejUyE1Sie+QZ22GfgVcm98ieQsX/STIt8skqposKxZ8H69aAhOfUR8F+I3VkOaQ/dZUfDB&#10;kCB061yZFlWC608+0INDR9A5jOdyGw87O0Tg4zRN0zkMkcDRYjoPiXDmMXykNtZ9ZKpF3sgj6wzm&#10;deMKJSWoQJkeH5+erPMMfwX4YKl2XIggBiFRl0er+WQeCFklOPWH3s2a+lAIg07Yyyk8A4s7N6OO&#10;kgawhmG6HWyHuehtSC6kx4PKgM5g9Xr5vkpW2+V2ORvNJovtaJaU5ehxV8xGi136YV5Oy6Io0x+e&#10;WjrLGk4pk57dVbvp7O+0MdyiXnU39d7aEN+jh34B2es7kA5D9nPtFXJQ9LI31+GDXIPzcLX8fXi7&#10;B/vtD2DzEwAA//8DAFBLAwQUAAYACAAAACEAGA7KQ90AAAAJAQAADwAAAGRycy9kb3ducmV2Lnht&#10;bEyPQU+DQBCF7yb+h82YeLNLK2BDWRpjovFgSFrtfcuOgLKzyG6B/nunJz3Oe1/evJdvZ9uJEQff&#10;OlKwXEQgkCpnWqoVfLw/361B+KDJ6M4RKjijh21xfZXrzLiJdjjuQy04hHymFTQh9JmUvmrQar9w&#10;PRJ7n26wOvA51NIMeuJw28lVFKXS6pb4Q6N7fGqw+t6frIIfejgfYjmuv8oypC+vbzVhOSl1ezM/&#10;bkAEnMMfDJf6XB0K7nR0JzJedApWSbpklI04BsHAfZSwcLwICcgil/8XFL8AAAD//wMAUEsBAi0A&#10;FAAGAAgAAAAhALaDOJL+AAAA4QEAABMAAAAAAAAAAAAAAAAAAAAAAFtDb250ZW50X1R5cGVzXS54&#10;bWxQSwECLQAUAAYACAAAACEAOP0h/9YAAACUAQAACwAAAAAAAAAAAAAAAAAvAQAAX3JlbHMvLnJl&#10;bHNQSwECLQAUAAYACAAAACEAO3kTYicCAABIBAAADgAAAAAAAAAAAAAAAAAuAgAAZHJzL2Uyb0Rv&#10;Yy54bWxQSwECLQAUAAYACAAAACEAGA7KQ90AAAAJ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546AF" wp14:editId="62658070">
                <wp:simplePos x="0" y="0"/>
                <wp:positionH relativeFrom="column">
                  <wp:posOffset>493395</wp:posOffset>
                </wp:positionH>
                <wp:positionV relativeFrom="paragraph">
                  <wp:posOffset>364490</wp:posOffset>
                </wp:positionV>
                <wp:extent cx="1506220" cy="535305"/>
                <wp:effectExtent l="0" t="0" r="17780" b="1714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8C" w:rsidRDefault="00CB248C" w:rsidP="00CB248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546AF" id="Text Box 14" o:spid="_x0000_s1030" type="#_x0000_t202" style="position:absolute;margin-left:38.85pt;margin-top:28.7pt;width:118.6pt;height:4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YCLAIAAFkEAAAOAAAAZHJzL2Uyb0RvYy54bWysVNtu2zAMfR+wfxD0vthJ46w14hRdugwD&#10;ugvQ7gNkWbaFSaImKbG7ry8lp1l2exnmB0ESqUPyHNLr61ErchDOSzAVnc9ySoTh0EjTVfTLw+7V&#10;JSU+MNMwBUZU9FF4er15+WI92FIsoAfVCEcQxPhysBXtQ7BllnneC838DKwwaGzBaRbw6LqscWxA&#10;dK2yRZ6vsgFcYx1w4T3e3k5Gukn4bSt4+NS2XgSiKoq5hbS6tNZxzTZrVnaO2V7yYxrsH7LQTBoM&#10;eoK6ZYGRvZO/QWnJHXhow4yDzqBtJRepBqxmnv9SzX3PrEi1IDnenmjy/w+Wfzx8dkQ2qN2KEsM0&#10;avQgxkDewEjmy8jPYH2JbvcWHcOI9+ibavX2DvhXTwxse2Y6ceMcDL1gDeY3jy+zs6cTjo8g9fAB&#10;GozD9gES0Ng6HclDOgiio06PJ21iLjyGLPLVYoEmjrbiorjIixSClc+vrfPhnQBN4qaiDrVP6Oxw&#10;50PMhpXPLjGYByWbnVQqHVxXb5UjB4Z9skvfEf0nN2XIUNGrYlFMBPwVIk/fnyC0DNjwSuqKXp6c&#10;WBlpe2ua1I6BSTXtMWVljjxG6iYSw1iPSbKTPDU0j0isg6m/cR5x04P7TsmAvV1R/23PnKBEvTco&#10;ztV8uYzDkA7L4nWk1Z1b6nMLMxyhKhoombbbMA3Q3jrZ9RhpagcDNyhoKxPXUfkpq2P62L9JguOs&#10;xQE5PyevH3+EzRMAAAD//wMAUEsDBBQABgAIAAAAIQAQB6yr3wAAAAkBAAAPAAAAZHJzL2Rvd25y&#10;ZXYueG1sTI/BTsMwEETvSPyDtUhcEHVCQ92GOBVCAsEN2gqubuwmEfY62G4a/p7lBMfVPM28rdaT&#10;s2w0IfYeJeSzDJjBxuseWwm77eP1ElhMCrWyHo2EbxNhXZ+fVarU/oRvZtykllEJxlJJ6FIaSs5j&#10;0xmn4swPBik7+OBUojO0XAd1onJn+U2WLbhTPdJCpwbz0Jnmc3N0EpbF8/gRX+av783iYFfpSoxP&#10;X0HKy4vp/g5YMlP6g+FXn9ShJqe9P6KOzEoQQhAp4VYUwCif58UK2J7AIhfA64r//6D+AQAA//8D&#10;AFBLAQItABQABgAIAAAAIQC2gziS/gAAAOEBAAATAAAAAAAAAAAAAAAAAAAAAABbQ29udGVudF9U&#10;eXBlc10ueG1sUEsBAi0AFAAGAAgAAAAhADj9If/WAAAAlAEAAAsAAAAAAAAAAAAAAAAALwEAAF9y&#10;ZWxzLy5yZWxzUEsBAi0AFAAGAAgAAAAhAJLspgIsAgAAWQQAAA4AAAAAAAAAAAAAAAAALgIAAGRy&#10;cy9lMm9Eb2MueG1sUEsBAi0AFAAGAAgAAAAhABAHrKvfAAAACQEAAA8AAAAAAAAAAAAAAAAAhgQA&#10;AGRycy9kb3ducmV2LnhtbFBLBQYAAAAABAAEAPMAAACSBQAAAAA=&#10;">
                <v:textbox>
                  <w:txbxContent>
                    <w:p w:rsidR="00CB248C" w:rsidRDefault="00CB248C" w:rsidP="00CB248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D32DC" wp14:editId="0E950A86">
                <wp:simplePos x="0" y="0"/>
                <wp:positionH relativeFrom="column">
                  <wp:posOffset>3969385</wp:posOffset>
                </wp:positionH>
                <wp:positionV relativeFrom="paragraph">
                  <wp:posOffset>2295525</wp:posOffset>
                </wp:positionV>
                <wp:extent cx="635" cy="252095"/>
                <wp:effectExtent l="76200" t="0" r="75565" b="5270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26F94" id="AutoShape 15" o:spid="_x0000_s1026" type="#_x0000_t32" style="position:absolute;margin-left:312.55pt;margin-top:180.75pt;width:.05pt;height:19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y9PgIAAGkEAAAOAAAAZHJzL2Uyb0RvYy54bWysVFFv2jAQfp+0/2D5HZLQQCEiVFUC20PX&#10;IbX7AcZ2EmuObdmGgKb9950Npe32Mk3jwZztu+++O3+X5d2xl+jArRNalTgbpxhxRTUTqi3xt+fN&#10;aI6R80QxIrXiJT5xh+9WHz8sB1Pwie60ZNwiAFGuGEyJO+9NkSSOdrwnbqwNV3DZaNsTD1vbJsyS&#10;AdB7mUzSdJYM2jJjNeXOwWl9vsSriN80nPqvTeO4R7LEwM3H1cZ1F9ZktSRFa4npBL3QIP/AoidC&#10;QdIrVE08QXsr/oDqBbXa6caPqe4T3TSC8lgDVJOlv1Xz1BHDYy3QHGeubXL/D5Y+HrYWCVbiW4wU&#10;6eGJ7vdex8wom4b+DMYV4FaprQ0V0qN6Mg+afndI6aojquXR+/lkIDgLEcm7kLBxBrLshi+agQ+B&#10;BLFZx8b2qJHCfA6BARwago7xdU7X1+FHjygczm6mGFE4n0wn6SJSS0gRMEKksc5/4rpHwSix85aI&#10;tvOVVgpEoO0ZnxwenA8MXwNCsNIbIWXUglRoKPFiOplGQk5LwcJlcHO23VXSogMJaoq/WC7cvHWz&#10;eq9YBOs4YeuL7YmQYCMf++StgM5JjkO2njOMJIcBCtaZnlQhI9QOhC/WWVA/FuliPV/P81E+ma1H&#10;eVrXo/tNlY9mm+x2Wt/UVVVnPwP5LC86wRhXgf+LuLP878RzGbOzLK/yvjYqeY8eOwpkX/4j6SiD&#10;8PJnDe00O21tqC4oAvQcnS+zFwbm7T56vX4hVr8AAAD//wMAUEsDBBQABgAIAAAAIQAMXc0Z4AAA&#10;AAsBAAAPAAAAZHJzL2Rvd25yZXYueG1sTI/BToNAEIbvJr7DZky8GLuwCmmQpTFq7ck0Yr1vYQRS&#10;dpaw2xbe3ulJjzPz5Z/vz1eT7cUJR9850hAvIhBIlas7ajTsvtb3SxA+GKpN7wg1zOhhVVxf5Sar&#10;3Zk+8VSGRnAI+cxoaEMYMil91aI1fuEGJL79uNGawOPYyHo0Zw63vVRRlEprOuIPrRnwpcXqUB6t&#10;htdym6y/73aTmqvNR/m+PGxpftP69mZ6fgIRcAp/MFz0WR0Kdtq7I9Ve9BpSlcSManhI4wQEE7xR&#10;IPYaHqNYgSxy+b9D8QsAAP//AwBQSwECLQAUAAYACAAAACEAtoM4kv4AAADhAQAAEwAAAAAAAAAA&#10;AAAAAAAAAAAAW0NvbnRlbnRfVHlwZXNdLnhtbFBLAQItABQABgAIAAAAIQA4/SH/1gAAAJQBAAAL&#10;AAAAAAAAAAAAAAAAAC8BAABfcmVscy8ucmVsc1BLAQItABQABgAIAAAAIQBzdFy9PgIAAGkEAAAO&#10;AAAAAAAAAAAAAAAAAC4CAABkcnMvZTJvRG9jLnhtbFBLAQItABQABgAIAAAAIQAMXc0Z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1800A" wp14:editId="4859AC71">
                <wp:simplePos x="0" y="0"/>
                <wp:positionH relativeFrom="column">
                  <wp:posOffset>1792605</wp:posOffset>
                </wp:positionH>
                <wp:positionV relativeFrom="paragraph">
                  <wp:posOffset>2045335</wp:posOffset>
                </wp:positionV>
                <wp:extent cx="4274820" cy="269240"/>
                <wp:effectExtent l="0" t="0" r="11430" b="16510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8C" w:rsidRDefault="00CB248C" w:rsidP="00CB24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Распоряжения Администрации города Норильска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1800A" id="Text Box 17" o:spid="_x0000_s1031" type="#_x0000_t202" style="position:absolute;margin-left:141.15pt;margin-top:161.05pt;width:336.6pt;height:2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51LgIAAFkEAAAOAAAAZHJzL2Uyb0RvYy54bWysVNuO2yAQfa/Uf0C8N07cZJNYcVbbbFNV&#10;2l6k3X4AxjhGBYYCiZ1+/Q44SaNt+1LVDwiY4XDmnMGr214rchDOSzAlnYzGlAjDoZZmV9JvT9s3&#10;C0p8YKZmCowo6VF4ert+/WrV2ULk0IKqhSMIYnzR2ZK2IdgiyzxvhWZ+BFYYDDbgNAu4dLusdqxD&#10;dK2yfDy+yTpwtXXAhfe4ez8E6TrhN43g4UvTeBGIKilyC2l0aazimK1XrNg5ZlvJTzTYP7DQTBq8&#10;9AJ1zwIjeyd/g9KSO/DQhBEHnUHTSC5SDVjNZPyimseWWZFqQXG8vcjk/x8s/3z46oisS/p2Tolh&#10;Gj16En0g76Ank3nUp7O+wLRHi4mhx330OdXq7QPw754Y2LTM7MSdc9C1gtXIbxJPZldHBxwfQaru&#10;E9R4D9sHSEB943QUD+UgiI4+HS/eRC4cN6f5fLrIMcQxlt8s82kyL2PF+bR1PnwQoEmclNSh9wmd&#10;HR58iGxYcU6Jl3lQst5KpdLC7aqNcuTAsE+26UsFvEhThnQlXc7y2SDAXyHG6fsThJYBG15JXdLF&#10;JYkVUbb3pk7tGJhUwxwpK3PSMUo3iBj6qk+Wzc72VFAfUVgHQ3/je8RJC+4nJR32dkn9jz1zghL1&#10;0aA5y8kU1SMhLaazeZTVXUeq6wgzHKFKGigZppswPKC9dXLX4k1DOxi4Q0MbmbSOzg+sTvSxf5MF&#10;p7cWH8j1OmX9+iOsnwEAAP//AwBQSwMEFAAGAAgAAAAhAOcTaKXhAAAACwEAAA8AAABkcnMvZG93&#10;bnJldi54bWxMj8FOwzAMhu9IvENkJC6IpUvX0pWmE0ICsRsMBNesydqKxilJ1pW3x5zgaPvT7++v&#10;NrMd2GR86B1KWC4SYAYbp3tsJby9PlwXwEJUqNXg0Ej4NgE29flZpUrtTvhipl1sGYVgKJWELsax&#10;5Dw0nbEqLNxokG4H562KNPqWa69OFG4HLpIk51b1SB86NZr7zjSfu6OVUKyepo+wTZ/fm/wwrOPV&#10;zfT45aW8vJjvboFFM8c/GH71SR1qctq7I+rABgmiECmhElIhlsCIWGdZBmxPm3yVAa8r/r9D/QMA&#10;AP//AwBQSwECLQAUAAYACAAAACEAtoM4kv4AAADhAQAAEwAAAAAAAAAAAAAAAAAAAAAAW0NvbnRl&#10;bnRfVHlwZXNdLnhtbFBLAQItABQABgAIAAAAIQA4/SH/1gAAAJQBAAALAAAAAAAAAAAAAAAAAC8B&#10;AABfcmVscy8ucmVsc1BLAQItABQABgAIAAAAIQDyFX51LgIAAFkEAAAOAAAAAAAAAAAAAAAAAC4C&#10;AABkcnMvZTJvRG9jLnhtbFBLAQItABQABgAIAAAAIQDnE2il4QAAAAsBAAAPAAAAAAAAAAAAAAAA&#10;AIgEAABkcnMvZG93bnJldi54bWxQSwUGAAAAAAQABADzAAAAlgUAAAAA&#10;">
                <v:textbox>
                  <w:txbxContent>
                    <w:p w:rsidR="00CB248C" w:rsidRDefault="00CB248C" w:rsidP="00CB24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Распоряжения Администрации города Норильска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39365B" wp14:editId="34E70997">
                <wp:simplePos x="0" y="0"/>
                <wp:positionH relativeFrom="column">
                  <wp:posOffset>2941320</wp:posOffset>
                </wp:positionH>
                <wp:positionV relativeFrom="paragraph">
                  <wp:posOffset>364490</wp:posOffset>
                </wp:positionV>
                <wp:extent cx="2463800" cy="704850"/>
                <wp:effectExtent l="0" t="0" r="12700" b="1905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8C" w:rsidRDefault="00CB248C" w:rsidP="00CB248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365B" id="Text Box 23" o:spid="_x0000_s1032" type="#_x0000_t202" style="position:absolute;margin-left:231.6pt;margin-top:28.7pt;width:194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WaLwIAAFkEAAAOAAAAZHJzL2Uyb0RvYy54bWysVNtu2zAMfR+wfxD0vthxc6sRp+jSZRjQ&#10;XYB2HyDLsi1MFjVJiZ19fSk5TYNuexnmB0EUqSPyHNLrm6FT5CCsk6ALOp2klAjNoZK6Kej3x927&#10;FSXOM10xBVoU9Cgcvdm8fbPuTS4yaEFVwhIE0S7vTUFb702eJI63omNuAkZodNZgO+bRtE1SWdYj&#10;eqeSLE0XSQ+2Mha4cA5P70Yn3UT8uhbcf61rJzxRBcXcfFxtXMuwJps1yxvLTCv5KQ32D1l0TGp8&#10;9Ax1xzwjeyt/g+okt+Cg9hMOXQJ1LbmINWA10/RVNQ8tMyLWguQ4c6bJ/T9Y/uXwzRJZoXZLSjTr&#10;UKNHMXjyHgaSXQV+euNyDHswGOgHPMfYWKsz98B/OKJh2zLdiFtroW8FqzC/abiZXFwdcVwAKfvP&#10;UOE7bO8hAg217QJ5SAdBdNTpeNYm5MLxMJstrlYpujj6lulsNY/iJSx/vm2s8x8FdCRsCmpR+4jO&#10;DvfOh2xY/hwSHnOgZLWTSkXDNuVWWXJg2Ce7+MUCXoUpTfqCXs+z+UjAXyHS+P0JopMeG17JrqBY&#10;Dn4hiOWBtg+6invPpBr3mLLSJx4DdSOJfiiHKNki3A0cl1AdkVgLY3/jPOKmBfuLkh57u6Du555Z&#10;QYn6pFGc6+lsFoYhGrP5MkPDXnrKSw/THKEK6ikZt1s/DtDeWNm0+NLYDhpuUdBaRq5fsjqlj/0b&#10;JTjNWhiQSztGvfwRNk8AAAD//wMAUEsDBBQABgAIAAAAIQB+xHJV4AAAAAoBAAAPAAAAZHJzL2Rv&#10;d25yZXYueG1sTI/BTsMwDIbvSLxDZCQuiKXbuq6UphNCArEbDATXrPXaisQpSdaVt8ec4Gj70+/v&#10;LzeTNWJEH3pHCuazBARS7ZqeWgVvrw/XOYgQNTXaOEIF3xhgU52flbpo3IlecNzFVnAIhUIr6GIc&#10;CilD3aHVYeYGJL4dnLc68uhb2Xh94nBr5CJJMml1T/yh0wPed1h/7o5WQZ4+jR9hu3x+r7ODuYlX&#10;6/Hxyyt1eTHd3YKIOMU/GH71WR0qdtq7IzVBGAVptlwwqmC1TkEwkK/mvNgzmeUpyKqU/ytUPwAA&#10;AP//AwBQSwECLQAUAAYACAAAACEAtoM4kv4AAADhAQAAEwAAAAAAAAAAAAAAAAAAAAAAW0NvbnRl&#10;bnRfVHlwZXNdLnhtbFBLAQItABQABgAIAAAAIQA4/SH/1gAAAJQBAAALAAAAAAAAAAAAAAAAAC8B&#10;AABfcmVscy8ucmVsc1BLAQItABQABgAIAAAAIQBEeYWaLwIAAFkEAAAOAAAAAAAAAAAAAAAAAC4C&#10;AABkcnMvZTJvRG9jLnhtbFBLAQItABQABgAIAAAAIQB+xHJV4AAAAAoBAAAPAAAAAAAAAAAAAAAA&#10;AIkEAABkcnMvZG93bnJldi54bWxQSwUGAAAAAAQABADzAAAAlgUAAAAA&#10;">
                <v:textbox>
                  <w:txbxContent>
                    <w:p w:rsidR="00CB248C" w:rsidRDefault="00CB248C" w:rsidP="00CB248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7B91A" wp14:editId="0C34ECB8">
                <wp:simplePos x="0" y="0"/>
                <wp:positionH relativeFrom="column">
                  <wp:posOffset>2442210</wp:posOffset>
                </wp:positionH>
                <wp:positionV relativeFrom="paragraph">
                  <wp:posOffset>609600</wp:posOffset>
                </wp:positionV>
                <wp:extent cx="414655" cy="276225"/>
                <wp:effectExtent l="0" t="0" r="4445" b="952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48C" w:rsidRDefault="00CB248C" w:rsidP="00CB248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7B91A" id="Text Box 25" o:spid="_x0000_s1033" type="#_x0000_t202" style="position:absolute;margin-left:192.3pt;margin-top:48pt;width:32.6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NSJhAIAABc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QY1G6K&#10;kSId1OiRDx7d6QHl05Cf3rgK3B4MOPoB9sE3xurMvaafHFJ61RK147fW6r7lhAG/LJxMLo6OOC6A&#10;bPu3msE9ZO91BBoa24XkQToQoEOdns61CVwobBZZMZsCRQqmfD7LR24JqU6HjXX+NdcdCpMaWyh9&#10;BCeHe+cDGVKdXMJdTkvBNkLKuLC77UpadCAgk038Iv9nblIFZ6XDsRFx3AGOcEewBbax7F/LLC/S&#10;u7ycbGaL+aTYFNNJOU8XkzQr78pZWpTFevMtEMyKqhWMcXUvFD9JMCv+rsTHZhjFE0WI+hqXU8hO&#10;jOuPQabx+12QnfDQkVJ0NV6cnUgV6vpKMQibVJ4IOc6Tn+nHLEMOTv+YlaiCUPhRAn7YDlFw85O4&#10;tpo9gSyshrJB7eE1gUmr7ReMeujMGrvPe2I5RvKNAmmVWVGEVo6LYjrPYWEvLdtLC1EUoGrsMRqn&#10;Kz+2/95YsWvhplHMSt+CHBsRpRJ0O7I6ihi6L8Z0fClCe1+uo9eP92z5HQAA//8DAFBLAwQUAAYA&#10;CAAAACEAGdmFEN4AAAAKAQAADwAAAGRycy9kb3ducmV2LnhtbEyPQU7DMBBF90jcwRokNog60DSt&#10;Q5wKkEBsW3qASewmEfE4it0mvT3Dii5H8/T/+8V2dr042zF0njQ8LRIQlmpvOmo0HL4/HjcgQkQy&#10;2HuyGi42wLa8vSkwN36inT3vYyM4hEKOGtoYh1zKULfWYVj4wRL/jn50GPkcG2lGnDjc9fI5STLp&#10;sCNuaHGw762tf/Ynp+H4NT2s1FR9xsN6l2Zv2K0rf9H6/m5+fQER7Rz/YfjTZ3Uo2anyJzJB9BqW&#10;mzRjVIPKeBMDaaoUiIrJpVqBLAt5PaH8BQAA//8DAFBLAQItABQABgAIAAAAIQC2gziS/gAAAOEB&#10;AAATAAAAAAAAAAAAAAAAAAAAAABbQ29udGVudF9UeXBlc10ueG1sUEsBAi0AFAAGAAgAAAAhADj9&#10;If/WAAAAlAEAAAsAAAAAAAAAAAAAAAAALwEAAF9yZWxzLy5yZWxzUEsBAi0AFAAGAAgAAAAhAPnY&#10;1ImEAgAAFwUAAA4AAAAAAAAAAAAAAAAALgIAAGRycy9lMm9Eb2MueG1sUEsBAi0AFAAGAAgAAAAh&#10;ABnZhRDeAAAACgEAAA8AAAAAAAAAAAAAAAAA3gQAAGRycy9kb3ducmV2LnhtbFBLBQYAAAAABAAE&#10;APMAAADpBQAAAAA=&#10;" stroked="f">
                <v:textbox>
                  <w:txbxContent>
                    <w:p w:rsidR="00CB248C" w:rsidRDefault="00CB248C" w:rsidP="00CB248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A1340" wp14:editId="3171783C">
                <wp:simplePos x="0" y="0"/>
                <wp:positionH relativeFrom="column">
                  <wp:posOffset>5472430</wp:posOffset>
                </wp:positionH>
                <wp:positionV relativeFrom="paragraph">
                  <wp:posOffset>647065</wp:posOffset>
                </wp:positionV>
                <wp:extent cx="516255" cy="276225"/>
                <wp:effectExtent l="0" t="0" r="0" b="9525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48C" w:rsidRDefault="00CB248C" w:rsidP="00CB248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1340" id="Text Box 26" o:spid="_x0000_s1034" type="#_x0000_t202" style="position:absolute;margin-left:430.9pt;margin-top:50.95pt;width:40.6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y/hQIAABc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IMeldg&#10;pEgPPXrgo0fXekT5PNRnMK4Gs3sDhn6Ec7CNuTpzp+lnh5S+6Yja8lfW6qHjhEF8WbiZnF2dcFwA&#10;2QzvNAM/ZOd1BBpb24fiQTkQoEOfHk+9CbFQOCyzeV6WGFFQ5Yt5npfRA6mPl411/g3XPQqbBlto&#10;fQQn+zvnQzCkPpoEX05LwdZCyijY7eZGWrQnQJN1/A7oz8ykCsZKh2sT4nQCMYKPoAvRxrZ/q7K8&#10;SK/zaraeLxezYl2Us2qRLmdpVl1X87Soitv19xBgVtSdYIyrO6H4kYJZ8XctPgzDRJ5IQjQ0uCqh&#10;OjGvPyaZxu93SfbCw0RK0Td4eTIidejra8UgbVJ7IuS0T56HH6sMNTj+Y1UiC0LjJwr4cTNGwi2D&#10;98CQjWaPQAuroW3Qe3hNYNNp+xWjASazwe7LjliOkXyrgFpVVhRhlKNQlIscBHuu2ZxriKIA1WCP&#10;0bS98dP474wV2w48TWRW+hXQsRWRKk9RHUgM0xdzOrwUYbzP5Wj19J6tfgAAAP//AwBQSwMEFAAG&#10;AAgAAAAhAMz6xmHfAAAACwEAAA8AAABkcnMvZG93bnJldi54bWxMj8FOwzAQRO9I/IO1lbgg6gTS&#10;tAlxKkACcW3pB2xiN4kar6PYbdK/ZznR4+yMZt4W29n24mJG3zlSEC8jEIZqpztqFBx+Pp82IHxA&#10;0tg7MgquxsO2vL8rMNduop257EMjuIR8jgraEIZcSl+3xqJfusEQe0c3Wgwsx0bqEScut718jqJU&#10;WuyIF1oczEdr6tP+bBUcv6fHVTZVX+Gw3iXpO3bryl2VeljMb68ggpnDfxj+8BkdSmaq3Jm0F72C&#10;TRozemAjijMQnMiSlxhExZdklYAsC3n7Q/kLAAD//wMAUEsBAi0AFAAGAAgAAAAhALaDOJL+AAAA&#10;4QEAABMAAAAAAAAAAAAAAAAAAAAAAFtDb250ZW50X1R5cGVzXS54bWxQSwECLQAUAAYACAAAACEA&#10;OP0h/9YAAACUAQAACwAAAAAAAAAAAAAAAAAvAQAAX3JlbHMvLnJlbHNQSwECLQAUAAYACAAAACEA&#10;F+x8v4UCAAAXBQAADgAAAAAAAAAAAAAAAAAuAgAAZHJzL2Uyb0RvYy54bWxQSwECLQAUAAYACAAA&#10;ACEAzPrGYd8AAAALAQAADwAAAAAAAAAAAAAAAADfBAAAZHJzL2Rvd25yZXYueG1sUEsFBgAAAAAE&#10;AAQA8wAAAOsFAAAAAA==&#10;" stroked="f">
                <v:textbox>
                  <w:txbxContent>
                    <w:p w:rsidR="00CB248C" w:rsidRDefault="00CB248C" w:rsidP="00CB248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E648B" wp14:editId="4E042507">
                <wp:simplePos x="0" y="0"/>
                <wp:positionH relativeFrom="column">
                  <wp:posOffset>2518410</wp:posOffset>
                </wp:positionH>
                <wp:positionV relativeFrom="paragraph">
                  <wp:posOffset>869315</wp:posOffset>
                </wp:positionV>
                <wp:extent cx="422910" cy="0"/>
                <wp:effectExtent l="0" t="0" r="34290" b="1905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CFF4" id="AutoShape 27" o:spid="_x0000_s1026" type="#_x0000_t32" style="position:absolute;margin-left:198.3pt;margin-top:68.45pt;width:33.3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qNNAIAAHgEAAAOAAAAZHJzL2Uyb0RvYy54bWysVNuO2yAQfa/Uf0C8J77UySZWnNXKTvqy&#10;7Uba7QcQwDEqBgQkTlT13zuQS3fbl1VVP2DwzJyZOXPw4v7YS3Tg1gmtKpyNU4y4opoJtavwt5f1&#10;aIaR80QxIrXiFT5xh++XHz8sBlPyXHdaMm4RgChXDqbCnfemTBJHO94TN9aGKzC22vbEw9HuEmbJ&#10;AOi9TPI0nSaDtsxYTblz8LU5G/Ey4rctp/6pbR33SFYYavNxtXHdhjVZLki5s8R0gl7KIP9QRU+E&#10;gqQ3qIZ4gvZW/AXVC2q1060fU90num0F5bEH6CZL/+jmuSOGx16AHGduNLn/B0u/HjYWCQazA3oU&#10;6WFGD3uvY2qU3wWCBuNK8KvVxoYW6VE9m0dNvzukdN0RtePR++VkIDgLEcmbkHBwBtJshy+agQ+B&#10;BJGtY2v7AAk8oGMcyuk2FH70iMLHIs/noTZ6NSWkvMYZ6/xnrnsUNhV23hKx63ytlYLJa5vFLOTw&#10;6HyoipTXgJBU6bWQMgpAKjRUeD7JJzHAaSlYMAY3Z3fbWlp0IEFC8YktguW1m9V7xSJYxwlbKYZ8&#10;5EOB7HFA7znDSHK4JWEXPT0R8j2eULhUoRbgBFq57M76+jFP56vZalaMiny6GhVp04we1nUxmq6z&#10;u0nzqanrJvsZ2sqKshOMcRU6u2o9K96npcutO6v0pvYbhclb9Mg1FHt9x6KjKIIOzoraanba2DCW&#10;oA+Qd3S+XMVwf16fo9fvH8byFwAAAP//AwBQSwMEFAAGAAgAAAAhACX5jU3eAAAACwEAAA8AAABk&#10;cnMvZG93bnJldi54bWxMj8FKxDAQhu+C7xBG8CJuuq0GW5sui+DBo7sLXrPN2FabSWnSbd2ndwRB&#10;jzP/xz/flJvF9eKEY+g8aVivEhBItbcdNRoO++fbBxAhGrKm94QavjDAprq8KE1h/UyveNrFRnAJ&#10;hcJoaGMcCilD3aIzYeUHJM7e/ehM5HFspB3NzOWul2mSKOlMR3yhNQM+tVh/7ianAcN0v062uWsO&#10;L+f55i09f8zDXuvrq2X7CCLiEv9g+NFndajY6egnskH0GrJcKUY5yFQOgok7laUgjr8bWZXy/w/V&#10;NwAAAP//AwBQSwECLQAUAAYACAAAACEAtoM4kv4AAADhAQAAEwAAAAAAAAAAAAAAAAAAAAAAW0Nv&#10;bnRlbnRfVHlwZXNdLnhtbFBLAQItABQABgAIAAAAIQA4/SH/1gAAAJQBAAALAAAAAAAAAAAAAAAA&#10;AC8BAABfcmVscy8ucmVsc1BLAQItABQABgAIAAAAIQApB2qNNAIAAHgEAAAOAAAAAAAAAAAAAAAA&#10;AC4CAABkcnMvZTJvRG9jLnhtbFBLAQItABQABgAIAAAAIQAl+Y1N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D530A" wp14:editId="6A3763C6">
                <wp:simplePos x="0" y="0"/>
                <wp:positionH relativeFrom="column">
                  <wp:posOffset>2519680</wp:posOffset>
                </wp:positionH>
                <wp:positionV relativeFrom="paragraph">
                  <wp:posOffset>869315</wp:posOffset>
                </wp:positionV>
                <wp:extent cx="0" cy="282575"/>
                <wp:effectExtent l="76200" t="0" r="57150" b="60325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BFF5" id="AutoShape 28" o:spid="_x0000_s1026" type="#_x0000_t32" style="position:absolute;margin-left:198.4pt;margin-top:68.45pt;width:0;height: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WwOQIAAHwEAAAOAAAAZHJzL2Uyb0RvYy54bWysVNmO2jAUfa/Uf7D8DlkKMxARRqME+jLt&#10;IM30A4ztJFYd27INAVX9916bZUqrSlVVHoyXc8/dzs3i4dBLtOfWCa1KnI1TjLiimgnVlvjL63o0&#10;w8h5ohiRWvESH7nDD8v37xaDKXiuOy0ZtwhIlCsGU+LOe1MkiaMd74kba8MVPDba9sTD0bYJs2QA&#10;9l4meZreJYO2zFhNuXNwW58e8TLyNw2n/rlpHPdIlhhi83G1cd2GNVkuSNFaYjpBz2GQf4iiJ0KB&#10;0ytVTTxBOyt+o+oFtdrpxo+p7hPdNILymANkk6W/ZPPSEcNjLlAcZ65lcv+Pln7ebywSDHqXYaRI&#10;Dz163HkdXaN8Fgo0GFcArlIbG1KkB/VinjT96pDSVUdUyyP69WjAOAsWyY1JODgDbrbDJ80AQ8BB&#10;rNahsX2ghDqgQ2zK8doUfvCIni4p3OazfHo/jeSkuNgZ6/xHrnsUNiV23hLRdr7SSkHntc2iF7J/&#10;cj5ERYqLQXCq9FpIGQUgFRpKPJ/m02jgtBQsPAaYs+22khbtSZBQ/J2juIFZvVMsknWcsJViyMd6&#10;KJA9Duw9ZxhJDlMSdhHpiZBvSG8F1FL+AQ3BSxXigbpAOufdSWPf5ul8NVvNJqNJfrcaTdK6Hj2u&#10;q8nobp3dT+sPdVXV2feQWjYpOsEYVyG7i96zyd/p6Tx5J6VeFX8tY3LLHusNwV7+Y9BRGEELJ1Vt&#10;NTtubGhN0AhIPILP4xhm6OdzRL19NJY/AAAA//8DAFBLAwQUAAYACAAAACEAvTOOjuAAAAALAQAA&#10;DwAAAGRycy9kb3ducmV2LnhtbEyPwU7DMBBE70j8g7VI3KhTiqwmxKmACpELlWhR1aMbL7FFbEex&#10;26Z8PYs4wHFnRrNvysXoOnbEIdrgJUwnGTD0TdDWtxLeN883c2AxKa9VFzxKOGOERXV5UapCh5N/&#10;w+M6tYxKfCyUBJNSX3AeG4NOxUno0ZP3EQanEp1Dy/WgTlTuOn6bZYI7ZT19MKrHJ4PN5/rgJKTl&#10;7mzEtnnM7Wrz8irsV13XSymvr8aHe2AJx/QXhh98QoeKmPbh4HVknYRZLgg9kTETOTBK/Cp7UubT&#10;O+BVyf9vqL4BAAD//wMAUEsBAi0AFAAGAAgAAAAhALaDOJL+AAAA4QEAABMAAAAAAAAAAAAAAAAA&#10;AAAAAFtDb250ZW50X1R5cGVzXS54bWxQSwECLQAUAAYACAAAACEAOP0h/9YAAACUAQAACwAAAAAA&#10;AAAAAAAAAAAvAQAAX3JlbHMvLnJlbHNQSwECLQAUAAYACAAAACEAt9DFsDkCAAB8BAAADgAAAAAA&#10;AAAAAAAAAAAuAgAAZHJzL2Uyb0RvYy54bWxQSwECLQAUAAYACAAAACEAvTOOju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FB8529" wp14:editId="713054C0">
                <wp:simplePos x="0" y="0"/>
                <wp:positionH relativeFrom="column">
                  <wp:posOffset>1521460</wp:posOffset>
                </wp:positionH>
                <wp:positionV relativeFrom="paragraph">
                  <wp:posOffset>1139190</wp:posOffset>
                </wp:positionV>
                <wp:extent cx="4156710" cy="658495"/>
                <wp:effectExtent l="0" t="0" r="15240" b="2730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8C" w:rsidRDefault="00CB248C" w:rsidP="00CB24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B8529" id="Text Box 29" o:spid="_x0000_s1035" type="#_x0000_t202" style="position:absolute;margin-left:119.8pt;margin-top:89.7pt;width:327.3pt;height:5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TALAIAAFgEAAAOAAAAZHJzL2Uyb0RvYy54bWysVNuO2yAQfa/Uf0C8N46jOJtYcVbbbFNV&#10;2l6k3X4AxthGxQwFEjv9+g7Ym6a3l6p+QAwznBnOmfH2dugUOQnrJOiCprM5JUJzqKRuCvr56fBq&#10;TYnzTFdMgRYFPQtHb3cvX2x7k4sFtKAqYQmCaJf3pqCt9yZPEsdb0TE3AyM0OmuwHfNo2iapLOsR&#10;vVPJYj5fJT3Yyljgwjk8vR+ddBfx61pw/7GunfBEFRRr83G1cS3Dmuy2LG8sM63kUxnsH6romNSY&#10;9AJ1zzwjRyt/g+okt+Cg9jMOXQJ1LbmIb8DXpPNfXvPYMiPiW5AcZy40uf8Hyz+cPlkiq4JuKNGs&#10;Q4mexODJaxjIYhPo6Y3LMerRYJwf8Bxljk915gH4F0c07FumG3FnLfStYBWWl4abydXVEccFkLJ/&#10;DxXmYUcPEWiobRe4QzYIoqNM54s0oRaOh8s0W92k6OLoW2Xr5SaLKVj+fNtY598K6EjYFNSi9BGd&#10;nR6cD9Ww/DkkJHOgZHWQSkXDNuVeWXJi2CaH+E3oP4UpTXokKltkIwF/hZjH708QnfTY70p2BV1f&#10;glgeaHujq9iNnkk17rFkpSceA3UjiX4oh0mxSZ4SqjMSa2FsbxxH3LRgv1HSY2sX1H09MisoUe80&#10;irNJl8swC9FYZjcLNOy1p7z2MM0RqqCeknG79+P8HI2VTYuZxnbQcIeC1jJyHZQfq5rKx/aNEkyj&#10;Fubj2o5RP34Iu+8AAAD//wMAUEsDBBQABgAIAAAAIQDt1qKa4AAAAAsBAAAPAAAAZHJzL2Rvd25y&#10;ZXYueG1sTI9BT4QwEIXvJv6HZky8GLcsEBaQsjEmGr3pavTapV0gtlNsuyz+e8eTHiffy3vfNNvF&#10;GjZrH0aHAtarBJjGzqkRewFvr/fXJbAQJSppHGoB3zrAtj0/a2St3Alf9LyLPaMSDLUUMMQ41ZyH&#10;btBWhpWbNBI7OG9lpNP3XHl5onJreJokBbdyRFoY5KTvBt197o5WQJk/zh/hKXt+74qDqeLVZn74&#10;8kJcXiy3N8CiXuJfGH71SR1actq7I6rAjIA0qwqKEthUOTBKlFWeAtsTKrM18Lbh/39ofwAAAP//&#10;AwBQSwECLQAUAAYACAAAACEAtoM4kv4AAADhAQAAEwAAAAAAAAAAAAAAAAAAAAAAW0NvbnRlbnRf&#10;VHlwZXNdLnhtbFBLAQItABQABgAIAAAAIQA4/SH/1gAAAJQBAAALAAAAAAAAAAAAAAAAAC8BAABf&#10;cmVscy8ucmVsc1BLAQItABQABgAIAAAAIQAIVKTALAIAAFgEAAAOAAAAAAAAAAAAAAAAAC4CAABk&#10;cnMvZTJvRG9jLnhtbFBLAQItABQABgAIAAAAIQDt1qKa4AAAAAsBAAAPAAAAAAAAAAAAAAAAAIYE&#10;AABkcnMvZG93bnJldi54bWxQSwUGAAAAAAQABADzAAAAkwUAAAAA&#10;">
                <v:textbox>
                  <w:txbxContent>
                    <w:p w:rsidR="00CB248C" w:rsidRDefault="00CB248C" w:rsidP="00CB24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30484D" wp14:editId="6552AA3B">
                <wp:simplePos x="0" y="0"/>
                <wp:positionH relativeFrom="column">
                  <wp:posOffset>5405120</wp:posOffset>
                </wp:positionH>
                <wp:positionV relativeFrom="paragraph">
                  <wp:posOffset>869315</wp:posOffset>
                </wp:positionV>
                <wp:extent cx="516890" cy="0"/>
                <wp:effectExtent l="0" t="0" r="35560" b="1905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65162" id="AutoShape 30" o:spid="_x0000_s1026" type="#_x0000_t32" style="position:absolute;margin-left:425.6pt;margin-top:68.45pt;width:40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2GNQIAAHgEAAAOAAAAZHJzL2Uyb0RvYy54bWysVE2P2yAQvVfqf0DcE9tZJ02sOKuVnfSy&#10;7Uba7Q8ggG1UDAhInKjqf+9APrrbXlZVfcBgZt7MvHnj5f2xl+jArRNalTgbpxhxRTUTqi3xt5fN&#10;aI6R80QxIrXiJT5xh+9XHz8sB1Pwie60ZNwiAFGuGEyJO+9NkSSOdrwnbqwNV3DZaNsTD0fbJsyS&#10;AdB7mUzSdJYM2jJjNeXOwdf6fIlXEb9pOPVPTeO4R7LEkJuPq43rLqzJakmK1hLTCXpJg/xDFj0R&#10;CoLeoGriCdpb8RdUL6jVTjd+THWf6KYRlMcaoJos/aOa544YHmsBcpy50eT+Hyz9ethaJBj0boKR&#10;Ij306GHvdQyN7iJBg3EF2FVqa0OJ9KiezaOm3x1SuuqIanm0fjkZcM4Cpckbl3BwBsLshi+agQ2B&#10;AJGtY2P7AAk8oGNsyunWFH70iMLHaTabL6B19HqVkOLqZ6zzn7nuUdiU2HlLRNv5SisFndc2i1HI&#10;4dH5kBUprg4hqNIbIWUUgFRoKPFiOplGB6elYOEymDnb7ipp0YEECcUnlgg3r82s3isWwTpO2Fox&#10;5CMfCmSPA3rPGUaSw5SEXbT0RMj3WELiUoVcgBMo5bI76+vHIl2s5+t5Psons/UoT+t69LCp8tFs&#10;k32a1nd1VdXZz1BWlhedYIyrUNlV61n+Pi1dpu6s0pvabxQmb9Ej15Ds9R2TjqIIOgjD6YqdZqet&#10;DW0JJ5B3NL6MYpif1+do9fuHsfoFAAD//wMAUEsDBBQABgAIAAAAIQCMIfdt3gAAAAsBAAAPAAAA&#10;ZHJzL2Rvd25yZXYueG1sTI/BSsNAEIbvgu+wjOBF7CYpDU3MphTBg0fbgtdtdkzSZmdDdtPEPr0j&#10;CPY483/8802xmW0nLjj41pGCeBGBQKqcaalWcNi/Pa9B+KDJ6M4RKvhGD5vy/q7QuXETfeBlF2rB&#10;JeRzraAJoc+l9FWDVvuF65E4+3KD1YHHoZZm0BOX204mUZRKq1viC43u8bXB6rwbrQL04yqOtpmt&#10;D+/X6ekzuZ6mfq/U48O8fQERcA7/MPzqszqU7HR0IxkvOgXrVZwwysEyzUAwkS2TFMTxbyPLQt7+&#10;UP4AAAD//wMAUEsBAi0AFAAGAAgAAAAhALaDOJL+AAAA4QEAABMAAAAAAAAAAAAAAAAAAAAAAFtD&#10;b250ZW50X1R5cGVzXS54bWxQSwECLQAUAAYACAAAACEAOP0h/9YAAACUAQAACwAAAAAAAAAAAAAA&#10;AAAvAQAAX3JlbHMvLnJlbHNQSwECLQAUAAYACAAAACEA7eK9hjUCAAB4BAAADgAAAAAAAAAAAAAA&#10;AAAuAgAAZHJzL2Uyb0RvYy54bWxQSwECLQAUAAYACAAAACEAjCH3bd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5987BB" wp14:editId="18B8D2CC">
                <wp:simplePos x="0" y="0"/>
                <wp:positionH relativeFrom="column">
                  <wp:posOffset>5922010</wp:posOffset>
                </wp:positionH>
                <wp:positionV relativeFrom="paragraph">
                  <wp:posOffset>869315</wp:posOffset>
                </wp:positionV>
                <wp:extent cx="0" cy="1152000"/>
                <wp:effectExtent l="76200" t="0" r="57150" b="4826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6939" id="AutoShape 31" o:spid="_x0000_s1026" type="#_x0000_t32" style="position:absolute;margin-left:466.3pt;margin-top:68.45pt;width:0;height:9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rrOgIAAH0EAAAOAAAAZHJzL2Uyb0RvYy54bWysVNuO2jAQfa/Uf7D8Dkm4FSLCapVAX7Zd&#10;pN1+gLGdxKpjW7YhoKr/3rG5bGlVqarKg/Fl5szMmTNZPhw7iQ7cOqFVgbNhihFXVDOhmgJ/ed0M&#10;5hg5TxQjUite4BN3+GH1/t2yNzkf6VZLxi0CEOXy3hS49d7kSeJoyzvihtpwBY+1th3xcLRNwizp&#10;Ab2TyShNZ0mvLTNWU+4c3FbnR7yK+HXNqX+ua8c9kgWG3HxcbVx3YU1WS5I3lphW0Esa5B+y6IhQ&#10;EPQGVRFP0N6K36A6Qa12uvZDqrtE17WgPNYA1WTpL9W8tMTwWAuQ48yNJvf/YOnnw9YiwaB3Y4wU&#10;6aBHj3uvY2g0zgJBvXE52JVqa0OJ9KhezJOmXx1SumyJani0fj0ZcI4eyZ1LODgDYXb9J83AhkCA&#10;yNaxtl2ABB7QMTbldGsKP3pEz5cUbrNsCv2ODUtIfnU01vmPXHcobArsvCWiaX2plYLWa5vFMOTw&#10;5DwUAo5XhxBV6Y2QMipAKtQXeDEdTaOD01Kw8BjMnG12pbToQIKG4i+wAmB3ZlbvFYtgLSdsrRjy&#10;kRAFuscBveMMI8lhTMIuWnoi5JultwLIlH+whnhShXyAGCjnsjuL7NsiXazn6/lkMBnN1oNJWlWD&#10;x005Gcw22YdpNa7Kssq+h9KySd4KxrgK1V0Fn03+TlCX0TtL9Sb5G43JPXqkCJK9/sekozKCGM6y&#10;2ml22trAZhAJaDwaX+YxDNHP52j19tVY/QAAAP//AwBQSwMEFAAGAAgAAAAhAKL1ChngAAAACwEA&#10;AA8AAABkcnMvZG93bnJldi54bWxMj8FOwzAMhu9IvENkJG4s3SpFa2k6AROiF5C2IcQxa0wT0ThV&#10;k20dT08QBzja/6ffn6vV5Hp2xDFYTxLmswwYUuu1pU7C6+7xZgksREVa9Z5QwhkDrOrLi0qV2p9o&#10;g8dt7FgqoVAqCSbGoeQ8tAadCjM/IKXsw49OxTSOHdejOqVy1/NFlgnulKV0wagBHwy2n9uDkxDX&#10;72cj3tr7wr7snp6F/WqaZi3l9dV0dwss4hT/YPjRT+pQJ6e9P5AOrJdQ5AuR0BTkogCWiN/NXkI+&#10;X+bA64r//6H+BgAA//8DAFBLAQItABQABgAIAAAAIQC2gziS/gAAAOEBAAATAAAAAAAAAAAAAAAA&#10;AAAAAABbQ29udGVudF9UeXBlc10ueG1sUEsBAi0AFAAGAAgAAAAhADj9If/WAAAAlAEAAAsAAAAA&#10;AAAAAAAAAAAALwEAAF9yZWxzLy5yZWxzUEsBAi0AFAAGAAgAAAAhAPvSCus6AgAAfQQAAA4AAAAA&#10;AAAAAAAAAAAALgIAAGRycy9lMm9Eb2MueG1sUEsBAi0AFAAGAAgAAAAhAKL1Chn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7BA8FD" wp14:editId="740EB352">
                <wp:simplePos x="0" y="0"/>
                <wp:positionH relativeFrom="column">
                  <wp:posOffset>1127760</wp:posOffset>
                </wp:positionH>
                <wp:positionV relativeFrom="paragraph">
                  <wp:posOffset>869315</wp:posOffset>
                </wp:positionV>
                <wp:extent cx="0" cy="1692275"/>
                <wp:effectExtent l="76200" t="0" r="57150" b="60325"/>
                <wp:wrapNone/>
                <wp:docPr id="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62710" id="AutoShape 11" o:spid="_x0000_s1026" type="#_x0000_t32" style="position:absolute;margin-left:88.8pt;margin-top:68.45pt;width:0;height:13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DINAIAAF8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XOM4wU&#10;6WFGTwevY2qUZYGgwbgC/Cq1s6FFelIv5lnTrw4pXXVEtTx6v54NBMeI5C4kbJyBNPvho2bgQyBB&#10;ZOvU2D5AAg/oFIdyvg2Fnzyi4yGF02y+zOZ5HFhCimugsc5/4LpHwSix85aItvOVVgpGr20W05Dj&#10;s/PQCAReA0JWpbdCyqgAqdBQ4uVsOosBTkvBwmVwc7bdV9KiIwkair/ACoDduVl9UCyCdZywzcX2&#10;REiwkY/keCuALslxyNZzhpHk8GyCNSJKFTJC61DwxRpl9G2ZLjeLzSKf5NP5ZpKndT152lb5ZL7N&#10;3s/qd3VV1dn3UHyWF51gjKtQ/1XSWf53krk8rlGMN1HfiEru0SMJUOz1PxYdZx/GPQpnr9l5Z0N3&#10;QQag4uh8eXHhmfy6j14/vwvrHwAAAP//AwBQSwMEFAAGAAgAAAAhAMzXXGnhAAAACwEAAA8AAABk&#10;cnMvZG93bnJldi54bWxMj8FOwzAQRO9I/IO1SNyoA63cNsSpgAqRS5FoK8TRjZfYIl5HsdumfD0u&#10;F7jt7I5m3xSLwbXsgH2wniTcjjJgSLXXlhoJ283zzQxYiIq0aj2hhBMGWJSXF4XKtT/SGx7WsWEp&#10;hEKuJJgYu5zzUBt0Kox8h5Run753KibZN1z36pjCXcvvskxwpyylD0Z1+GSw/lrvnYS4/DgZ8V4/&#10;zu3r5mUl7HdVVUspr6+Gh3tgEYf4Z4YzfkKHMjHt/J50YG3S06lI1jSMxRzY2fG72UmYZOMJ8LLg&#10;/zuUPwAAAP//AwBQSwECLQAUAAYACAAAACEAtoM4kv4AAADhAQAAEwAAAAAAAAAAAAAAAAAAAAAA&#10;W0NvbnRlbnRfVHlwZXNdLnhtbFBLAQItABQABgAIAAAAIQA4/SH/1gAAAJQBAAALAAAAAAAAAAAA&#10;AAAAAC8BAABfcmVscy8ucmVsc1BLAQItABQABgAIAAAAIQB8ndDINAIAAF8EAAAOAAAAAAAAAAAA&#10;AAAAAC4CAABkcnMvZTJvRG9jLnhtbFBLAQItABQABgAIAAAAIQDM11xp4QAAAAs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024094" wp14:editId="38746E45">
                <wp:simplePos x="0" y="0"/>
                <wp:positionH relativeFrom="column">
                  <wp:posOffset>2794635</wp:posOffset>
                </wp:positionH>
                <wp:positionV relativeFrom="paragraph">
                  <wp:posOffset>135255</wp:posOffset>
                </wp:positionV>
                <wp:extent cx="2335530" cy="472440"/>
                <wp:effectExtent l="0" t="0" r="26670" b="22860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8C" w:rsidRDefault="00CB248C" w:rsidP="00CB24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и выдача Заявителю информации (выписки)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24094" id="_x0000_s1036" type="#_x0000_t202" style="position:absolute;margin-left:220.05pt;margin-top:10.65pt;width:183.9pt;height:3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tsLgIAAFoEAAAOAAAAZHJzL2Uyb0RvYy54bWysVNtu2zAMfR+wfxD0vjhxkqU14hRdugwD&#10;ugvQ7gNkWbaFSaImKbGzrx8lp2nQbS/D/CCIInVEnkN6fTNoRQ7CeQmmpLPJlBJhONTStCX99rh7&#10;c0WJD8zUTIERJT0KT282r1+te1uIHDpQtXAEQYwvelvSLgRbZJnnndDMT8AKg84GnGYBTddmtWM9&#10;omuV5dPp26wHV1sHXHiPp3ejk24SftMIHr40jReBqJJibiGtLq1VXLPNmhWtY7aT/JQG+4csNJMG&#10;Hz1D3bHAyN7J36C05A48NGHCQWfQNJKLVANWM5u+qOahY1akWpAcb880+f8Hyz8fvjoi65IuckoM&#10;06jRoxgCeQcDma0iP731BYY9WAwMA56jzqlWb++Bf/fEwLZjphW3zkHfCVZjfrN4M7u4OuL4CFL1&#10;n6DGd9g+QAIaGqcjeUgHQXTU6XjWJubC8TCfz5fLObo4+harfLFI4mWseLptnQ8fBGgSNyV1qH1C&#10;Z4d7H2I2rHgKiY95ULLeSaWS4dpqqxw5MOyTXfpSAS/ClCF9Sa+X+XIk4K8Q0/T9CULLgA2vpC7p&#10;1TmIFZG296ZO7RiYVOMeU1bmxGOkbiQxDNWQJJslCiLJFdRHZNbB2OA4kLjpwP2kpMfmLqn/sWdO&#10;UKI+GlTnehbpIyEZi+UqR8NdeqpLDzMcoUoaKBm32zBO0N462Xb40tgPBm5R0UYmsp+zOuWPDZw0&#10;OA1bnJBLO0U9/xI2vwAAAP//AwBQSwMEFAAGAAgAAAAhAHZO8l3gAAAACQEAAA8AAABkcnMvZG93&#10;bnJldi54bWxMj8tOwzAQRfdI/IM1SGwQtdOG5kEmFUIC0R0UBFs3dpOIeBxsNw1/j1nBcnSP7j1T&#10;bWYzsEk731tCSBYCmKbGqp5ahLfXh+scmA+SlBwsaYRv7WFTn59VslT2RC962oWWxRLypUToQhhL&#10;zn3TaSP9wo6aYnawzsgQT9dy5eQplpuBL4VYcyN7igudHPV9p5vP3dEg5OnT9OG3q+f3Zn0YinCV&#10;TY9fDvHyYr67BRb0HP5g+NWP6lBHp709kvJsQEhTkUQUYZmsgEUgF1kBbI9Q3GTA64r//6D+AQAA&#10;//8DAFBLAQItABQABgAIAAAAIQC2gziS/gAAAOEBAAATAAAAAAAAAAAAAAAAAAAAAABbQ29udGVu&#10;dF9UeXBlc10ueG1sUEsBAi0AFAAGAAgAAAAhADj9If/WAAAAlAEAAAsAAAAAAAAAAAAAAAAALwEA&#10;AF9yZWxzLy5yZWxzUEsBAi0AFAAGAAgAAAAhANCRa2wuAgAAWgQAAA4AAAAAAAAAAAAAAAAALgIA&#10;AGRycy9lMm9Eb2MueG1sUEsBAi0AFAAGAAgAAAAhAHZO8l3gAAAACQEAAA8AAAAAAAAAAAAAAAAA&#10;iAQAAGRycy9kb3ducmV2LnhtbFBLBQYAAAAABAAEAPMAAACVBQAAAAA=&#10;">
                <v:textbox>
                  <w:txbxContent>
                    <w:p w:rsidR="00CB248C" w:rsidRDefault="00CB248C" w:rsidP="00CB24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и выдача Заявителю информации (выписки)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B71452" wp14:editId="3B938407">
                <wp:simplePos x="0" y="0"/>
                <wp:positionH relativeFrom="column">
                  <wp:posOffset>-226695</wp:posOffset>
                </wp:positionH>
                <wp:positionV relativeFrom="paragraph">
                  <wp:posOffset>74295</wp:posOffset>
                </wp:positionV>
                <wp:extent cx="2667000" cy="838200"/>
                <wp:effectExtent l="0" t="0" r="19050" b="19050"/>
                <wp:wrapNone/>
                <wp:docPr id="4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48C" w:rsidRDefault="00CB248C" w:rsidP="00CB24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Заявителю письма начальника Управления об отказе в предоставлении информации (выписки)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71452" id="_x0000_s1037" type="#_x0000_t202" style="position:absolute;margin-left:-17.85pt;margin-top:5.85pt;width:210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ChMQIAAFoEAAAOAAAAZHJzL2Uyb0RvYy54bWysVNtu2zAMfR+wfxD0vjhJc6sRp+jSZRjQ&#10;XYB2H8DIcixMFjVJiZ19fSk5TdMNexnmB0ESqcPDQ9LLm67R7CCdV2gKPhoMOZNGYKnMruDfHzfv&#10;Fpz5AKYEjUYW/Cg9v1m9fbNsbS7HWKMupWMEYnze2oLXIdg8y7yoZQN+gFYaMlboGgh0dLusdNAS&#10;eqOz8XA4y1p0pXUopPd0e9cb+SrhV5UU4WtVeRmYLjhxC2l1ad3GNVstId85sLUSJxrwDywaUIaC&#10;nqHuIADbO/UHVKOEQ49VGAhsMqwqJWTKgbIZDX/L5qEGK1MuJI63Z5n8/4MVXw7fHFNlwSdXnBlo&#10;qEaPsgvsPXZsNI/6tNbn5PZgyTF0dE91Trl6e4/ih2cG1zWYnbx1DttaQkn8RvFldvG0x/ERZNt+&#10;xpLiwD5gAuoq10TxSA5G6FSn47k2kYugy/FsNh8OySTItrhaUPFTCMifX1vnw0eJDYubgjuqfUKH&#10;w70PkQ3kzy4xmEetyo3SOh3cbrvWjh2A+mSTvhP6KzdtWFvw6+l42gvwVwhiGsn2UV9BNCpQw2vV&#10;UBZnJ8ijbB9MSQ8gD6B0vyfK2px0jNL1IoZu26WSjZLKUeQtlkdS1mHf4DSQtKnR/eKspeYuuP+5&#10;Byc5058MVed6NJnEaUiHyXQ+poO7tGwvLWAEQRU8cNZv16GfoL11aldTpL4fDN5SRSuVxH5hdeJP&#10;DZxqcBq2OCGX5+T18ktYPQEAAP//AwBQSwMEFAAGAAgAAAAhALg27k7gAAAACgEAAA8AAABkcnMv&#10;ZG93bnJldi54bWxMj81OwzAQhO9IvIO1SFxQ6xSHJoQ4FUICwQ0Kgqsbb5MI/wTbTcPbs5zgtNqd&#10;0ew39Wa2hk0Y4uCdhNUyA4au9XpwnYS31/tFCSwm5bQy3qGEb4ywaU5PalVpf3QvOG1TxyjExUpJ&#10;6FMaK85j26NVcelHdKTtfbAq0Ro6roM6Urg1/DLL1tyqwdGHXo1412P7uT1YCWX+OH3EJ/H83q73&#10;5jpdFNPDV5Dy/Gy+vQGWcE5/ZvjFJ3RoiGnnD05HZiQsxFVBVhJWNMkgylwA29EhFwXwpub/KzQ/&#10;AAAA//8DAFBLAQItABQABgAIAAAAIQC2gziS/gAAAOEBAAATAAAAAAAAAAAAAAAAAAAAAABbQ29u&#10;dGVudF9UeXBlc10ueG1sUEsBAi0AFAAGAAgAAAAhADj9If/WAAAAlAEAAAsAAAAAAAAAAAAAAAAA&#10;LwEAAF9yZWxzLy5yZWxzUEsBAi0AFAAGAAgAAAAhAAES4KExAgAAWgQAAA4AAAAAAAAAAAAAAAAA&#10;LgIAAGRycy9lMm9Eb2MueG1sUEsBAi0AFAAGAAgAAAAhALg27k7gAAAACgEAAA8AAAAAAAAAAAAA&#10;AAAAiwQAAGRycy9kb3ducmV2LnhtbFBLBQYAAAAABAAEAPMAAACYBQAAAAA=&#10;">
                <v:textbox>
                  <w:txbxContent>
                    <w:p w:rsidR="00CB248C" w:rsidRDefault="00CB248C" w:rsidP="00CB24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Заявителю письма начальника Управления об отказе в предоставлении информации (выписки)</w:t>
                      </w:r>
                    </w:p>
                  </w:txbxContent>
                </v:textbox>
              </v:shape>
            </w:pict>
          </mc:Fallback>
        </mc:AlternateContent>
      </w: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>
      <w:pPr>
        <w:spacing w:after="0" w:line="240" w:lineRule="auto"/>
        <w:rPr>
          <w:rFonts w:ascii="Times New Roman" w:hAnsi="Times New Roman"/>
        </w:rPr>
      </w:pPr>
    </w:p>
    <w:p w:rsidR="00CB248C" w:rsidRDefault="00CB248C" w:rsidP="00CB248C"/>
    <w:p w:rsidR="00F84AE9" w:rsidRDefault="00F84AE9" w:rsidP="00F84AE9">
      <w:pPr>
        <w:spacing w:after="0" w:line="240" w:lineRule="auto"/>
        <w:rPr>
          <w:rFonts w:ascii="Times New Roman" w:hAnsi="Times New Roman"/>
        </w:rPr>
      </w:pPr>
    </w:p>
    <w:sectPr w:rsidR="00F84AE9" w:rsidSect="005934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7F5"/>
    <w:multiLevelType w:val="multilevel"/>
    <w:tmpl w:val="9364022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9D1F6F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BDC5937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1AB06BB"/>
    <w:multiLevelType w:val="hybridMultilevel"/>
    <w:tmpl w:val="CC72DE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5B268F"/>
    <w:multiLevelType w:val="hybridMultilevel"/>
    <w:tmpl w:val="CDA4A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B114F4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8A"/>
    <w:rsid w:val="000349E9"/>
    <w:rsid w:val="000A0CB3"/>
    <w:rsid w:val="000B58F6"/>
    <w:rsid w:val="000C0F9C"/>
    <w:rsid w:val="000C7191"/>
    <w:rsid w:val="000E29D5"/>
    <w:rsid w:val="000E49A3"/>
    <w:rsid w:val="001451F2"/>
    <w:rsid w:val="00190CAC"/>
    <w:rsid w:val="00196ADB"/>
    <w:rsid w:val="001F38F3"/>
    <w:rsid w:val="00274466"/>
    <w:rsid w:val="002B6A8A"/>
    <w:rsid w:val="002E021D"/>
    <w:rsid w:val="002E66A2"/>
    <w:rsid w:val="003169BE"/>
    <w:rsid w:val="003170E7"/>
    <w:rsid w:val="00317299"/>
    <w:rsid w:val="00382FB5"/>
    <w:rsid w:val="00402616"/>
    <w:rsid w:val="004A14B2"/>
    <w:rsid w:val="004B492C"/>
    <w:rsid w:val="004B72D1"/>
    <w:rsid w:val="0055010D"/>
    <w:rsid w:val="00593477"/>
    <w:rsid w:val="005A196A"/>
    <w:rsid w:val="0060190A"/>
    <w:rsid w:val="006B3009"/>
    <w:rsid w:val="006D0A21"/>
    <w:rsid w:val="006F638D"/>
    <w:rsid w:val="007B5A9C"/>
    <w:rsid w:val="007C7954"/>
    <w:rsid w:val="007D0F3D"/>
    <w:rsid w:val="007F1151"/>
    <w:rsid w:val="007F43A6"/>
    <w:rsid w:val="008C08CC"/>
    <w:rsid w:val="0091524D"/>
    <w:rsid w:val="009D61AC"/>
    <w:rsid w:val="00A30874"/>
    <w:rsid w:val="00A61254"/>
    <w:rsid w:val="00AD58A0"/>
    <w:rsid w:val="00B46D65"/>
    <w:rsid w:val="00B704AB"/>
    <w:rsid w:val="00B85A6A"/>
    <w:rsid w:val="00B93D15"/>
    <w:rsid w:val="00BD511E"/>
    <w:rsid w:val="00BF3A55"/>
    <w:rsid w:val="00CB196F"/>
    <w:rsid w:val="00CB248C"/>
    <w:rsid w:val="00CE3DD9"/>
    <w:rsid w:val="00D01CE8"/>
    <w:rsid w:val="00D33031"/>
    <w:rsid w:val="00D644C0"/>
    <w:rsid w:val="00D7369F"/>
    <w:rsid w:val="00D75237"/>
    <w:rsid w:val="00DE5592"/>
    <w:rsid w:val="00E2776F"/>
    <w:rsid w:val="00EB043B"/>
    <w:rsid w:val="00F03FA5"/>
    <w:rsid w:val="00F47BDE"/>
    <w:rsid w:val="00F71A8B"/>
    <w:rsid w:val="00F8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5B8B0-9AE8-4531-86A2-83CC337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A8A"/>
    <w:rPr>
      <w:color w:val="0000FF"/>
      <w:u w:val="single"/>
    </w:rPr>
  </w:style>
  <w:style w:type="paragraph" w:styleId="a4">
    <w:name w:val="No Spacing"/>
    <w:uiPriority w:val="1"/>
    <w:qFormat/>
    <w:rsid w:val="002B6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2B6A8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6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6A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2B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2D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D58A0"/>
    <w:pPr>
      <w:ind w:left="720"/>
      <w:contextualSpacing/>
    </w:pPr>
  </w:style>
  <w:style w:type="paragraph" w:customStyle="1" w:styleId="ConsPlusNormal">
    <w:name w:val="ConsPlusNormal"/>
    <w:rsid w:val="00BF3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20</cp:revision>
  <cp:lastPrinted>2019-10-29T05:30:00Z</cp:lastPrinted>
  <dcterms:created xsi:type="dcterms:W3CDTF">2019-09-16T02:59:00Z</dcterms:created>
  <dcterms:modified xsi:type="dcterms:W3CDTF">2019-10-31T07:01:00Z</dcterms:modified>
</cp:coreProperties>
</file>