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DE0" w:rsidRPr="00C63D50" w:rsidRDefault="00B310B0" w:rsidP="006621CB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B310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7.85pt;margin-top:-6.6pt;width:245.25pt;height:52.65pt;z-index:251661312" filled="f" stroked="f">
            <v:textbox style="mso-next-textbox:#_x0000_s1026">
              <w:txbxContent>
                <w:p w:rsidR="00196939" w:rsidRPr="00196939" w:rsidRDefault="00196939" w:rsidP="00196939">
                  <w:pPr>
                    <w:rPr>
                      <w:szCs w:val="26"/>
                    </w:rPr>
                  </w:pPr>
                </w:p>
              </w:txbxContent>
            </v:textbox>
            <w10:anchorlock/>
          </v:shape>
        </w:pict>
      </w:r>
      <w:r w:rsidRPr="00B310B0">
        <w:rPr>
          <w:noProof/>
        </w:rPr>
        <w:pict>
          <v:shape id="_x0000_s1029" type="#_x0000_t202" style="position:absolute;left:0;text-align:left;margin-left:379.2pt;margin-top:39.5pt;width:93pt;height:29.25pt;z-index:251653120" strokecolor="white">
            <v:textbox style="mso-next-textbox:#_x0000_s1029">
              <w:txbxContent>
                <w:p w:rsidR="00196939" w:rsidRDefault="00196939" w:rsidP="000D0EF4"/>
              </w:txbxContent>
            </v:textbox>
          </v:shape>
        </w:pict>
      </w:r>
      <w:r w:rsidR="003F58F4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DE0" w:rsidRPr="00C63D50" w:rsidRDefault="00845DE0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45DE0" w:rsidRPr="00C63D50" w:rsidRDefault="00845DE0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45DE0" w:rsidRPr="00C63D50" w:rsidRDefault="00B310B0" w:rsidP="000D0EF4">
      <w:pPr>
        <w:pStyle w:val="a3"/>
        <w:jc w:val="center"/>
        <w:rPr>
          <w:color w:val="000000"/>
          <w:sz w:val="18"/>
          <w:szCs w:val="18"/>
        </w:rPr>
      </w:pPr>
      <w:r w:rsidRPr="00B310B0">
        <w:rPr>
          <w:noProof/>
        </w:rPr>
        <w:pict>
          <v:shape id="_x0000_s1032" type="#_x0000_t202" style="position:absolute;left:0;text-align:left;margin-left:335.35pt;margin-top:8.1pt;width:99pt;height:30pt;z-index:251659264" strokecolor="white">
            <v:textbox style="mso-next-textbox:#_x0000_s1032">
              <w:txbxContent>
                <w:p w:rsidR="00196939" w:rsidRPr="00196939" w:rsidRDefault="00196939" w:rsidP="0019693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845DE0" w:rsidRPr="00C63D50">
        <w:rPr>
          <w:color w:val="000000"/>
          <w:sz w:val="26"/>
          <w:szCs w:val="26"/>
        </w:rPr>
        <w:t xml:space="preserve">                           </w:t>
      </w:r>
    </w:p>
    <w:p w:rsidR="00845DE0" w:rsidRPr="00C63D50" w:rsidRDefault="00D22B57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</w:t>
      </w:r>
      <w:r w:rsidR="00845DE0" w:rsidRPr="00C63D50">
        <w:rPr>
          <w:b/>
          <w:bCs/>
          <w:color w:val="000000"/>
          <w:sz w:val="28"/>
          <w:szCs w:val="28"/>
        </w:rPr>
        <w:t>ЕНИЕ</w:t>
      </w:r>
    </w:p>
    <w:p w:rsidR="00845DE0" w:rsidRPr="00C63D50" w:rsidRDefault="00845DE0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45DE0" w:rsidRPr="00C63D50" w:rsidRDefault="00AF4A11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04.12.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>20</w:t>
      </w:r>
      <w:r w:rsidR="00176777">
        <w:rPr>
          <w:rFonts w:ascii="Times New Roman" w:hAnsi="Times New Roman"/>
          <w:color w:val="000000"/>
          <w:sz w:val="26"/>
          <w:szCs w:val="26"/>
        </w:rPr>
        <w:t>12</w:t>
      </w:r>
      <w:r w:rsidR="00845DE0" w:rsidRPr="00C63D50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C95399">
        <w:t> 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   № 412</w:t>
      </w:r>
    </w:p>
    <w:tbl>
      <w:tblPr>
        <w:tblW w:w="0" w:type="auto"/>
        <w:tblLook w:val="0000"/>
      </w:tblPr>
      <w:tblGrid>
        <w:gridCol w:w="9606"/>
      </w:tblGrid>
      <w:tr w:rsidR="00845DE0" w:rsidRPr="00183841" w:rsidTr="000B75AD">
        <w:trPr>
          <w:cantSplit/>
          <w:trHeight w:val="649"/>
        </w:trPr>
        <w:tc>
          <w:tcPr>
            <w:tcW w:w="9606" w:type="dxa"/>
          </w:tcPr>
          <w:p w:rsidR="00A2349E" w:rsidRPr="00A86733" w:rsidRDefault="00A2349E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  <w:p w:rsidR="00DE7E31" w:rsidRDefault="00B310B0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 w:rsidRPr="00B310B0">
              <w:rPr>
                <w:noProof/>
                <w:sz w:val="24"/>
                <w:szCs w:val="24"/>
              </w:rPr>
              <w:pict>
                <v:rect id="_x0000_s1037" style="position:absolute;left:0;text-align:left;margin-left:75pt;margin-top:-11.85pt;width:76.6pt;height:18pt;z-index:251666432" filled="f" stroked="f">
                  <v:textbox style="mso-next-textbox:#_x0000_s1037">
                    <w:txbxContent>
                      <w:p w:rsidR="00196939" w:rsidRPr="00196939" w:rsidRDefault="00196939" w:rsidP="00196939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  <w10:anchorlock/>
                </v:rect>
              </w:pict>
            </w:r>
            <w:r w:rsidR="00845DE0" w:rsidRPr="00C63D50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</w:t>
            </w:r>
            <w:r w:rsidR="008878B5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внесении изменений </w:t>
            </w:r>
            <w:r w:rsidR="008878B5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 п</w:t>
            </w:r>
            <w:r w:rsidR="00A01DC6" w:rsidRPr="0062395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остановление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30756B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                   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от 1</w:t>
            </w:r>
            <w:r w:rsidR="005F5CA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7.05</w:t>
            </w:r>
            <w:r w:rsidR="00880BF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.2011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№</w:t>
            </w:r>
            <w:r w:rsidR="00506C2A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 </w:t>
            </w:r>
            <w:r w:rsidR="005F5CAC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224</w:t>
            </w:r>
            <w:r w:rsidR="00A01DC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880BFA" w:rsidRDefault="00880BFA" w:rsidP="00DE7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  <w:p w:rsidR="00DE7E31" w:rsidRPr="00183841" w:rsidRDefault="00DE7E31" w:rsidP="00D22B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B60697" w:rsidRDefault="005F5CAC" w:rsidP="00B47E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связи с изданием Федерального закона от 25.06.2012 № 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в </w:t>
      </w:r>
      <w:r w:rsidR="00756E4E">
        <w:rPr>
          <w:rFonts w:ascii="Times New Roman" w:hAnsi="Times New Roman"/>
          <w:sz w:val="26"/>
          <w:szCs w:val="26"/>
        </w:rPr>
        <w:t xml:space="preserve">целях приведения </w:t>
      </w:r>
      <w:r w:rsidR="00865907">
        <w:rPr>
          <w:rFonts w:ascii="Times New Roman" w:hAnsi="Times New Roman"/>
          <w:sz w:val="26"/>
          <w:szCs w:val="26"/>
        </w:rPr>
        <w:t xml:space="preserve">постановления </w:t>
      </w:r>
      <w:r w:rsidR="00865907">
        <w:rPr>
          <w:rFonts w:ascii="Times New Roman" w:hAnsi="Times New Roman"/>
          <w:color w:val="000000"/>
          <w:spacing w:val="-2"/>
          <w:sz w:val="26"/>
          <w:szCs w:val="26"/>
        </w:rPr>
        <w:t>Администрации города Норильска  от 1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7.05</w:t>
      </w:r>
      <w:r w:rsidR="00865907">
        <w:rPr>
          <w:rFonts w:ascii="Times New Roman" w:hAnsi="Times New Roman"/>
          <w:color w:val="000000"/>
          <w:spacing w:val="-2"/>
          <w:sz w:val="26"/>
          <w:szCs w:val="26"/>
        </w:rPr>
        <w:t>.2011 № 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224 </w:t>
      </w:r>
      <w:r>
        <w:rPr>
          <w:rFonts w:ascii="Times New Roman" w:hAnsi="Times New Roman"/>
          <w:sz w:val="26"/>
          <w:szCs w:val="26"/>
        </w:rPr>
        <w:t>«Об утверждении Положения о порядке накопления, вывоза, утилизации и переработки отходов производства и потребления на территории муниципального образования город Норильск» в соответствие с действующим законодательством</w:t>
      </w:r>
      <w:r w:rsidR="00603136">
        <w:rPr>
          <w:rFonts w:ascii="Times New Roman" w:hAnsi="Times New Roman"/>
          <w:sz w:val="26"/>
          <w:szCs w:val="26"/>
        </w:rPr>
        <w:t xml:space="preserve">, </w:t>
      </w:r>
    </w:p>
    <w:p w:rsidR="006A738C" w:rsidRDefault="00D22B57" w:rsidP="0078371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>ПОСТАНОВЛЯЮ:</w:t>
      </w:r>
    </w:p>
    <w:p w:rsidR="00D22B57" w:rsidRPr="00783713" w:rsidRDefault="00D22B57" w:rsidP="002D24C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325CA" w:rsidRDefault="0034591F" w:rsidP="00B47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1.</w:t>
      </w:r>
      <w:r>
        <w:rPr>
          <w:rFonts w:ascii="Times New Roman" w:hAnsi="Times New Roman"/>
          <w:sz w:val="26"/>
          <w:szCs w:val="20"/>
        </w:rPr>
        <w:tab/>
      </w:r>
      <w:r w:rsidR="005325CA">
        <w:rPr>
          <w:rFonts w:ascii="Times New Roman" w:hAnsi="Times New Roman"/>
          <w:sz w:val="26"/>
          <w:szCs w:val="20"/>
        </w:rPr>
        <w:t xml:space="preserve">Внести в </w:t>
      </w:r>
      <w:r w:rsidR="005F5CAC">
        <w:rPr>
          <w:rFonts w:ascii="Times New Roman" w:hAnsi="Times New Roman"/>
          <w:sz w:val="26"/>
          <w:szCs w:val="26"/>
        </w:rPr>
        <w:t xml:space="preserve">Положение о порядке накопления, вывоза, утилизации и переработки отходов производства и потребления на территории муниципального образования город Норильск,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>утв</w:t>
      </w:r>
      <w:r w:rsidR="005F5CAC">
        <w:rPr>
          <w:rFonts w:ascii="Times New Roman" w:hAnsi="Times New Roman"/>
          <w:color w:val="000000"/>
          <w:spacing w:val="-2"/>
          <w:sz w:val="26"/>
          <w:szCs w:val="26"/>
        </w:rPr>
        <w:t>ержденное</w:t>
      </w:r>
      <w:r w:rsidR="008878B5">
        <w:rPr>
          <w:rFonts w:ascii="Times New Roman" w:hAnsi="Times New Roman"/>
          <w:color w:val="000000"/>
          <w:spacing w:val="-2"/>
          <w:sz w:val="26"/>
          <w:szCs w:val="26"/>
        </w:rPr>
        <w:t xml:space="preserve"> </w:t>
      </w:r>
      <w:r w:rsidR="008878B5" w:rsidRPr="00623956">
        <w:rPr>
          <w:rFonts w:ascii="Times New Roman" w:hAnsi="Times New Roman"/>
          <w:color w:val="000000"/>
          <w:spacing w:val="-2"/>
          <w:sz w:val="26"/>
          <w:szCs w:val="26"/>
        </w:rPr>
        <w:t>п</w:t>
      </w:r>
      <w:r w:rsidR="00C470F1" w:rsidRPr="00623956">
        <w:rPr>
          <w:rFonts w:ascii="Times New Roman" w:hAnsi="Times New Roman"/>
          <w:color w:val="000000"/>
          <w:spacing w:val="-2"/>
          <w:sz w:val="26"/>
          <w:szCs w:val="26"/>
        </w:rPr>
        <w:t>оста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новлением </w:t>
      </w:r>
      <w:r w:rsidR="000570DC">
        <w:rPr>
          <w:rFonts w:ascii="Times New Roman" w:hAnsi="Times New Roman"/>
          <w:color w:val="000000"/>
          <w:spacing w:val="-2"/>
          <w:sz w:val="26"/>
          <w:szCs w:val="26"/>
        </w:rPr>
        <w:t xml:space="preserve">Администрации города Норильска 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от </w:t>
      </w:r>
      <w:r w:rsidR="005F5CAC">
        <w:rPr>
          <w:rFonts w:ascii="Times New Roman" w:hAnsi="Times New Roman"/>
          <w:color w:val="000000"/>
          <w:spacing w:val="-2"/>
          <w:sz w:val="26"/>
          <w:szCs w:val="26"/>
        </w:rPr>
        <w:t xml:space="preserve">17.05.2011 № 224 </w:t>
      </w:r>
      <w:r w:rsidR="00B14FAC">
        <w:rPr>
          <w:rFonts w:ascii="Times New Roman" w:hAnsi="Times New Roman"/>
          <w:color w:val="000000"/>
          <w:spacing w:val="-2"/>
          <w:sz w:val="26"/>
          <w:szCs w:val="26"/>
        </w:rPr>
        <w:t>(далее </w:t>
      </w:r>
      <w:r w:rsidR="00B14FAC" w:rsidRPr="005F5CAC">
        <w:rPr>
          <w:rFonts w:ascii="Times New Roman" w:hAnsi="Times New Roman"/>
          <w:color w:val="000000"/>
          <w:spacing w:val="-2"/>
          <w:sz w:val="26"/>
          <w:szCs w:val="26"/>
        </w:rPr>
        <w:t>-</w:t>
      </w:r>
      <w:r w:rsidR="00B14FAC" w:rsidRPr="005F5CAC">
        <w:rPr>
          <w:rFonts w:ascii="Times New Roman" w:hAnsi="Times New Roman"/>
          <w:sz w:val="26"/>
          <w:szCs w:val="26"/>
        </w:rPr>
        <w:t> </w:t>
      </w:r>
      <w:r w:rsidR="005F5CAC" w:rsidRPr="005F5CAC">
        <w:rPr>
          <w:rFonts w:ascii="Times New Roman" w:hAnsi="Times New Roman"/>
          <w:sz w:val="26"/>
          <w:szCs w:val="26"/>
        </w:rPr>
        <w:t>Положение</w:t>
      </w:r>
      <w:r w:rsidR="00B14FAC">
        <w:rPr>
          <w:rFonts w:ascii="Times New Roman" w:hAnsi="Times New Roman"/>
          <w:color w:val="000000"/>
          <w:spacing w:val="-2"/>
          <w:sz w:val="26"/>
          <w:szCs w:val="26"/>
        </w:rPr>
        <w:t>)</w:t>
      </w:r>
      <w:r w:rsidR="00C470F1">
        <w:rPr>
          <w:rFonts w:ascii="Times New Roman" w:hAnsi="Times New Roman"/>
          <w:color w:val="000000"/>
          <w:spacing w:val="-2"/>
          <w:sz w:val="26"/>
          <w:szCs w:val="26"/>
        </w:rPr>
        <w:t xml:space="preserve">, </w:t>
      </w:r>
      <w:r w:rsidR="009C2949">
        <w:rPr>
          <w:rFonts w:ascii="Times New Roman" w:hAnsi="Times New Roman"/>
          <w:color w:val="000000"/>
          <w:spacing w:val="-2"/>
          <w:sz w:val="26"/>
          <w:szCs w:val="26"/>
        </w:rPr>
        <w:t>следующие изменения:</w:t>
      </w:r>
    </w:p>
    <w:p w:rsidR="00000A49" w:rsidRDefault="0034591F" w:rsidP="000D6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1.1.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="009C6923">
        <w:rPr>
          <w:rFonts w:ascii="Times New Roman" w:hAnsi="Times New Roman"/>
          <w:color w:val="000000"/>
          <w:spacing w:val="-2"/>
          <w:sz w:val="26"/>
          <w:szCs w:val="26"/>
        </w:rPr>
        <w:t xml:space="preserve">Абзац </w:t>
      </w:r>
      <w:r w:rsidR="00D263AF">
        <w:rPr>
          <w:rFonts w:ascii="Times New Roman" w:hAnsi="Times New Roman"/>
          <w:color w:val="000000"/>
          <w:spacing w:val="-2"/>
          <w:sz w:val="26"/>
          <w:szCs w:val="26"/>
        </w:rPr>
        <w:t>33 раздела 2 П</w:t>
      </w:r>
      <w:r w:rsidR="009C6923">
        <w:rPr>
          <w:rFonts w:ascii="Times New Roman" w:hAnsi="Times New Roman"/>
          <w:color w:val="000000"/>
          <w:spacing w:val="-2"/>
          <w:sz w:val="26"/>
          <w:szCs w:val="26"/>
        </w:rPr>
        <w:t xml:space="preserve">оложения изложить в следующей редакции: </w:t>
      </w:r>
    </w:p>
    <w:p w:rsidR="000D6A85" w:rsidRDefault="000D6A85" w:rsidP="000D6A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специализированная организация - юридическое лицо или индивидуальный предприниматель, осуществляющие деятельность по сбору, использованию, обезвреживанию, транспортированию, размещению отходов потребления при наличии лицензии на осуществление данного вида деятельности</w:t>
      </w:r>
      <w:r w:rsidR="00D263A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 случае, если </w:t>
      </w:r>
      <w:r w:rsidR="002E7B7B">
        <w:rPr>
          <w:rFonts w:ascii="Times New Roman" w:hAnsi="Times New Roman"/>
          <w:sz w:val="26"/>
          <w:szCs w:val="26"/>
        </w:rPr>
        <w:t xml:space="preserve">наличие лицензии </w:t>
      </w:r>
      <w:r w:rsidR="00D263AF">
        <w:rPr>
          <w:rFonts w:ascii="Times New Roman" w:hAnsi="Times New Roman"/>
          <w:sz w:val="26"/>
          <w:szCs w:val="26"/>
        </w:rPr>
        <w:t xml:space="preserve"> </w:t>
      </w:r>
      <w:r w:rsidR="003D2C70">
        <w:rPr>
          <w:rFonts w:ascii="Times New Roman" w:hAnsi="Times New Roman"/>
          <w:sz w:val="26"/>
          <w:szCs w:val="26"/>
        </w:rPr>
        <w:t>установлено</w:t>
      </w:r>
      <w:r w:rsidR="009C69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</w:t>
      </w:r>
      <w:r w:rsidR="003B7BE7">
        <w:rPr>
          <w:rFonts w:ascii="Times New Roman" w:hAnsi="Times New Roman"/>
          <w:sz w:val="26"/>
          <w:szCs w:val="26"/>
        </w:rPr>
        <w:t>йствующим законодательством РФ;»</w:t>
      </w:r>
      <w:r>
        <w:rPr>
          <w:rFonts w:ascii="Times New Roman" w:hAnsi="Times New Roman"/>
          <w:sz w:val="26"/>
          <w:szCs w:val="26"/>
        </w:rPr>
        <w:t>;</w:t>
      </w:r>
    </w:p>
    <w:p w:rsidR="003B7BE7" w:rsidRDefault="0034591F" w:rsidP="00D2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>
        <w:rPr>
          <w:rFonts w:ascii="Times New Roman" w:hAnsi="Times New Roman"/>
          <w:sz w:val="26"/>
          <w:szCs w:val="26"/>
        </w:rPr>
        <w:tab/>
      </w:r>
      <w:r w:rsidR="00D263AF">
        <w:rPr>
          <w:rFonts w:ascii="Times New Roman" w:hAnsi="Times New Roman"/>
          <w:sz w:val="26"/>
          <w:szCs w:val="26"/>
        </w:rPr>
        <w:t xml:space="preserve">Абзац 3 пункта 3.5 Положения изложить в следующий редакции: </w:t>
      </w:r>
    </w:p>
    <w:p w:rsidR="00D263AF" w:rsidRDefault="00D263AF" w:rsidP="00D2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«Собственник отходов I - IV класса опасности вправе отчуждать эти отходы в собственность другому лицу, передавать ему, оставаясь собственником, право владения, пользования или распоряжения этими отходами, в порядке, установленном действующим законодательством РФ.»;</w:t>
      </w:r>
    </w:p>
    <w:p w:rsidR="003B7BE7" w:rsidRDefault="0034591F" w:rsidP="003B7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</w:t>
      </w:r>
      <w:r>
        <w:rPr>
          <w:rFonts w:ascii="Times New Roman" w:hAnsi="Times New Roman"/>
          <w:sz w:val="26"/>
          <w:szCs w:val="26"/>
        </w:rPr>
        <w:tab/>
      </w:r>
      <w:r w:rsidR="00D263AF">
        <w:rPr>
          <w:rFonts w:ascii="Times New Roman" w:hAnsi="Times New Roman"/>
          <w:sz w:val="26"/>
          <w:szCs w:val="26"/>
        </w:rPr>
        <w:t>Пункт 4.5 Положени</w:t>
      </w:r>
      <w:r w:rsidR="00BD7E65">
        <w:rPr>
          <w:rFonts w:ascii="Times New Roman" w:hAnsi="Times New Roman"/>
          <w:sz w:val="26"/>
          <w:szCs w:val="26"/>
        </w:rPr>
        <w:t>я изложить в следующей редакции</w:t>
      </w:r>
      <w:r w:rsidR="00D263AF">
        <w:rPr>
          <w:rFonts w:ascii="Times New Roman" w:hAnsi="Times New Roman"/>
          <w:sz w:val="26"/>
          <w:szCs w:val="26"/>
        </w:rPr>
        <w:t xml:space="preserve">: </w:t>
      </w:r>
    </w:p>
    <w:p w:rsidR="00D263AF" w:rsidRDefault="00D263AF" w:rsidP="003B7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4591F">
        <w:rPr>
          <w:rFonts w:ascii="Times New Roman" w:hAnsi="Times New Roman"/>
          <w:sz w:val="26"/>
          <w:szCs w:val="26"/>
        </w:rPr>
        <w:t>4.5.</w:t>
      </w:r>
      <w:r w:rsidR="0034591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Очистка урн для накопления мусора должна производиться систематически по мере их накопления, очистка контейнеров для накопления отходов, бункеров-накопителей, стационарных мусоросборников отходов должна осуществляться в холодное время года (при температуре -5 град. и ниже) не реже одного раза в трое суток и в теплое время (при плюсовой температуре +5 град. и выше) ежедневно пользователями объектов самостоятельно (при наличии лицензии н</w:t>
      </w:r>
      <w:r w:rsidR="00A362D9">
        <w:rPr>
          <w:rFonts w:ascii="Times New Roman" w:hAnsi="Times New Roman"/>
          <w:sz w:val="26"/>
          <w:szCs w:val="26"/>
        </w:rPr>
        <w:t>а осуществление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="006D60D2">
        <w:rPr>
          <w:rFonts w:ascii="Times New Roman" w:hAnsi="Times New Roman"/>
          <w:sz w:val="26"/>
          <w:szCs w:val="26"/>
        </w:rPr>
        <w:t>видов деятельности по обращению с отходами</w:t>
      </w:r>
      <w:r>
        <w:rPr>
          <w:rFonts w:ascii="Times New Roman" w:hAnsi="Times New Roman"/>
          <w:sz w:val="26"/>
          <w:szCs w:val="26"/>
        </w:rPr>
        <w:t xml:space="preserve">, если </w:t>
      </w:r>
      <w:r w:rsidR="00BD7E65">
        <w:rPr>
          <w:rFonts w:ascii="Times New Roman" w:hAnsi="Times New Roman"/>
          <w:sz w:val="26"/>
          <w:szCs w:val="26"/>
        </w:rPr>
        <w:t xml:space="preserve">наличие лицензии </w:t>
      </w:r>
      <w:r>
        <w:rPr>
          <w:rFonts w:ascii="Times New Roman" w:hAnsi="Times New Roman"/>
          <w:sz w:val="26"/>
          <w:szCs w:val="26"/>
        </w:rPr>
        <w:t>установлено действующим законодательством РФ) либо на основании заключенных ими договоров со специализированной организацией.</w:t>
      </w:r>
    </w:p>
    <w:p w:rsidR="00D263AF" w:rsidRDefault="0034591F" w:rsidP="00D2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</w:t>
      </w:r>
      <w:r>
        <w:rPr>
          <w:rFonts w:ascii="Times New Roman" w:hAnsi="Times New Roman"/>
          <w:sz w:val="26"/>
          <w:szCs w:val="26"/>
        </w:rPr>
        <w:tab/>
      </w:r>
      <w:r w:rsidR="00D263AF">
        <w:rPr>
          <w:rFonts w:ascii="Times New Roman" w:hAnsi="Times New Roman"/>
          <w:sz w:val="26"/>
          <w:szCs w:val="26"/>
        </w:rPr>
        <w:t xml:space="preserve">Абзац </w:t>
      </w:r>
      <w:r w:rsidR="007B6B61">
        <w:rPr>
          <w:rFonts w:ascii="Times New Roman" w:hAnsi="Times New Roman"/>
          <w:sz w:val="26"/>
          <w:szCs w:val="26"/>
        </w:rPr>
        <w:t>1</w:t>
      </w:r>
      <w:r w:rsidR="00D263AF">
        <w:rPr>
          <w:rFonts w:ascii="Times New Roman" w:hAnsi="Times New Roman"/>
          <w:sz w:val="26"/>
          <w:szCs w:val="26"/>
        </w:rPr>
        <w:t xml:space="preserve"> пункта 5.4 изложить в следующей редакции: </w:t>
      </w:r>
    </w:p>
    <w:p w:rsidR="00F66E91" w:rsidRPr="00F66E91" w:rsidRDefault="0034591F" w:rsidP="00F66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«5.4.</w:t>
      </w:r>
      <w:r>
        <w:rPr>
          <w:rFonts w:ascii="Times New Roman" w:hAnsi="Times New Roman"/>
          <w:sz w:val="26"/>
          <w:szCs w:val="26"/>
        </w:rPr>
        <w:tab/>
        <w:t>У</w:t>
      </w:r>
      <w:r w:rsidR="00F66E91" w:rsidRPr="00F66E91">
        <w:rPr>
          <w:rFonts w:ascii="Times New Roman" w:hAnsi="Times New Roman"/>
          <w:sz w:val="26"/>
          <w:szCs w:val="26"/>
        </w:rPr>
        <w:t>правляющие организации (</w:t>
      </w:r>
      <w:r w:rsidR="00F66E91">
        <w:rPr>
          <w:rFonts w:ascii="Times New Roman" w:hAnsi="Times New Roman"/>
          <w:sz w:val="26"/>
          <w:szCs w:val="26"/>
        </w:rPr>
        <w:t>в случае отсутс</w:t>
      </w:r>
      <w:r w:rsidR="003B2AA0">
        <w:rPr>
          <w:rFonts w:ascii="Times New Roman" w:hAnsi="Times New Roman"/>
          <w:sz w:val="26"/>
          <w:szCs w:val="26"/>
        </w:rPr>
        <w:t xml:space="preserve">твия лицензии на осуществление </w:t>
      </w:r>
      <w:r w:rsidR="004008E5">
        <w:rPr>
          <w:rFonts w:ascii="Times New Roman" w:hAnsi="Times New Roman"/>
          <w:sz w:val="26"/>
          <w:szCs w:val="26"/>
        </w:rPr>
        <w:t xml:space="preserve">видов </w:t>
      </w:r>
      <w:r w:rsidR="00F66E91">
        <w:rPr>
          <w:rFonts w:ascii="Times New Roman" w:hAnsi="Times New Roman"/>
          <w:sz w:val="26"/>
          <w:szCs w:val="26"/>
        </w:rPr>
        <w:t xml:space="preserve">деятельности по </w:t>
      </w:r>
      <w:r w:rsidR="00D81C86">
        <w:rPr>
          <w:rFonts w:ascii="Times New Roman" w:hAnsi="Times New Roman"/>
          <w:sz w:val="26"/>
          <w:szCs w:val="26"/>
        </w:rPr>
        <w:t>обращению с отходами</w:t>
      </w:r>
      <w:r w:rsidR="00F66E91">
        <w:rPr>
          <w:rFonts w:ascii="Times New Roman" w:hAnsi="Times New Roman"/>
          <w:sz w:val="26"/>
          <w:szCs w:val="26"/>
        </w:rPr>
        <w:t xml:space="preserve">, если наличие </w:t>
      </w:r>
      <w:r w:rsidR="00F66E91">
        <w:rPr>
          <w:rFonts w:ascii="Times New Roman" w:hAnsi="Times New Roman"/>
          <w:sz w:val="26"/>
          <w:szCs w:val="26"/>
        </w:rPr>
        <w:lastRenderedPageBreak/>
        <w:t>лицензии установлено действующим законодательством РФ)</w:t>
      </w:r>
      <w:r w:rsidR="00F66E91" w:rsidRPr="00F66E91">
        <w:rPr>
          <w:rFonts w:ascii="Times New Roman" w:hAnsi="Times New Roman"/>
          <w:sz w:val="26"/>
          <w:szCs w:val="26"/>
        </w:rPr>
        <w:t>, ТСЖ обязаны заключить договор на сбор и вывоз отходов со специализированной организацией.</w:t>
      </w:r>
    </w:p>
    <w:p w:rsidR="00D263AF" w:rsidRDefault="0034591F" w:rsidP="00D26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</w:t>
      </w:r>
      <w:r>
        <w:rPr>
          <w:rFonts w:ascii="Times New Roman" w:hAnsi="Times New Roman"/>
          <w:sz w:val="26"/>
          <w:szCs w:val="26"/>
        </w:rPr>
        <w:tab/>
      </w:r>
      <w:r w:rsidR="00FF6962">
        <w:rPr>
          <w:rFonts w:ascii="Times New Roman" w:hAnsi="Times New Roman"/>
          <w:sz w:val="26"/>
          <w:szCs w:val="26"/>
        </w:rPr>
        <w:t>Пункт</w:t>
      </w:r>
      <w:r w:rsidR="007B6B61">
        <w:rPr>
          <w:rFonts w:ascii="Times New Roman" w:hAnsi="Times New Roman"/>
          <w:sz w:val="26"/>
          <w:szCs w:val="26"/>
        </w:rPr>
        <w:t xml:space="preserve"> 5.5 Положения изложить в следующей редакции:</w:t>
      </w:r>
    </w:p>
    <w:p w:rsidR="00F64240" w:rsidRDefault="007B6B61" w:rsidP="00F64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4591F">
        <w:rPr>
          <w:rFonts w:ascii="Times New Roman" w:hAnsi="Times New Roman"/>
          <w:sz w:val="26"/>
          <w:szCs w:val="26"/>
        </w:rPr>
        <w:t>5.5.</w:t>
      </w:r>
      <w:r w:rsidR="0034591F">
        <w:rPr>
          <w:rFonts w:ascii="Times New Roman" w:hAnsi="Times New Roman"/>
          <w:sz w:val="26"/>
          <w:szCs w:val="26"/>
        </w:rPr>
        <w:tab/>
      </w:r>
      <w:r w:rsidR="00F64240">
        <w:rPr>
          <w:rFonts w:ascii="Times New Roman" w:hAnsi="Times New Roman"/>
          <w:sz w:val="26"/>
          <w:szCs w:val="26"/>
        </w:rPr>
        <w:t>Очистка урн для накопления мусора должна производиться систематически по мере их накопления, контейнеров для накопления отходов, бункеров-накопителей отходов должна осуществляться в холодное время года (при температуре -5 град. и ниже) не реже одного раза в трое суток и в теплое время (при плюсовой температуре +5 град. и выше) ежедневно Управляющими организациями</w:t>
      </w:r>
      <w:r w:rsidR="00032FF3">
        <w:rPr>
          <w:rFonts w:ascii="Times New Roman" w:hAnsi="Times New Roman"/>
          <w:sz w:val="26"/>
          <w:szCs w:val="26"/>
        </w:rPr>
        <w:t>, ТСЖ (при н</w:t>
      </w:r>
      <w:r w:rsidR="00703960">
        <w:rPr>
          <w:rFonts w:ascii="Times New Roman" w:hAnsi="Times New Roman"/>
          <w:sz w:val="26"/>
          <w:szCs w:val="26"/>
        </w:rPr>
        <w:t xml:space="preserve">аличии лицензии на осуществление видов деятельности по обращению с отходами, если наличие </w:t>
      </w:r>
      <w:r w:rsidR="00032FF3">
        <w:rPr>
          <w:rFonts w:ascii="Times New Roman" w:hAnsi="Times New Roman"/>
          <w:sz w:val="26"/>
          <w:szCs w:val="26"/>
        </w:rPr>
        <w:t>лицензии установлено действующим законодательством РФ)</w:t>
      </w:r>
      <w:r w:rsidR="00F64240">
        <w:rPr>
          <w:rFonts w:ascii="Times New Roman" w:hAnsi="Times New Roman"/>
          <w:sz w:val="26"/>
          <w:szCs w:val="26"/>
        </w:rPr>
        <w:t xml:space="preserve"> либо специализированной организацией, с которой ТСЖ или Управляющей организацией заключен договор».</w:t>
      </w:r>
    </w:p>
    <w:p w:rsidR="009C2949" w:rsidRDefault="009C2949" w:rsidP="00B47EFA">
      <w:pPr>
        <w:tabs>
          <w:tab w:val="left" w:pos="-5529"/>
        </w:tabs>
        <w:spacing w:after="0" w:line="240" w:lineRule="auto"/>
        <w:ind w:right="1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>2</w:t>
      </w:r>
      <w:r w:rsidR="00EC4614">
        <w:rPr>
          <w:rFonts w:ascii="Times New Roman" w:hAnsi="Times New Roman"/>
          <w:sz w:val="26"/>
          <w:szCs w:val="20"/>
        </w:rPr>
        <w:t>.</w:t>
      </w:r>
      <w:r w:rsidR="0034591F">
        <w:rPr>
          <w:rFonts w:ascii="Times New Roman" w:hAnsi="Times New Roman"/>
          <w:sz w:val="26"/>
          <w:szCs w:val="20"/>
        </w:rPr>
        <w:tab/>
      </w:r>
      <w:r>
        <w:rPr>
          <w:rFonts w:ascii="Times New Roman" w:hAnsi="Times New Roman"/>
          <w:sz w:val="26"/>
          <w:szCs w:val="26"/>
        </w:rPr>
        <w:t>Оп</w:t>
      </w:r>
      <w:r w:rsidRPr="00C63D50">
        <w:rPr>
          <w:rFonts w:ascii="Times New Roman" w:hAnsi="Times New Roman"/>
          <w:sz w:val="26"/>
          <w:szCs w:val="26"/>
        </w:rPr>
        <w:t>убли</w:t>
      </w:r>
      <w:r>
        <w:rPr>
          <w:rFonts w:ascii="Times New Roman" w:hAnsi="Times New Roman"/>
          <w:sz w:val="26"/>
          <w:szCs w:val="26"/>
        </w:rPr>
        <w:t>ковать настоящее постановление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правда» и </w:t>
      </w:r>
      <w:r>
        <w:rPr>
          <w:rFonts w:ascii="Times New Roman" w:hAnsi="Times New Roman"/>
          <w:sz w:val="26"/>
          <w:szCs w:val="26"/>
        </w:rPr>
        <w:t>разместить его</w:t>
      </w:r>
      <w:r w:rsidRPr="00C63D50">
        <w:rPr>
          <w:rFonts w:ascii="Times New Roman" w:hAnsi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1B5C58" w:rsidRPr="00C63D50" w:rsidRDefault="0034591F" w:rsidP="00B47EFA">
      <w:pPr>
        <w:tabs>
          <w:tab w:val="left" w:pos="-5529"/>
        </w:tabs>
        <w:spacing w:after="0" w:line="240" w:lineRule="auto"/>
        <w:ind w:right="18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="001B5C58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 w:rsidR="008878B5" w:rsidRPr="00623956">
        <w:rPr>
          <w:rFonts w:ascii="Times New Roman" w:hAnsi="Times New Roman"/>
          <w:sz w:val="26"/>
          <w:szCs w:val="26"/>
        </w:rPr>
        <w:t>после</w:t>
      </w:r>
      <w:r w:rsidR="001B5C58" w:rsidRPr="00623956">
        <w:rPr>
          <w:rFonts w:ascii="Times New Roman" w:hAnsi="Times New Roman"/>
          <w:sz w:val="26"/>
          <w:szCs w:val="26"/>
        </w:rPr>
        <w:t xml:space="preserve"> е</w:t>
      </w:r>
      <w:r w:rsidR="001B5C58">
        <w:rPr>
          <w:rFonts w:ascii="Times New Roman" w:hAnsi="Times New Roman"/>
          <w:sz w:val="26"/>
          <w:szCs w:val="26"/>
        </w:rPr>
        <w:t>го официального опубликования в газете «Заполярная правда».</w:t>
      </w:r>
    </w:p>
    <w:p w:rsid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D4ACA" w:rsidRPr="000D4ACA" w:rsidRDefault="000D4ACA" w:rsidP="000D4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83713" w:rsidRDefault="00AA0BAE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2349E" w:rsidRPr="00A2349E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</w:t>
      </w:r>
      <w:r w:rsidR="00A2349E" w:rsidRPr="00A2349E">
        <w:rPr>
          <w:rFonts w:ascii="Times New Roman" w:hAnsi="Times New Roman"/>
          <w:sz w:val="26"/>
          <w:szCs w:val="26"/>
        </w:rPr>
        <w:tab/>
      </w:r>
      <w:r w:rsidR="00F40166">
        <w:rPr>
          <w:rFonts w:ascii="Times New Roman" w:hAnsi="Times New Roman"/>
          <w:sz w:val="26"/>
          <w:szCs w:val="26"/>
        </w:rPr>
        <w:t xml:space="preserve">  </w:t>
      </w:r>
      <w:r w:rsidR="00A2349E" w:rsidRPr="00A2349E">
        <w:rPr>
          <w:rFonts w:ascii="Times New Roman" w:hAnsi="Times New Roman"/>
          <w:sz w:val="26"/>
          <w:szCs w:val="26"/>
        </w:rPr>
        <w:t xml:space="preserve">     </w:t>
      </w:r>
      <w:r w:rsidR="00A2349E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А.Б.Ружников</w:t>
      </w:r>
    </w:p>
    <w:p w:rsidR="00783713" w:rsidRDefault="00783713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D4ACA" w:rsidRDefault="000D4ACA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675E24" w:rsidRDefault="00675E24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C6402F" w:rsidRDefault="00C6402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850F8" w:rsidRDefault="004850F8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6402F" w:rsidRDefault="00C6402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0C2040" w:rsidRDefault="000C2040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6402F" w:rsidRDefault="00C6402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C6402F" w:rsidRDefault="00C6402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p w:rsidR="00D773CF" w:rsidRDefault="00D773CF" w:rsidP="007837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0"/>
          <w:szCs w:val="10"/>
        </w:rPr>
      </w:pPr>
    </w:p>
    <w:sectPr w:rsidR="00D773CF" w:rsidSect="00933849">
      <w:headerReference w:type="even" r:id="rId8"/>
      <w:headerReference w:type="default" r:id="rId9"/>
      <w:pgSz w:w="11906" w:h="16838"/>
      <w:pgMar w:top="993" w:right="567" w:bottom="426" w:left="1843" w:header="421" w:footer="709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96A" w:rsidRDefault="00F8496A" w:rsidP="0029696B">
      <w:pPr>
        <w:spacing w:after="0" w:line="240" w:lineRule="auto"/>
      </w:pPr>
      <w:r>
        <w:separator/>
      </w:r>
    </w:p>
  </w:endnote>
  <w:endnote w:type="continuationSeparator" w:id="0">
    <w:p w:rsidR="00F8496A" w:rsidRDefault="00F8496A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96A" w:rsidRDefault="00F8496A" w:rsidP="0029696B">
      <w:pPr>
        <w:spacing w:after="0" w:line="240" w:lineRule="auto"/>
      </w:pPr>
      <w:r>
        <w:separator/>
      </w:r>
    </w:p>
  </w:footnote>
  <w:footnote w:type="continuationSeparator" w:id="0">
    <w:p w:rsidR="00F8496A" w:rsidRDefault="00F8496A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B310B0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9693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939" w:rsidRDefault="001969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939" w:rsidRDefault="00196939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FBB"/>
    <w:multiLevelType w:val="multilevel"/>
    <w:tmpl w:val="FC62D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25560B5"/>
    <w:multiLevelType w:val="hybridMultilevel"/>
    <w:tmpl w:val="925C5E7A"/>
    <w:lvl w:ilvl="0" w:tplc="0568E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A5"/>
    <w:rsid w:val="00000382"/>
    <w:rsid w:val="00000A49"/>
    <w:rsid w:val="0001642A"/>
    <w:rsid w:val="00017428"/>
    <w:rsid w:val="00023644"/>
    <w:rsid w:val="000270C6"/>
    <w:rsid w:val="00032FF3"/>
    <w:rsid w:val="000354C0"/>
    <w:rsid w:val="00036550"/>
    <w:rsid w:val="000570DC"/>
    <w:rsid w:val="00063525"/>
    <w:rsid w:val="00072254"/>
    <w:rsid w:val="00077149"/>
    <w:rsid w:val="000815FC"/>
    <w:rsid w:val="000923AC"/>
    <w:rsid w:val="000A0B02"/>
    <w:rsid w:val="000A1796"/>
    <w:rsid w:val="000A3A2A"/>
    <w:rsid w:val="000B1417"/>
    <w:rsid w:val="000B75AD"/>
    <w:rsid w:val="000C2040"/>
    <w:rsid w:val="000D0EF4"/>
    <w:rsid w:val="000D17B7"/>
    <w:rsid w:val="000D4ACA"/>
    <w:rsid w:val="000D6A85"/>
    <w:rsid w:val="000E6B5B"/>
    <w:rsid w:val="000E6CF3"/>
    <w:rsid w:val="00114E23"/>
    <w:rsid w:val="00115091"/>
    <w:rsid w:val="00133893"/>
    <w:rsid w:val="00156B4F"/>
    <w:rsid w:val="00165FF9"/>
    <w:rsid w:val="001677B2"/>
    <w:rsid w:val="00175050"/>
    <w:rsid w:val="00176777"/>
    <w:rsid w:val="0017741F"/>
    <w:rsid w:val="00183841"/>
    <w:rsid w:val="00191B43"/>
    <w:rsid w:val="00196939"/>
    <w:rsid w:val="001A2DC7"/>
    <w:rsid w:val="001A33F9"/>
    <w:rsid w:val="001A4A80"/>
    <w:rsid w:val="001B48E4"/>
    <w:rsid w:val="001B5C58"/>
    <w:rsid w:val="001C09B5"/>
    <w:rsid w:val="001C0E3A"/>
    <w:rsid w:val="001C609D"/>
    <w:rsid w:val="001E203A"/>
    <w:rsid w:val="001E3362"/>
    <w:rsid w:val="001F414A"/>
    <w:rsid w:val="00201C95"/>
    <w:rsid w:val="00203539"/>
    <w:rsid w:val="00211CF3"/>
    <w:rsid w:val="00213A7F"/>
    <w:rsid w:val="00225D32"/>
    <w:rsid w:val="00230061"/>
    <w:rsid w:val="002455ED"/>
    <w:rsid w:val="00253A59"/>
    <w:rsid w:val="002565D8"/>
    <w:rsid w:val="00257234"/>
    <w:rsid w:val="00261730"/>
    <w:rsid w:val="00270CEE"/>
    <w:rsid w:val="0027477E"/>
    <w:rsid w:val="00286282"/>
    <w:rsid w:val="00286497"/>
    <w:rsid w:val="0029696B"/>
    <w:rsid w:val="002970CC"/>
    <w:rsid w:val="002A0705"/>
    <w:rsid w:val="002A0D3B"/>
    <w:rsid w:val="002B1CFB"/>
    <w:rsid w:val="002B47EF"/>
    <w:rsid w:val="002C5E4B"/>
    <w:rsid w:val="002D24C6"/>
    <w:rsid w:val="002D6A73"/>
    <w:rsid w:val="002E1D8F"/>
    <w:rsid w:val="002E7B7B"/>
    <w:rsid w:val="002F49A5"/>
    <w:rsid w:val="00302F18"/>
    <w:rsid w:val="00303692"/>
    <w:rsid w:val="0030756B"/>
    <w:rsid w:val="00321E34"/>
    <w:rsid w:val="0032237B"/>
    <w:rsid w:val="003333A4"/>
    <w:rsid w:val="00333407"/>
    <w:rsid w:val="0033363C"/>
    <w:rsid w:val="003341C4"/>
    <w:rsid w:val="003350DE"/>
    <w:rsid w:val="00344008"/>
    <w:rsid w:val="0034591F"/>
    <w:rsid w:val="00345E87"/>
    <w:rsid w:val="00347F77"/>
    <w:rsid w:val="00350FA4"/>
    <w:rsid w:val="00353334"/>
    <w:rsid w:val="003533DB"/>
    <w:rsid w:val="0036647D"/>
    <w:rsid w:val="00376873"/>
    <w:rsid w:val="00381EAC"/>
    <w:rsid w:val="003844EC"/>
    <w:rsid w:val="00386F88"/>
    <w:rsid w:val="0039674D"/>
    <w:rsid w:val="003A1D93"/>
    <w:rsid w:val="003B06F2"/>
    <w:rsid w:val="003B2AA0"/>
    <w:rsid w:val="003B7685"/>
    <w:rsid w:val="003B7BE7"/>
    <w:rsid w:val="003D05AE"/>
    <w:rsid w:val="003D2C70"/>
    <w:rsid w:val="003E11F7"/>
    <w:rsid w:val="003E5F18"/>
    <w:rsid w:val="003F0486"/>
    <w:rsid w:val="003F58F4"/>
    <w:rsid w:val="004008E5"/>
    <w:rsid w:val="004015F9"/>
    <w:rsid w:val="00402C37"/>
    <w:rsid w:val="00411656"/>
    <w:rsid w:val="00415492"/>
    <w:rsid w:val="00421D4B"/>
    <w:rsid w:val="00432A8F"/>
    <w:rsid w:val="00435868"/>
    <w:rsid w:val="004472EA"/>
    <w:rsid w:val="0046203A"/>
    <w:rsid w:val="00471EBA"/>
    <w:rsid w:val="004850F8"/>
    <w:rsid w:val="004927B5"/>
    <w:rsid w:val="00495508"/>
    <w:rsid w:val="004975DD"/>
    <w:rsid w:val="004D75DA"/>
    <w:rsid w:val="004F49B7"/>
    <w:rsid w:val="00506382"/>
    <w:rsid w:val="00506C2A"/>
    <w:rsid w:val="005115AF"/>
    <w:rsid w:val="0051527E"/>
    <w:rsid w:val="00527AAA"/>
    <w:rsid w:val="005325CA"/>
    <w:rsid w:val="005348B0"/>
    <w:rsid w:val="005454E5"/>
    <w:rsid w:val="00551929"/>
    <w:rsid w:val="005536AB"/>
    <w:rsid w:val="00553749"/>
    <w:rsid w:val="00564F09"/>
    <w:rsid w:val="0057084F"/>
    <w:rsid w:val="00570FED"/>
    <w:rsid w:val="00573429"/>
    <w:rsid w:val="00575228"/>
    <w:rsid w:val="005776A5"/>
    <w:rsid w:val="00577A25"/>
    <w:rsid w:val="005901BB"/>
    <w:rsid w:val="00593914"/>
    <w:rsid w:val="005978EB"/>
    <w:rsid w:val="00597EA8"/>
    <w:rsid w:val="005A1B26"/>
    <w:rsid w:val="005A3910"/>
    <w:rsid w:val="005B3B7A"/>
    <w:rsid w:val="005C761B"/>
    <w:rsid w:val="005D3D4C"/>
    <w:rsid w:val="005D5503"/>
    <w:rsid w:val="005D5552"/>
    <w:rsid w:val="005E03DC"/>
    <w:rsid w:val="005E4B6E"/>
    <w:rsid w:val="005E5B9F"/>
    <w:rsid w:val="005F45F7"/>
    <w:rsid w:val="005F5CAC"/>
    <w:rsid w:val="005F7281"/>
    <w:rsid w:val="005F7A7C"/>
    <w:rsid w:val="00603136"/>
    <w:rsid w:val="00603B64"/>
    <w:rsid w:val="00605C58"/>
    <w:rsid w:val="00606F56"/>
    <w:rsid w:val="0060753B"/>
    <w:rsid w:val="00613A85"/>
    <w:rsid w:val="00617720"/>
    <w:rsid w:val="00623956"/>
    <w:rsid w:val="00630A25"/>
    <w:rsid w:val="006314AA"/>
    <w:rsid w:val="00642FAA"/>
    <w:rsid w:val="00644D14"/>
    <w:rsid w:val="00645DF9"/>
    <w:rsid w:val="006479E8"/>
    <w:rsid w:val="00651013"/>
    <w:rsid w:val="0066158E"/>
    <w:rsid w:val="006621CB"/>
    <w:rsid w:val="0066797F"/>
    <w:rsid w:val="00675262"/>
    <w:rsid w:val="00675E24"/>
    <w:rsid w:val="0068545A"/>
    <w:rsid w:val="006916FA"/>
    <w:rsid w:val="006923A5"/>
    <w:rsid w:val="006959AD"/>
    <w:rsid w:val="00695E4A"/>
    <w:rsid w:val="006A05BF"/>
    <w:rsid w:val="006A3C8F"/>
    <w:rsid w:val="006A738C"/>
    <w:rsid w:val="006C0B49"/>
    <w:rsid w:val="006C588C"/>
    <w:rsid w:val="006D60D2"/>
    <w:rsid w:val="006D7094"/>
    <w:rsid w:val="006E1318"/>
    <w:rsid w:val="006E36D7"/>
    <w:rsid w:val="006E44E8"/>
    <w:rsid w:val="00703960"/>
    <w:rsid w:val="00711C59"/>
    <w:rsid w:val="0071207B"/>
    <w:rsid w:val="00713291"/>
    <w:rsid w:val="007165F2"/>
    <w:rsid w:val="00726436"/>
    <w:rsid w:val="00754E84"/>
    <w:rsid w:val="007566DC"/>
    <w:rsid w:val="00756E4E"/>
    <w:rsid w:val="00757160"/>
    <w:rsid w:val="0075794A"/>
    <w:rsid w:val="00761117"/>
    <w:rsid w:val="00781BBA"/>
    <w:rsid w:val="00781BFE"/>
    <w:rsid w:val="00783713"/>
    <w:rsid w:val="0078416E"/>
    <w:rsid w:val="00784815"/>
    <w:rsid w:val="00791B98"/>
    <w:rsid w:val="0079389E"/>
    <w:rsid w:val="007A0E5D"/>
    <w:rsid w:val="007A6A0B"/>
    <w:rsid w:val="007A7828"/>
    <w:rsid w:val="007B6B61"/>
    <w:rsid w:val="007B77A5"/>
    <w:rsid w:val="007C196D"/>
    <w:rsid w:val="007C59E1"/>
    <w:rsid w:val="007D620D"/>
    <w:rsid w:val="007D6320"/>
    <w:rsid w:val="007E7718"/>
    <w:rsid w:val="008078B6"/>
    <w:rsid w:val="00810B53"/>
    <w:rsid w:val="00811EEC"/>
    <w:rsid w:val="008157BE"/>
    <w:rsid w:val="00815A0D"/>
    <w:rsid w:val="00816410"/>
    <w:rsid w:val="0082040D"/>
    <w:rsid w:val="0083359A"/>
    <w:rsid w:val="00841F82"/>
    <w:rsid w:val="00845DE0"/>
    <w:rsid w:val="00846E0A"/>
    <w:rsid w:val="00865907"/>
    <w:rsid w:val="00871F0C"/>
    <w:rsid w:val="00876349"/>
    <w:rsid w:val="00880BFA"/>
    <w:rsid w:val="00883C4A"/>
    <w:rsid w:val="008878B5"/>
    <w:rsid w:val="00890B87"/>
    <w:rsid w:val="008A3D20"/>
    <w:rsid w:val="008A5D92"/>
    <w:rsid w:val="008B3401"/>
    <w:rsid w:val="008D7748"/>
    <w:rsid w:val="008D7BC3"/>
    <w:rsid w:val="008E085D"/>
    <w:rsid w:val="008E4C21"/>
    <w:rsid w:val="008F0DB7"/>
    <w:rsid w:val="008F1195"/>
    <w:rsid w:val="008F30A6"/>
    <w:rsid w:val="008F5097"/>
    <w:rsid w:val="008F699E"/>
    <w:rsid w:val="008F6DFC"/>
    <w:rsid w:val="008F76E6"/>
    <w:rsid w:val="00900DA5"/>
    <w:rsid w:val="00902661"/>
    <w:rsid w:val="00907281"/>
    <w:rsid w:val="009119DB"/>
    <w:rsid w:val="00933192"/>
    <w:rsid w:val="00933849"/>
    <w:rsid w:val="009507BB"/>
    <w:rsid w:val="009521DA"/>
    <w:rsid w:val="00953EA4"/>
    <w:rsid w:val="00966C72"/>
    <w:rsid w:val="00967D12"/>
    <w:rsid w:val="009701ED"/>
    <w:rsid w:val="00970E72"/>
    <w:rsid w:val="0097700E"/>
    <w:rsid w:val="009770A3"/>
    <w:rsid w:val="00983627"/>
    <w:rsid w:val="0099612D"/>
    <w:rsid w:val="009B1F7B"/>
    <w:rsid w:val="009B279F"/>
    <w:rsid w:val="009B298A"/>
    <w:rsid w:val="009C2949"/>
    <w:rsid w:val="009C6923"/>
    <w:rsid w:val="009D37F7"/>
    <w:rsid w:val="009D5615"/>
    <w:rsid w:val="009F02BE"/>
    <w:rsid w:val="00A01DC6"/>
    <w:rsid w:val="00A03A51"/>
    <w:rsid w:val="00A15720"/>
    <w:rsid w:val="00A23326"/>
    <w:rsid w:val="00A2349E"/>
    <w:rsid w:val="00A27F0C"/>
    <w:rsid w:val="00A362D9"/>
    <w:rsid w:val="00A44227"/>
    <w:rsid w:val="00A537B3"/>
    <w:rsid w:val="00A54175"/>
    <w:rsid w:val="00A55DCE"/>
    <w:rsid w:val="00A56BA2"/>
    <w:rsid w:val="00A6132F"/>
    <w:rsid w:val="00A6235C"/>
    <w:rsid w:val="00A732DD"/>
    <w:rsid w:val="00A86733"/>
    <w:rsid w:val="00A923EB"/>
    <w:rsid w:val="00A939E5"/>
    <w:rsid w:val="00A953DA"/>
    <w:rsid w:val="00AA0BAE"/>
    <w:rsid w:val="00AA75A3"/>
    <w:rsid w:val="00AD1DC9"/>
    <w:rsid w:val="00AD20CE"/>
    <w:rsid w:val="00AD6085"/>
    <w:rsid w:val="00AD6674"/>
    <w:rsid w:val="00AE1BC3"/>
    <w:rsid w:val="00AF213A"/>
    <w:rsid w:val="00AF4A11"/>
    <w:rsid w:val="00B007FC"/>
    <w:rsid w:val="00B12167"/>
    <w:rsid w:val="00B126CD"/>
    <w:rsid w:val="00B14FAC"/>
    <w:rsid w:val="00B25D37"/>
    <w:rsid w:val="00B263A3"/>
    <w:rsid w:val="00B310B0"/>
    <w:rsid w:val="00B315A0"/>
    <w:rsid w:val="00B33B3C"/>
    <w:rsid w:val="00B3513E"/>
    <w:rsid w:val="00B375A5"/>
    <w:rsid w:val="00B423BD"/>
    <w:rsid w:val="00B4780A"/>
    <w:rsid w:val="00B47EFA"/>
    <w:rsid w:val="00B55AB7"/>
    <w:rsid w:val="00B60697"/>
    <w:rsid w:val="00B62B42"/>
    <w:rsid w:val="00B73CB7"/>
    <w:rsid w:val="00B74F48"/>
    <w:rsid w:val="00B970DA"/>
    <w:rsid w:val="00BA2326"/>
    <w:rsid w:val="00BA55EC"/>
    <w:rsid w:val="00BB61D7"/>
    <w:rsid w:val="00BC09F9"/>
    <w:rsid w:val="00BC24BE"/>
    <w:rsid w:val="00BC5906"/>
    <w:rsid w:val="00BC5A55"/>
    <w:rsid w:val="00BC5CE8"/>
    <w:rsid w:val="00BD3F0C"/>
    <w:rsid w:val="00BD7E65"/>
    <w:rsid w:val="00BE06C4"/>
    <w:rsid w:val="00BE47AF"/>
    <w:rsid w:val="00BF4B59"/>
    <w:rsid w:val="00BF728B"/>
    <w:rsid w:val="00C204EE"/>
    <w:rsid w:val="00C21C9C"/>
    <w:rsid w:val="00C255BF"/>
    <w:rsid w:val="00C277FA"/>
    <w:rsid w:val="00C30954"/>
    <w:rsid w:val="00C335D6"/>
    <w:rsid w:val="00C470F1"/>
    <w:rsid w:val="00C61A58"/>
    <w:rsid w:val="00C63D50"/>
    <w:rsid w:val="00C6402F"/>
    <w:rsid w:val="00C667F9"/>
    <w:rsid w:val="00C73152"/>
    <w:rsid w:val="00C73C80"/>
    <w:rsid w:val="00C76853"/>
    <w:rsid w:val="00C85815"/>
    <w:rsid w:val="00C93068"/>
    <w:rsid w:val="00C93273"/>
    <w:rsid w:val="00C95399"/>
    <w:rsid w:val="00CA2374"/>
    <w:rsid w:val="00CA5EEC"/>
    <w:rsid w:val="00CB23C8"/>
    <w:rsid w:val="00CC2822"/>
    <w:rsid w:val="00CC755B"/>
    <w:rsid w:val="00CD000C"/>
    <w:rsid w:val="00CD114A"/>
    <w:rsid w:val="00CD12C6"/>
    <w:rsid w:val="00CE0793"/>
    <w:rsid w:val="00CE2007"/>
    <w:rsid w:val="00CF0AE9"/>
    <w:rsid w:val="00D07ABA"/>
    <w:rsid w:val="00D1100F"/>
    <w:rsid w:val="00D155C5"/>
    <w:rsid w:val="00D2091C"/>
    <w:rsid w:val="00D22B57"/>
    <w:rsid w:val="00D263AF"/>
    <w:rsid w:val="00D317C4"/>
    <w:rsid w:val="00D318E3"/>
    <w:rsid w:val="00D3430B"/>
    <w:rsid w:val="00D60EA8"/>
    <w:rsid w:val="00D61A60"/>
    <w:rsid w:val="00D62C3F"/>
    <w:rsid w:val="00D67425"/>
    <w:rsid w:val="00D74A94"/>
    <w:rsid w:val="00D74DC7"/>
    <w:rsid w:val="00D753FB"/>
    <w:rsid w:val="00D773CF"/>
    <w:rsid w:val="00D81C86"/>
    <w:rsid w:val="00D855AB"/>
    <w:rsid w:val="00D864C0"/>
    <w:rsid w:val="00D9668B"/>
    <w:rsid w:val="00DB5109"/>
    <w:rsid w:val="00DD0F83"/>
    <w:rsid w:val="00DE7752"/>
    <w:rsid w:val="00DE7E31"/>
    <w:rsid w:val="00DF5A2F"/>
    <w:rsid w:val="00E10E15"/>
    <w:rsid w:val="00E120F3"/>
    <w:rsid w:val="00E148B0"/>
    <w:rsid w:val="00E251E0"/>
    <w:rsid w:val="00E4325E"/>
    <w:rsid w:val="00E54B8E"/>
    <w:rsid w:val="00E550C7"/>
    <w:rsid w:val="00E551FD"/>
    <w:rsid w:val="00E5664E"/>
    <w:rsid w:val="00E62252"/>
    <w:rsid w:val="00E63D76"/>
    <w:rsid w:val="00E71300"/>
    <w:rsid w:val="00E75A54"/>
    <w:rsid w:val="00E769DC"/>
    <w:rsid w:val="00E80587"/>
    <w:rsid w:val="00E84B20"/>
    <w:rsid w:val="00EA5AA3"/>
    <w:rsid w:val="00EB32C4"/>
    <w:rsid w:val="00EB6637"/>
    <w:rsid w:val="00EC4614"/>
    <w:rsid w:val="00ED0B58"/>
    <w:rsid w:val="00ED3E2F"/>
    <w:rsid w:val="00EE6644"/>
    <w:rsid w:val="00EE7331"/>
    <w:rsid w:val="00EF590C"/>
    <w:rsid w:val="00EF6AE7"/>
    <w:rsid w:val="00F14D9F"/>
    <w:rsid w:val="00F163E6"/>
    <w:rsid w:val="00F24C87"/>
    <w:rsid w:val="00F261AB"/>
    <w:rsid w:val="00F27B2A"/>
    <w:rsid w:val="00F30939"/>
    <w:rsid w:val="00F40166"/>
    <w:rsid w:val="00F41E4D"/>
    <w:rsid w:val="00F57795"/>
    <w:rsid w:val="00F60330"/>
    <w:rsid w:val="00F64240"/>
    <w:rsid w:val="00F66E91"/>
    <w:rsid w:val="00F77FF9"/>
    <w:rsid w:val="00F8496A"/>
    <w:rsid w:val="00F85B92"/>
    <w:rsid w:val="00F95A48"/>
    <w:rsid w:val="00FA4291"/>
    <w:rsid w:val="00FA6596"/>
    <w:rsid w:val="00FB1A85"/>
    <w:rsid w:val="00FB35F6"/>
    <w:rsid w:val="00FB736B"/>
    <w:rsid w:val="00FF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D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8</cp:revision>
  <cp:lastPrinted>2012-11-13T07:59:00Z</cp:lastPrinted>
  <dcterms:created xsi:type="dcterms:W3CDTF">2012-11-13T06:59:00Z</dcterms:created>
  <dcterms:modified xsi:type="dcterms:W3CDTF">2012-12-04T03:09:00Z</dcterms:modified>
</cp:coreProperties>
</file>