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5F6B7E">
      <w:pPr>
        <w:tabs>
          <w:tab w:val="right" w:pos="9638"/>
        </w:tabs>
        <w:ind w:firstLine="5245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5F6B7E">
      <w:pPr>
        <w:tabs>
          <w:tab w:val="right" w:pos="9638"/>
        </w:tabs>
        <w:ind w:firstLine="5245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5F6B7E">
      <w:pPr>
        <w:tabs>
          <w:tab w:val="right" w:pos="9638"/>
        </w:tabs>
        <w:ind w:firstLine="5245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5F6B7E" w:rsidP="005F6B7E">
      <w:pPr>
        <w:tabs>
          <w:tab w:val="right" w:pos="9638"/>
        </w:tabs>
        <w:ind w:firstLine="5245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14 ноября</w:t>
      </w:r>
      <w:r w:rsidR="00792409">
        <w:rPr>
          <w:rFonts w:eastAsia="Times New Roman" w:cs="Times New Roman"/>
          <w:szCs w:val="26"/>
          <w:lang w:eastAsia="ru-RU"/>
        </w:rPr>
        <w:t xml:space="preserve"> </w:t>
      </w:r>
      <w:r w:rsidR="002723EF">
        <w:rPr>
          <w:rFonts w:eastAsia="Times New Roman" w:cs="Times New Roman"/>
          <w:szCs w:val="26"/>
          <w:lang w:eastAsia="ru-RU"/>
        </w:rPr>
        <w:t>2023 года №</w:t>
      </w:r>
      <w:r>
        <w:rPr>
          <w:rFonts w:eastAsia="Times New Roman" w:cs="Times New Roman"/>
          <w:szCs w:val="26"/>
          <w:lang w:eastAsia="ru-RU"/>
        </w:rPr>
        <w:t xml:space="preserve"> В/6-292</w:t>
      </w: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</w:p>
    <w:p w:rsidR="00BD39F8" w:rsidRDefault="00BD39F8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BD39F8" w:rsidRPr="005B4A11" w:rsidRDefault="00BD39F8" w:rsidP="008D4C39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недвижимого имущества </w:t>
      </w:r>
      <w:r w:rsidR="00E0621A">
        <w:rPr>
          <w:szCs w:val="26"/>
        </w:rPr>
        <w:t>федеральной собственности</w:t>
      </w:r>
      <w:r w:rsidRPr="005B4A11">
        <w:rPr>
          <w:szCs w:val="26"/>
        </w:rPr>
        <w:t>, предлагаемого к передаче в муниципальную собственность муниципального образования город Норильск</w:t>
      </w:r>
    </w:p>
    <w:p w:rsidR="00BD39F8" w:rsidRPr="001D1AF3" w:rsidRDefault="00BD39F8" w:rsidP="00BD39F8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018"/>
        <w:gridCol w:w="3027"/>
        <w:gridCol w:w="2610"/>
        <w:gridCol w:w="1761"/>
      </w:tblGrid>
      <w:tr w:rsidR="00BD39F8" w:rsidRPr="00C32785" w:rsidTr="00B0399F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№ п/п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Наименование объекта недвижимости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Адрес объекта недвижимого имущества</w:t>
            </w:r>
          </w:p>
        </w:tc>
        <w:tc>
          <w:tcPr>
            <w:tcW w:w="2614" w:type="dxa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Кадастровый номер</w:t>
            </w:r>
          </w:p>
        </w:tc>
        <w:tc>
          <w:tcPr>
            <w:tcW w:w="1762" w:type="dxa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Площадь объекта недвижимого имущества кв.м.</w:t>
            </w:r>
          </w:p>
        </w:tc>
      </w:tr>
      <w:tr w:rsidR="00BD39F8" w:rsidRPr="00C32785" w:rsidTr="00B0399F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1.</w:t>
            </w:r>
          </w:p>
        </w:tc>
        <w:tc>
          <w:tcPr>
            <w:tcW w:w="1996" w:type="dxa"/>
            <w:shd w:val="clear" w:color="auto" w:fill="auto"/>
          </w:tcPr>
          <w:p w:rsidR="00BD39F8" w:rsidRPr="00C32785" w:rsidRDefault="00E0621A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Объект незавершенного строительства</w:t>
            </w:r>
          </w:p>
        </w:tc>
        <w:tc>
          <w:tcPr>
            <w:tcW w:w="3044" w:type="dxa"/>
          </w:tcPr>
          <w:p w:rsidR="00BD39F8" w:rsidRPr="00C32785" w:rsidRDefault="00BD39F8" w:rsidP="00E0621A">
            <w:pPr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Красноярский край, г.</w:t>
            </w:r>
            <w:r w:rsidR="00E0621A">
              <w:rPr>
                <w:szCs w:val="26"/>
              </w:rPr>
              <w:t> Норильск, р-н Центральный, ул. Набережная Урванцева, зд. 10</w:t>
            </w:r>
          </w:p>
        </w:tc>
        <w:tc>
          <w:tcPr>
            <w:tcW w:w="2614" w:type="dxa"/>
          </w:tcPr>
          <w:p w:rsidR="00BD39F8" w:rsidRPr="00C32785" w:rsidRDefault="00BD39F8" w:rsidP="00B0399F">
            <w:pPr>
              <w:jc w:val="center"/>
              <w:rPr>
                <w:szCs w:val="26"/>
              </w:rPr>
            </w:pPr>
          </w:p>
          <w:p w:rsidR="00BD39F8" w:rsidRPr="00C32785" w:rsidRDefault="00E0621A" w:rsidP="00B0399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24:55:0402016:7465</w:t>
            </w:r>
          </w:p>
        </w:tc>
        <w:tc>
          <w:tcPr>
            <w:tcW w:w="1762" w:type="dxa"/>
          </w:tcPr>
          <w:p w:rsidR="00BD39F8" w:rsidRPr="00C32785" w:rsidRDefault="00BD39F8" w:rsidP="00B0399F">
            <w:pPr>
              <w:jc w:val="center"/>
              <w:rPr>
                <w:szCs w:val="26"/>
              </w:rPr>
            </w:pPr>
          </w:p>
          <w:p w:rsidR="00BD39F8" w:rsidRPr="00C32785" w:rsidRDefault="00E0621A" w:rsidP="00B0399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2 065,9</w:t>
            </w:r>
          </w:p>
        </w:tc>
      </w:tr>
    </w:tbl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sectPr w:rsidR="002723EF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6D8" w:rsidRDefault="00EE56D8" w:rsidP="00543F33">
      <w:r>
        <w:separator/>
      </w:r>
    </w:p>
  </w:endnote>
  <w:endnote w:type="continuationSeparator" w:id="0">
    <w:p w:rsidR="00EE56D8" w:rsidRDefault="00EE56D8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4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6D8" w:rsidRDefault="00EE56D8" w:rsidP="00543F33">
      <w:r>
        <w:separator/>
      </w:r>
    </w:p>
  </w:footnote>
  <w:footnote w:type="continuationSeparator" w:id="0">
    <w:p w:rsidR="00EE56D8" w:rsidRDefault="00EE56D8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EE56D8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4411"/>
    <w:rsid w:val="00156ED0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369E0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5F6B7E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D4C39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D39F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0621A"/>
    <w:rsid w:val="00E17537"/>
    <w:rsid w:val="00E21CDC"/>
    <w:rsid w:val="00E451A8"/>
    <w:rsid w:val="00E572E0"/>
    <w:rsid w:val="00E90BD8"/>
    <w:rsid w:val="00EB35B5"/>
    <w:rsid w:val="00EB5B47"/>
    <w:rsid w:val="00EE56D8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662AA-1AB6-4CF3-8ECC-8353D0C0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21</cp:revision>
  <cp:lastPrinted>2023-10-30T09:41:00Z</cp:lastPrinted>
  <dcterms:created xsi:type="dcterms:W3CDTF">2023-05-25T09:16:00Z</dcterms:created>
  <dcterms:modified xsi:type="dcterms:W3CDTF">2023-11-14T03:46:00Z</dcterms:modified>
</cp:coreProperties>
</file>