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6223F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6223FB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-158115</wp:posOffset>
            </wp:positionV>
            <wp:extent cx="523875" cy="638175"/>
            <wp:effectExtent l="19050" t="0" r="9525" b="0"/>
            <wp:wrapNone/>
            <wp:docPr id="17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3FB" w:rsidRDefault="006223F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6223FB" w:rsidRPr="001324F3" w:rsidRDefault="006223F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603" w:type="dxa"/>
            <w:hideMark/>
          </w:tcPr>
          <w:p w:rsidR="009923B6" w:rsidRDefault="009923B6" w:rsidP="002D3284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2D3284">
              <w:rPr>
                <w:szCs w:val="26"/>
                <w:lang w:eastAsia="en-US"/>
              </w:rPr>
              <w:t>27/4-605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9A79A6" w:rsidRDefault="00386BDC" w:rsidP="00386BDC">
      <w:pPr>
        <w:jc w:val="center"/>
        <w:rPr>
          <w:szCs w:val="26"/>
        </w:rPr>
      </w:pPr>
      <w:r w:rsidRPr="00DE67E7">
        <w:rPr>
          <w:szCs w:val="26"/>
        </w:rPr>
        <w:t>О внесении изменений в решение городского Совета от 25.02.2014 № 16/4-329 «Об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пользование»</w:t>
      </w:r>
    </w:p>
    <w:p w:rsidR="00386BDC" w:rsidRDefault="00386BDC" w:rsidP="009A79A6">
      <w:pPr>
        <w:ind w:firstLine="709"/>
        <w:rPr>
          <w:rFonts w:eastAsiaTheme="minorHAnsi"/>
          <w:szCs w:val="26"/>
          <w:lang w:eastAsia="en-US"/>
        </w:rPr>
      </w:pPr>
    </w:p>
    <w:p w:rsidR="009A79A6" w:rsidRDefault="00386BDC" w:rsidP="009A79A6">
      <w:pPr>
        <w:ind w:firstLine="709"/>
        <w:rPr>
          <w:szCs w:val="26"/>
        </w:rPr>
      </w:pPr>
      <w:r w:rsidRPr="008C26F7">
        <w:rPr>
          <w:rFonts w:eastAsiaTheme="minorHAnsi"/>
          <w:szCs w:val="26"/>
          <w:lang w:eastAsia="en-US"/>
        </w:rPr>
        <w:t xml:space="preserve">В соответствии с Федеральным </w:t>
      </w:r>
      <w:hyperlink r:id="rId9" w:history="1">
        <w:r w:rsidRPr="008C26F7">
          <w:rPr>
            <w:rFonts w:eastAsiaTheme="minorHAnsi"/>
            <w:szCs w:val="26"/>
            <w:lang w:eastAsia="en-US"/>
          </w:rPr>
          <w:t>законом</w:t>
        </w:r>
      </w:hyperlink>
      <w:r w:rsidRPr="008C26F7">
        <w:rPr>
          <w:rFonts w:eastAsiaTheme="minorHAnsi"/>
          <w:szCs w:val="26"/>
          <w:lang w:eastAsia="en-US"/>
        </w:rPr>
        <w:t xml:space="preserve"> от 06.10.2003 </w:t>
      </w:r>
      <w:r>
        <w:rPr>
          <w:rFonts w:eastAsiaTheme="minorHAnsi"/>
          <w:szCs w:val="26"/>
          <w:lang w:eastAsia="en-US"/>
        </w:rPr>
        <w:t>№</w:t>
      </w:r>
      <w:r w:rsidRPr="008C26F7">
        <w:rPr>
          <w:rFonts w:eastAsiaTheme="minorHAnsi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 </w:t>
      </w:r>
      <w:hyperlink r:id="rId10" w:history="1">
        <w:r w:rsidRPr="008C26F7">
          <w:rPr>
            <w:rFonts w:eastAsiaTheme="minorHAnsi"/>
            <w:szCs w:val="26"/>
            <w:lang w:eastAsia="en-US"/>
          </w:rPr>
          <w:t>статьей 28</w:t>
        </w:r>
      </w:hyperlink>
      <w:r w:rsidRPr="008C26F7">
        <w:rPr>
          <w:rFonts w:eastAsiaTheme="minorHAnsi"/>
          <w:szCs w:val="26"/>
          <w:lang w:eastAsia="en-US"/>
        </w:rPr>
        <w:t xml:space="preserve">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Default="00FF488E" w:rsidP="00FF488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</w:p>
    <w:p w:rsidR="00386BDC" w:rsidRDefault="00386BDC" w:rsidP="00386BDC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1. В</w:t>
      </w:r>
      <w:r w:rsidRPr="0086242D">
        <w:rPr>
          <w:rFonts w:cs="Times New Roman"/>
          <w:szCs w:val="26"/>
        </w:rPr>
        <w:t xml:space="preserve">нести в Положение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пользование, утвержденное решением </w:t>
      </w:r>
      <w:r>
        <w:rPr>
          <w:rFonts w:cs="Times New Roman"/>
          <w:szCs w:val="26"/>
        </w:rPr>
        <w:t>Г</w:t>
      </w:r>
      <w:r w:rsidRPr="0086242D">
        <w:rPr>
          <w:rFonts w:cs="Times New Roman"/>
          <w:szCs w:val="26"/>
        </w:rPr>
        <w:t>ородского Со</w:t>
      </w:r>
      <w:r>
        <w:rPr>
          <w:rFonts w:cs="Times New Roman"/>
          <w:szCs w:val="26"/>
        </w:rPr>
        <w:t xml:space="preserve">вета от 25.02.2014 № </w:t>
      </w:r>
      <w:r w:rsidRPr="0086242D">
        <w:rPr>
          <w:rFonts w:cs="Times New Roman"/>
          <w:szCs w:val="26"/>
        </w:rPr>
        <w:t>16/4-329 (далее – Положение), следующие изменения:</w:t>
      </w:r>
    </w:p>
    <w:p w:rsidR="00386BDC" w:rsidRPr="00B72210" w:rsidRDefault="00386BDC" w:rsidP="00386BDC">
      <w:pPr>
        <w:pStyle w:val="a4"/>
        <w:ind w:left="0" w:firstLine="709"/>
        <w:rPr>
          <w:rFonts w:cs="Times New Roman"/>
          <w:szCs w:val="26"/>
        </w:rPr>
      </w:pPr>
      <w:r>
        <w:rPr>
          <w:rFonts w:eastAsiaTheme="minorHAnsi" w:cs="Times New Roman"/>
          <w:szCs w:val="26"/>
          <w:lang w:eastAsia="en-US"/>
        </w:rPr>
        <w:t xml:space="preserve">1.1. </w:t>
      </w:r>
      <w:r w:rsidRPr="00B72210">
        <w:rPr>
          <w:rFonts w:eastAsiaTheme="minorHAnsi" w:cs="Times New Roman"/>
          <w:szCs w:val="26"/>
          <w:lang w:eastAsia="en-US"/>
        </w:rPr>
        <w:t xml:space="preserve">Пункт </w:t>
      </w:r>
      <w:r>
        <w:rPr>
          <w:rFonts w:eastAsiaTheme="minorHAnsi" w:cs="Times New Roman"/>
          <w:szCs w:val="26"/>
          <w:lang w:eastAsia="en-US"/>
        </w:rPr>
        <w:t xml:space="preserve">2.1.2 </w:t>
      </w:r>
      <w:r w:rsidRPr="00B72210">
        <w:rPr>
          <w:rFonts w:eastAsiaTheme="minorHAnsi" w:cs="Times New Roman"/>
          <w:szCs w:val="26"/>
          <w:lang w:eastAsia="en-US"/>
        </w:rPr>
        <w:t xml:space="preserve">Положения изложить в следующей редакции: </w:t>
      </w:r>
    </w:p>
    <w:p w:rsidR="00386BDC" w:rsidRDefault="00386BDC" w:rsidP="00386B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72210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2.1.2. </w:t>
      </w:r>
      <w:r w:rsidRPr="00B72210">
        <w:rPr>
          <w:rFonts w:ascii="Times New Roman" w:eastAsiaTheme="minorHAnsi" w:hAnsi="Times New Roman" w:cs="Times New Roman"/>
          <w:sz w:val="26"/>
          <w:szCs w:val="26"/>
          <w:lang w:eastAsia="en-US"/>
        </w:rPr>
        <w:t>Исчерпывающий перечень оснований для отказа в приеме документов, процедура возврата документов и уведомления заявителя о принятом таком решении предусматривается в Административном регламенте предоставления муниципальной услуги по предоставлению муниципального имущества в безвозмездное пользование без проведения торгов, утвержденном постановлением Администрации города Норильска.».</w:t>
      </w:r>
    </w:p>
    <w:p w:rsidR="00386BDC" w:rsidRPr="00B72210" w:rsidRDefault="00386BDC" w:rsidP="00386BDC">
      <w:pPr>
        <w:pStyle w:val="a4"/>
        <w:ind w:left="0" w:firstLine="709"/>
        <w:rPr>
          <w:rFonts w:cs="Times New Roman"/>
          <w:szCs w:val="26"/>
        </w:rPr>
      </w:pPr>
      <w:r>
        <w:rPr>
          <w:rFonts w:eastAsiaTheme="minorHAnsi" w:cs="Times New Roman"/>
          <w:szCs w:val="26"/>
          <w:lang w:eastAsia="en-US"/>
        </w:rPr>
        <w:t xml:space="preserve">1.2. </w:t>
      </w:r>
      <w:r w:rsidRPr="00B72210">
        <w:rPr>
          <w:rFonts w:eastAsiaTheme="minorHAnsi" w:cs="Times New Roman"/>
          <w:szCs w:val="26"/>
          <w:lang w:eastAsia="en-US"/>
        </w:rPr>
        <w:t xml:space="preserve">Пункт 2.2.2 Положения изложить в следующей редакции: </w:t>
      </w:r>
    </w:p>
    <w:p w:rsidR="00386BDC" w:rsidRPr="00B72210" w:rsidRDefault="00386BDC" w:rsidP="00386B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210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2.2.2. </w:t>
      </w:r>
      <w:r w:rsidRPr="00B72210">
        <w:rPr>
          <w:rFonts w:ascii="Times New Roman" w:eastAsiaTheme="minorHAnsi" w:hAnsi="Times New Roman" w:cs="Times New Roman"/>
          <w:sz w:val="26"/>
          <w:szCs w:val="26"/>
          <w:lang w:eastAsia="en-US"/>
        </w:rPr>
        <w:t>Исчерпывающий перечень оснований для отказа в приеме документов, процедура возврата документов и уведомления заявителя о принятом таком решении предусматривается в Административном регламенте предоставления муниципальной услуги по предоставлению муниципального имущества в безвозмездное пользование без проведения торгов, утвержденном постановлением Администрации города Норильска.».</w:t>
      </w:r>
    </w:p>
    <w:p w:rsidR="00386BDC" w:rsidRDefault="00386BDC" w:rsidP="00386BDC">
      <w:pPr>
        <w:pStyle w:val="a4"/>
        <w:ind w:left="0" w:firstLine="709"/>
        <w:rPr>
          <w:rFonts w:eastAsiaTheme="minorHAnsi" w:cs="Times New Roman"/>
          <w:szCs w:val="26"/>
          <w:lang w:eastAsia="en-US"/>
        </w:rPr>
      </w:pPr>
      <w:r>
        <w:rPr>
          <w:rFonts w:eastAsiaTheme="minorHAnsi" w:cs="Times New Roman"/>
          <w:szCs w:val="26"/>
          <w:lang w:eastAsia="en-US"/>
        </w:rPr>
        <w:t xml:space="preserve">1.3. </w:t>
      </w:r>
      <w:r w:rsidR="00480838">
        <w:rPr>
          <w:rFonts w:eastAsiaTheme="minorHAnsi" w:cs="Times New Roman"/>
          <w:szCs w:val="26"/>
          <w:lang w:eastAsia="en-US"/>
        </w:rPr>
        <w:t>П</w:t>
      </w:r>
      <w:r w:rsidR="00480838" w:rsidRPr="00B72210">
        <w:rPr>
          <w:rFonts w:eastAsiaTheme="minorHAnsi" w:cs="Times New Roman"/>
          <w:szCs w:val="26"/>
          <w:lang w:eastAsia="en-US"/>
        </w:rPr>
        <w:t xml:space="preserve">ункт 3.2 Положения </w:t>
      </w:r>
      <w:r w:rsidR="00480838">
        <w:rPr>
          <w:rFonts w:eastAsiaTheme="minorHAnsi" w:cs="Times New Roman"/>
          <w:szCs w:val="26"/>
          <w:lang w:eastAsia="en-US"/>
        </w:rPr>
        <w:t>д</w:t>
      </w:r>
      <w:r w:rsidRPr="00B72210">
        <w:rPr>
          <w:rFonts w:eastAsiaTheme="minorHAnsi" w:cs="Times New Roman"/>
          <w:szCs w:val="26"/>
          <w:lang w:eastAsia="en-US"/>
        </w:rPr>
        <w:t xml:space="preserve">ополнить абзацем </w:t>
      </w:r>
      <w:r w:rsidR="00B963F9" w:rsidRPr="00B72210">
        <w:rPr>
          <w:rFonts w:eastAsiaTheme="minorHAnsi" w:cs="Times New Roman"/>
          <w:szCs w:val="26"/>
          <w:lang w:eastAsia="en-US"/>
        </w:rPr>
        <w:t xml:space="preserve">третьим </w:t>
      </w:r>
      <w:r w:rsidRPr="00B72210">
        <w:rPr>
          <w:rFonts w:eastAsiaTheme="minorHAnsi" w:cs="Times New Roman"/>
          <w:szCs w:val="26"/>
          <w:lang w:eastAsia="en-US"/>
        </w:rPr>
        <w:t>следующего содержания:</w:t>
      </w:r>
    </w:p>
    <w:p w:rsidR="006223FB" w:rsidRPr="00B72210" w:rsidRDefault="006223FB" w:rsidP="00386BDC">
      <w:pPr>
        <w:pStyle w:val="a4"/>
        <w:ind w:left="0" w:firstLine="709"/>
        <w:rPr>
          <w:rFonts w:cs="Times New Roman"/>
          <w:szCs w:val="26"/>
        </w:rPr>
      </w:pPr>
    </w:p>
    <w:p w:rsidR="00386BDC" w:rsidRPr="00B72210" w:rsidRDefault="00386BDC" w:rsidP="00386BDC">
      <w:pPr>
        <w:ind w:firstLine="708"/>
        <w:rPr>
          <w:szCs w:val="26"/>
        </w:rPr>
      </w:pPr>
      <w:r w:rsidRPr="00B72210">
        <w:rPr>
          <w:rFonts w:eastAsiaTheme="minorHAnsi"/>
          <w:szCs w:val="26"/>
          <w:lang w:eastAsia="en-US"/>
        </w:rPr>
        <w:lastRenderedPageBreak/>
        <w:t>«Исчерпывающий перечень оснований для отказа в приеме документов, процедура возврата документов и уведомления заявителя о принятом таком решении предусматривается в Административном регламенте предоставления муниципальной услуги по принятию решения об организации торгов по предоставлению муниципального имущества в безвозмездное пользование, утвержденном постановлением Администрации города Норильска.».</w:t>
      </w:r>
    </w:p>
    <w:p w:rsidR="00386BDC" w:rsidRPr="00B72210" w:rsidRDefault="00386BDC" w:rsidP="00386BDC">
      <w:pPr>
        <w:pStyle w:val="a4"/>
        <w:ind w:left="0" w:firstLine="709"/>
        <w:rPr>
          <w:rFonts w:cs="Times New Roman"/>
          <w:szCs w:val="26"/>
        </w:rPr>
      </w:pPr>
      <w:r>
        <w:rPr>
          <w:rFonts w:eastAsiaTheme="minorHAnsi" w:cs="Times New Roman"/>
          <w:szCs w:val="26"/>
          <w:lang w:eastAsia="en-US"/>
        </w:rPr>
        <w:t xml:space="preserve">1.4. </w:t>
      </w:r>
      <w:r w:rsidR="00480838">
        <w:rPr>
          <w:rFonts w:eastAsiaTheme="minorHAnsi" w:cs="Times New Roman"/>
          <w:szCs w:val="26"/>
          <w:lang w:eastAsia="en-US"/>
        </w:rPr>
        <w:t>П</w:t>
      </w:r>
      <w:r w:rsidR="00480838" w:rsidRPr="00B72210">
        <w:rPr>
          <w:rFonts w:eastAsiaTheme="minorHAnsi" w:cs="Times New Roman"/>
          <w:szCs w:val="26"/>
          <w:lang w:eastAsia="en-US"/>
        </w:rPr>
        <w:t xml:space="preserve">ункт 4.1 Положения </w:t>
      </w:r>
      <w:r w:rsidR="00480838">
        <w:rPr>
          <w:rFonts w:eastAsiaTheme="minorHAnsi" w:cs="Times New Roman"/>
          <w:szCs w:val="26"/>
          <w:lang w:eastAsia="en-US"/>
        </w:rPr>
        <w:t>д</w:t>
      </w:r>
      <w:r w:rsidRPr="00B72210">
        <w:rPr>
          <w:rFonts w:eastAsiaTheme="minorHAnsi" w:cs="Times New Roman"/>
          <w:szCs w:val="26"/>
          <w:lang w:eastAsia="en-US"/>
        </w:rPr>
        <w:t>ополнить абзацем тринадцатым следующего содержания:</w:t>
      </w:r>
    </w:p>
    <w:p w:rsidR="00386BDC" w:rsidRPr="00B72210" w:rsidRDefault="00386BDC" w:rsidP="00386BDC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B72210">
        <w:rPr>
          <w:rFonts w:eastAsiaTheme="minorHAnsi"/>
          <w:szCs w:val="26"/>
          <w:lang w:eastAsia="en-US"/>
        </w:rPr>
        <w:t>«Исчерпывающий перечень оснований для отказа в приеме документов, процедура возврата документов и уведомления заявителя о принятом таком решении предусматривается в Административном регламенте предоставления муниципальной услуги по согласованию проведения капитального ремонта (реконструкции) муниципального недвижимого имущества, предоставленного в аренду или безвозмездное пользование, утвержденном постановлением Администрации города Норильска.».</w:t>
      </w:r>
    </w:p>
    <w:p w:rsidR="00386BDC" w:rsidRPr="0086242D" w:rsidRDefault="00386BDC" w:rsidP="00386BD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B9669D">
        <w:rPr>
          <w:rFonts w:cs="Times New Roman"/>
          <w:szCs w:val="26"/>
        </w:rPr>
        <w:t>2.</w:t>
      </w:r>
      <w:r>
        <w:rPr>
          <w:rFonts w:cs="Times New Roman"/>
          <w:szCs w:val="26"/>
        </w:rPr>
        <w:t xml:space="preserve"> </w:t>
      </w:r>
      <w:r w:rsidRPr="00B9669D">
        <w:rPr>
          <w:rFonts w:cs="Times New Roman"/>
          <w:szCs w:val="26"/>
        </w:rPr>
        <w:t>Контроль исполнения решения возложить</w:t>
      </w:r>
      <w:r w:rsidRPr="0086242D">
        <w:rPr>
          <w:rFonts w:cs="Times New Roman"/>
          <w:szCs w:val="26"/>
        </w:rPr>
        <w:t xml:space="preserve"> на председателя комиссии Городского Совета по бюджету и собственности Цюпко В.В.</w:t>
      </w:r>
    </w:p>
    <w:p w:rsidR="00DB2187" w:rsidRPr="00462C58" w:rsidRDefault="00DB2187" w:rsidP="00386BDC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3. </w:t>
      </w:r>
      <w:bookmarkStart w:id="0" w:name="_GoBack"/>
      <w:r>
        <w:rPr>
          <w:szCs w:val="26"/>
        </w:rPr>
        <w:t>Р</w:t>
      </w:r>
      <w:r w:rsidRPr="00892161">
        <w:rPr>
          <w:szCs w:val="26"/>
        </w:rPr>
        <w:t xml:space="preserve">ешение </w:t>
      </w:r>
      <w:r>
        <w:rPr>
          <w:szCs w:val="26"/>
        </w:rPr>
        <w:t xml:space="preserve">вступает в силу </w:t>
      </w:r>
      <w:r w:rsidR="00041C25">
        <w:rPr>
          <w:szCs w:val="26"/>
        </w:rPr>
        <w:t>через десять дней со дня</w:t>
      </w:r>
      <w:r w:rsidRPr="00892161">
        <w:rPr>
          <w:szCs w:val="26"/>
        </w:rPr>
        <w:t xml:space="preserve"> опубликования в газете «Заполярная правда».</w:t>
      </w:r>
    </w:p>
    <w:bookmarkEnd w:id="0"/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2D3284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25" w:rsidRDefault="00206D25" w:rsidP="00171B74">
      <w:r>
        <w:separator/>
      </w:r>
    </w:p>
  </w:endnote>
  <w:endnote w:type="continuationSeparator" w:id="1">
    <w:p w:rsidR="00206D25" w:rsidRDefault="00206D2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421065">
        <w:pPr>
          <w:pStyle w:val="af1"/>
          <w:jc w:val="center"/>
        </w:pPr>
        <w:fldSimple w:instr=" PAGE   \* MERGEFORMAT ">
          <w:r w:rsidR="006223F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25" w:rsidRDefault="00206D25" w:rsidP="00171B74">
      <w:r>
        <w:separator/>
      </w:r>
    </w:p>
  </w:footnote>
  <w:footnote w:type="continuationSeparator" w:id="1">
    <w:p w:rsidR="00206D25" w:rsidRDefault="00206D2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2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06D25"/>
    <w:rsid w:val="00210F7E"/>
    <w:rsid w:val="00212525"/>
    <w:rsid w:val="00221AF2"/>
    <w:rsid w:val="00230DF9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3284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21065"/>
    <w:rsid w:val="00435E14"/>
    <w:rsid w:val="00440544"/>
    <w:rsid w:val="00447FD1"/>
    <w:rsid w:val="00457A3A"/>
    <w:rsid w:val="0046031D"/>
    <w:rsid w:val="00462E92"/>
    <w:rsid w:val="0046660D"/>
    <w:rsid w:val="00476C63"/>
    <w:rsid w:val="00480838"/>
    <w:rsid w:val="004877F5"/>
    <w:rsid w:val="004C4AA7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223FB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26858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2B01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901C2"/>
    <w:rsid w:val="00B963F9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BF2D4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5EFB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27"/>
    <w:rsid w:val="00DF3CBD"/>
    <w:rsid w:val="00DF4F8C"/>
    <w:rsid w:val="00DF6534"/>
    <w:rsid w:val="00E01AA2"/>
    <w:rsid w:val="00E05127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987175712AA57FF19379E8667A6A5BB601EFD740AAFBA1C392F0B60D07D2140596F26EA0DF9A2977BkFo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2993900BF9ACBD6E46F97C0EA5ED4B3B7E5E6ED5757108492163E70CF8A4k9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14</cp:revision>
  <cp:lastPrinted>2015-12-01T03:28:00Z</cp:lastPrinted>
  <dcterms:created xsi:type="dcterms:W3CDTF">2015-11-18T02:45:00Z</dcterms:created>
  <dcterms:modified xsi:type="dcterms:W3CDTF">2015-12-01T03:28:00Z</dcterms:modified>
</cp:coreProperties>
</file>