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3D1" w:rsidRPr="009D2C12" w:rsidRDefault="006963D1" w:rsidP="006963D1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КРАСНОЯРСКИЙ </w:t>
      </w:r>
      <w:r w:rsidRPr="009D2C12">
        <w:rPr>
          <w:color w:val="000000"/>
          <w:sz w:val="26"/>
          <w:szCs w:val="26"/>
        </w:rPr>
        <w:t>КРА</w:t>
      </w:r>
      <w:r>
        <w:rPr>
          <w:color w:val="000000"/>
          <w:sz w:val="26"/>
          <w:szCs w:val="26"/>
        </w:rPr>
        <w:t>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BF0148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20.02.</w:t>
      </w:r>
      <w:r w:rsidR="00BB1853">
        <w:rPr>
          <w:color w:val="000000"/>
          <w:sz w:val="26"/>
          <w:szCs w:val="26"/>
        </w:rPr>
        <w:t>202</w:t>
      </w:r>
      <w:r w:rsidR="006963D1">
        <w:rPr>
          <w:color w:val="000000"/>
          <w:sz w:val="26"/>
          <w:szCs w:val="26"/>
        </w:rPr>
        <w:t>6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1158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9923"/>
      </w:tblGrid>
      <w:tr w:rsidR="00DD274F" w:rsidRPr="00CD7AAF" w:rsidTr="00C67D71">
        <w:trPr>
          <w:cantSplit/>
          <w:trHeight w:val="601"/>
        </w:trPr>
        <w:tc>
          <w:tcPr>
            <w:tcW w:w="9923" w:type="dxa"/>
          </w:tcPr>
          <w:p w:rsidR="00DD274F" w:rsidRPr="00CD7AAF" w:rsidRDefault="00C6435C" w:rsidP="00324833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CD7AAF">
              <w:rPr>
                <w:sz w:val="26"/>
                <w:szCs w:val="26"/>
              </w:rPr>
              <w:t xml:space="preserve">Об отклонении изменений в документацию по планировке территории </w:t>
            </w:r>
            <w:r w:rsidR="00324833" w:rsidRPr="00CD7AAF">
              <w:rPr>
                <w:sz w:val="26"/>
                <w:szCs w:val="26"/>
              </w:rPr>
              <w:t xml:space="preserve">(проект планировки территории и проект межевания территории) </w:t>
            </w:r>
            <w:r w:rsidRPr="00CD7AAF">
              <w:rPr>
                <w:sz w:val="26"/>
                <w:szCs w:val="26"/>
              </w:rPr>
              <w:t xml:space="preserve">и направлении ее на доработку </w:t>
            </w:r>
          </w:p>
        </w:tc>
      </w:tr>
    </w:tbl>
    <w:p w:rsidR="00744B87" w:rsidRPr="00CD7AAF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C6435C" w:rsidRDefault="00C6435C" w:rsidP="00B558BB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>Рассмотрев проект по внесению изменений в документацию по планировке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</w:t>
      </w:r>
      <w:r w:rsidR="002F3ECA" w:rsidRPr="00CD7AAF">
        <w:rPr>
          <w:sz w:val="26"/>
          <w:szCs w:val="26"/>
        </w:rPr>
        <w:t xml:space="preserve"> Бегичева, проездом </w:t>
      </w:r>
      <w:proofErr w:type="spellStart"/>
      <w:r w:rsidR="002F3ECA" w:rsidRPr="00CD7AAF">
        <w:rPr>
          <w:sz w:val="26"/>
          <w:szCs w:val="26"/>
        </w:rPr>
        <w:t>Котульского</w:t>
      </w:r>
      <w:proofErr w:type="spellEnd"/>
      <w:r w:rsidR="00192961" w:rsidRPr="00CD7AAF">
        <w:rPr>
          <w:sz w:val="26"/>
          <w:szCs w:val="26"/>
        </w:rPr>
        <w:t>,</w:t>
      </w:r>
      <w:r w:rsidR="002F3ECA" w:rsidRPr="00CD7AAF">
        <w:rPr>
          <w:sz w:val="26"/>
          <w:szCs w:val="26"/>
        </w:rPr>
        <w:t xml:space="preserve"> </w:t>
      </w:r>
      <w:r w:rsidRPr="00CD7AAF">
        <w:rPr>
          <w:sz w:val="26"/>
          <w:szCs w:val="26"/>
        </w:rPr>
        <w:t xml:space="preserve">на основании </w:t>
      </w:r>
      <w:r w:rsidR="00192961" w:rsidRPr="00CD7AAF">
        <w:rPr>
          <w:sz w:val="26"/>
          <w:szCs w:val="26"/>
        </w:rPr>
        <w:t>заявления о внесении изменений в документацию по планировке территории</w:t>
      </w:r>
      <w:r w:rsidRPr="00CD7AAF">
        <w:rPr>
          <w:sz w:val="26"/>
          <w:szCs w:val="26"/>
        </w:rPr>
        <w:t xml:space="preserve"> от 02.02.2026 № 6774685171 (</w:t>
      </w:r>
      <w:proofErr w:type="spellStart"/>
      <w:r w:rsidRPr="00CD7AAF">
        <w:rPr>
          <w:sz w:val="26"/>
          <w:szCs w:val="26"/>
        </w:rPr>
        <w:t>вх</w:t>
      </w:r>
      <w:proofErr w:type="spellEnd"/>
      <w:r w:rsidRPr="00CD7AAF">
        <w:rPr>
          <w:sz w:val="26"/>
          <w:szCs w:val="26"/>
        </w:rPr>
        <w:t xml:space="preserve">. № 190з/60 от 02.02.2026) Злобиной О.Б., действующей от имени Меликовой </w:t>
      </w:r>
      <w:proofErr w:type="spellStart"/>
      <w:r w:rsidRPr="00CD7AAF">
        <w:rPr>
          <w:sz w:val="26"/>
          <w:szCs w:val="26"/>
        </w:rPr>
        <w:t>Е.Ш.о</w:t>
      </w:r>
      <w:proofErr w:type="spellEnd"/>
      <w:r w:rsidRPr="00CD7AAF">
        <w:rPr>
          <w:sz w:val="26"/>
          <w:szCs w:val="26"/>
        </w:rPr>
        <w:t>. по доверенности от 28.01.2026 в реестре: № 77/1487-н/77-2026-3-75</w:t>
      </w:r>
      <w:r w:rsidR="00192961" w:rsidRPr="00CD7AAF">
        <w:rPr>
          <w:sz w:val="26"/>
          <w:szCs w:val="26"/>
        </w:rPr>
        <w:t xml:space="preserve"> (далее – заявление</w:t>
      </w:r>
      <w:r w:rsidR="00945FC3" w:rsidRPr="00CD7AAF">
        <w:rPr>
          <w:sz w:val="26"/>
          <w:szCs w:val="26"/>
        </w:rPr>
        <w:t>, заявитель</w:t>
      </w:r>
      <w:r w:rsidR="00192961" w:rsidRPr="00CD7AAF">
        <w:rPr>
          <w:sz w:val="26"/>
          <w:szCs w:val="26"/>
        </w:rPr>
        <w:t>)</w:t>
      </w:r>
      <w:r w:rsidRPr="00CD7AAF">
        <w:rPr>
          <w:sz w:val="26"/>
          <w:szCs w:val="26"/>
        </w:rPr>
        <w:t>,</w:t>
      </w:r>
      <w:r w:rsidR="003F1EFF" w:rsidRPr="00CD7AAF">
        <w:rPr>
          <w:sz w:val="26"/>
          <w:szCs w:val="26"/>
        </w:rPr>
        <w:t xml:space="preserve"> руководствуясь </w:t>
      </w:r>
      <w:r w:rsidR="006963D1" w:rsidRPr="00CD7AAF">
        <w:rPr>
          <w:sz w:val="26"/>
          <w:szCs w:val="26"/>
        </w:rPr>
        <w:t xml:space="preserve">частью 10 статьи 45, частью 4 статьи 46 Градостроительного кодекса РФ, </w:t>
      </w:r>
      <w:r w:rsidR="00324833" w:rsidRPr="00CD7AAF">
        <w:rPr>
          <w:sz w:val="26"/>
          <w:szCs w:val="26"/>
        </w:rPr>
        <w:t xml:space="preserve">пунктом 3 статьи 11.7 Земельного кодекса РФ, Федеральным законом от 06.10.2003 № 131-ФЗ «Об общих принципах организации местного самоуправления в Российской Федерации», </w:t>
      </w:r>
      <w:r w:rsidR="00185456" w:rsidRPr="00CD7AAF">
        <w:rPr>
          <w:sz w:val="26"/>
          <w:szCs w:val="26"/>
        </w:rPr>
        <w:t>пункт</w:t>
      </w:r>
      <w:r w:rsidR="00192961" w:rsidRPr="00CD7AAF">
        <w:rPr>
          <w:sz w:val="26"/>
          <w:szCs w:val="26"/>
        </w:rPr>
        <w:t>ами 38,</w:t>
      </w:r>
      <w:r w:rsidR="00185456" w:rsidRPr="00CD7AAF">
        <w:rPr>
          <w:sz w:val="26"/>
          <w:szCs w:val="26"/>
        </w:rPr>
        <w:t xml:space="preserve"> 42 Правил</w:t>
      </w:r>
      <w:r w:rsidR="00185456" w:rsidRPr="005224A1">
        <w:rPr>
          <w:sz w:val="26"/>
          <w:szCs w:val="26"/>
        </w:rPr>
        <w:t xml:space="preserve">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</w:t>
      </w:r>
      <w:r w:rsidR="00185456" w:rsidRPr="00CD7AAF">
        <w:rPr>
          <w:sz w:val="26"/>
          <w:szCs w:val="26"/>
        </w:rPr>
        <w:t>утвержденных постановлением Правительства Российской Федерации от 02.02.2024 № 112</w:t>
      </w:r>
      <w:r w:rsidR="00192961" w:rsidRPr="00CD7AAF">
        <w:rPr>
          <w:sz w:val="26"/>
          <w:szCs w:val="26"/>
        </w:rPr>
        <w:t xml:space="preserve"> (далее – Правила</w:t>
      </w:r>
      <w:r w:rsidR="00CD7AAF" w:rsidRPr="00CD7AAF">
        <w:rPr>
          <w:sz w:val="26"/>
          <w:szCs w:val="26"/>
        </w:rPr>
        <w:t xml:space="preserve"> подготовки документации</w:t>
      </w:r>
      <w:r w:rsidR="00192961" w:rsidRPr="00CD7AAF">
        <w:rPr>
          <w:sz w:val="26"/>
          <w:szCs w:val="26"/>
        </w:rPr>
        <w:t>)</w:t>
      </w:r>
      <w:r w:rsidR="00185456" w:rsidRPr="00CD7AAF">
        <w:rPr>
          <w:sz w:val="26"/>
          <w:szCs w:val="26"/>
        </w:rPr>
        <w:t>,</w:t>
      </w:r>
      <w:r w:rsidR="003F1EFF" w:rsidRPr="00CD7AAF">
        <w:rPr>
          <w:sz w:val="26"/>
          <w:szCs w:val="26"/>
        </w:rPr>
        <w:t xml:space="preserve"> </w:t>
      </w:r>
      <w:r w:rsidR="002F3ECA" w:rsidRPr="00CD7AAF">
        <w:rPr>
          <w:sz w:val="26"/>
          <w:szCs w:val="26"/>
        </w:rPr>
        <w:t>главой 3 части I, пунктами 2, 3 главы 2 части I, пункт</w:t>
      </w:r>
      <w:r w:rsidR="00705830" w:rsidRPr="00CD7AAF">
        <w:rPr>
          <w:sz w:val="26"/>
          <w:szCs w:val="26"/>
        </w:rPr>
        <w:t>ом</w:t>
      </w:r>
      <w:r w:rsidR="002F3ECA" w:rsidRPr="00CD7AAF">
        <w:rPr>
          <w:sz w:val="26"/>
          <w:szCs w:val="26"/>
        </w:rPr>
        <w:t xml:space="preserve"> 8 подраздела 2.9 раздела 2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81092E" w:rsidRPr="00CD7AAF">
        <w:rPr>
          <w:sz w:val="26"/>
          <w:szCs w:val="26"/>
        </w:rPr>
        <w:t xml:space="preserve"> (дал</w:t>
      </w:r>
      <w:r w:rsidR="0081092E">
        <w:rPr>
          <w:sz w:val="26"/>
          <w:szCs w:val="26"/>
        </w:rPr>
        <w:t>ее - Правила)</w:t>
      </w:r>
      <w:r w:rsidR="002F3ECA">
        <w:rPr>
          <w:sz w:val="26"/>
          <w:szCs w:val="26"/>
        </w:rPr>
        <w:t xml:space="preserve">, </w:t>
      </w:r>
      <w:r w:rsidR="00013D06">
        <w:rPr>
          <w:sz w:val="26"/>
          <w:szCs w:val="26"/>
        </w:rPr>
        <w:t>пунктом 2.9.4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013D06" w:rsidRPr="00B558BB">
        <w:rPr>
          <w:sz w:val="26"/>
          <w:szCs w:val="26"/>
        </w:rPr>
        <w:t>»</w:t>
      </w:r>
      <w:r w:rsidR="00013D06" w:rsidRPr="00296E7B">
        <w:rPr>
          <w:sz w:val="26"/>
          <w:szCs w:val="26"/>
        </w:rPr>
        <w:t xml:space="preserve">, </w:t>
      </w:r>
      <w:r w:rsidR="00013D06">
        <w:rPr>
          <w:sz w:val="26"/>
          <w:szCs w:val="26"/>
        </w:rPr>
        <w:t>утвержденного постановлением Администрации города Норильска от 20.10.2021 № 502,</w:t>
      </w:r>
      <w:r w:rsidR="00AC3798">
        <w:rPr>
          <w:sz w:val="26"/>
          <w:szCs w:val="26"/>
        </w:rPr>
        <w:t xml:space="preserve"> </w:t>
      </w:r>
      <w:r w:rsidR="003F1EFF" w:rsidRPr="00296E7B">
        <w:rPr>
          <w:sz w:val="26"/>
          <w:szCs w:val="26"/>
        </w:rPr>
        <w:t>статьей 61 Устава городского округа город Норильск Красноярского края</w:t>
      </w:r>
      <w:r w:rsidR="00013D06">
        <w:rPr>
          <w:sz w:val="26"/>
          <w:szCs w:val="26"/>
        </w:rPr>
        <w:t xml:space="preserve">, </w:t>
      </w:r>
    </w:p>
    <w:p w:rsidR="00C6435C" w:rsidRDefault="00C6435C" w:rsidP="00B558BB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1D31E9" w:rsidRPr="00F6708F" w:rsidRDefault="00041908" w:rsidP="00F6708F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>Отклонить</w:t>
      </w:r>
      <w:r w:rsidR="001C13A6" w:rsidRPr="00CD7AAF">
        <w:rPr>
          <w:sz w:val="26"/>
          <w:szCs w:val="26"/>
        </w:rPr>
        <w:t xml:space="preserve"> и направить на доработку </w:t>
      </w:r>
      <w:r w:rsidR="00AC3798" w:rsidRPr="00CD7AAF">
        <w:rPr>
          <w:sz w:val="26"/>
          <w:szCs w:val="26"/>
        </w:rPr>
        <w:t xml:space="preserve">проект по </w:t>
      </w:r>
      <w:r w:rsidR="00185988" w:rsidRPr="00CD7AAF">
        <w:rPr>
          <w:sz w:val="26"/>
          <w:szCs w:val="26"/>
        </w:rPr>
        <w:t>внесени</w:t>
      </w:r>
      <w:r w:rsidR="00AC3798" w:rsidRPr="00CD7AAF">
        <w:rPr>
          <w:sz w:val="26"/>
          <w:szCs w:val="26"/>
        </w:rPr>
        <w:t>ю</w:t>
      </w:r>
      <w:r w:rsidR="00185988" w:rsidRPr="00CD7AAF">
        <w:rPr>
          <w:sz w:val="26"/>
          <w:szCs w:val="26"/>
        </w:rPr>
        <w:t xml:space="preserve"> измене</w:t>
      </w:r>
      <w:r w:rsidR="00F6708F" w:rsidRPr="00CD7AAF">
        <w:rPr>
          <w:sz w:val="26"/>
          <w:szCs w:val="26"/>
        </w:rPr>
        <w:t xml:space="preserve">ний в документацию по планировки </w:t>
      </w:r>
      <w:r w:rsidR="002F3ECA" w:rsidRPr="00CD7AAF">
        <w:rPr>
          <w:sz w:val="26"/>
          <w:szCs w:val="26"/>
        </w:rPr>
        <w:t>территории</w:t>
      </w:r>
      <w:r w:rsidR="002F3ECA" w:rsidRPr="00E641F4">
        <w:rPr>
          <w:sz w:val="26"/>
          <w:szCs w:val="26"/>
        </w:rPr>
        <w:t xml:space="preserve"> в городском округе город Норильск в части жилой застройки территории, ограниченной площадью Металлургов, улицей Красноярская, улицей Нансена, улицей</w:t>
      </w:r>
      <w:r w:rsidR="00AC3798">
        <w:rPr>
          <w:sz w:val="26"/>
          <w:szCs w:val="26"/>
        </w:rPr>
        <w:t xml:space="preserve"> Бегичева, проездом </w:t>
      </w:r>
      <w:proofErr w:type="spellStart"/>
      <w:r w:rsidR="00AC3798">
        <w:rPr>
          <w:sz w:val="26"/>
          <w:szCs w:val="26"/>
        </w:rPr>
        <w:t>Котульского</w:t>
      </w:r>
      <w:proofErr w:type="spellEnd"/>
      <w:r w:rsidR="00AC3798">
        <w:rPr>
          <w:sz w:val="26"/>
          <w:szCs w:val="26"/>
        </w:rPr>
        <w:t>,</w:t>
      </w:r>
      <w:r w:rsidR="00AC3798" w:rsidRPr="00954872">
        <w:rPr>
          <w:sz w:val="26"/>
          <w:szCs w:val="26"/>
        </w:rPr>
        <w:t xml:space="preserve"> утвержденную </w:t>
      </w:r>
      <w:r w:rsidR="00AC3798">
        <w:rPr>
          <w:sz w:val="26"/>
          <w:szCs w:val="26"/>
        </w:rPr>
        <w:t xml:space="preserve">распоряжением Администрации города Норильска </w:t>
      </w:r>
      <w:r w:rsidR="00D53235">
        <w:rPr>
          <w:sz w:val="26"/>
          <w:szCs w:val="26"/>
        </w:rPr>
        <w:t xml:space="preserve">от </w:t>
      </w:r>
      <w:r w:rsidR="002F3ECA">
        <w:rPr>
          <w:sz w:val="26"/>
          <w:szCs w:val="26"/>
        </w:rPr>
        <w:t>20.10.2023</w:t>
      </w:r>
      <w:r w:rsidR="00AC3798">
        <w:rPr>
          <w:sz w:val="26"/>
          <w:szCs w:val="26"/>
        </w:rPr>
        <w:br/>
      </w:r>
      <w:r w:rsidR="00954872" w:rsidRPr="00954872">
        <w:rPr>
          <w:sz w:val="26"/>
          <w:szCs w:val="26"/>
        </w:rPr>
        <w:lastRenderedPageBreak/>
        <w:t xml:space="preserve">№ </w:t>
      </w:r>
      <w:r w:rsidR="002F3ECA">
        <w:rPr>
          <w:sz w:val="26"/>
          <w:szCs w:val="26"/>
        </w:rPr>
        <w:t>6603</w:t>
      </w:r>
      <w:r w:rsidR="00F6708F">
        <w:rPr>
          <w:sz w:val="26"/>
          <w:szCs w:val="26"/>
        </w:rPr>
        <w:t xml:space="preserve"> (в ред. </w:t>
      </w:r>
      <w:r w:rsidR="00954872" w:rsidRPr="00F6708F">
        <w:rPr>
          <w:sz w:val="26"/>
          <w:szCs w:val="26"/>
        </w:rPr>
        <w:t xml:space="preserve">от </w:t>
      </w:r>
      <w:r w:rsidR="002F3ECA">
        <w:rPr>
          <w:sz w:val="26"/>
          <w:szCs w:val="26"/>
        </w:rPr>
        <w:t>14.03.2024</w:t>
      </w:r>
      <w:r w:rsidR="00954872" w:rsidRPr="00F6708F">
        <w:rPr>
          <w:sz w:val="26"/>
          <w:szCs w:val="26"/>
        </w:rPr>
        <w:t xml:space="preserve"> № </w:t>
      </w:r>
      <w:r w:rsidR="002F3ECA" w:rsidRPr="00CD7AAF">
        <w:rPr>
          <w:sz w:val="26"/>
          <w:szCs w:val="26"/>
        </w:rPr>
        <w:t>1992</w:t>
      </w:r>
      <w:r w:rsidR="00954872" w:rsidRPr="00CD7AAF">
        <w:rPr>
          <w:sz w:val="26"/>
          <w:szCs w:val="26"/>
        </w:rPr>
        <w:t>)</w:t>
      </w:r>
      <w:r w:rsidR="005B2B1B" w:rsidRPr="00CD7AAF">
        <w:rPr>
          <w:sz w:val="26"/>
          <w:szCs w:val="26"/>
        </w:rPr>
        <w:t xml:space="preserve"> (далее </w:t>
      </w:r>
      <w:r w:rsidR="00CA6EA7" w:rsidRPr="00CD7AAF">
        <w:rPr>
          <w:sz w:val="26"/>
          <w:szCs w:val="26"/>
        </w:rPr>
        <w:t>–</w:t>
      </w:r>
      <w:r w:rsidR="005B2B1B" w:rsidRPr="00CD7AAF">
        <w:rPr>
          <w:sz w:val="26"/>
          <w:szCs w:val="26"/>
        </w:rPr>
        <w:t xml:space="preserve"> </w:t>
      </w:r>
      <w:r w:rsidR="00192961" w:rsidRPr="00CD7AAF">
        <w:rPr>
          <w:sz w:val="26"/>
          <w:szCs w:val="26"/>
        </w:rPr>
        <w:t>документация</w:t>
      </w:r>
      <w:r w:rsidR="005B2B1B" w:rsidRPr="00CD7AAF">
        <w:rPr>
          <w:sz w:val="26"/>
          <w:szCs w:val="26"/>
        </w:rPr>
        <w:t>)</w:t>
      </w:r>
      <w:r w:rsidR="00954872" w:rsidRPr="00CD7AAF">
        <w:rPr>
          <w:sz w:val="26"/>
          <w:szCs w:val="26"/>
        </w:rPr>
        <w:t>, по</w:t>
      </w:r>
      <w:r w:rsidR="00954872" w:rsidRPr="00F6708F">
        <w:rPr>
          <w:sz w:val="26"/>
          <w:szCs w:val="26"/>
        </w:rPr>
        <w:t xml:space="preserve"> следующим основаниям</w:t>
      </w:r>
      <w:r w:rsidR="003D3DC8" w:rsidRPr="00F6708F">
        <w:rPr>
          <w:sz w:val="26"/>
          <w:szCs w:val="26"/>
        </w:rPr>
        <w:t>:</w:t>
      </w:r>
    </w:p>
    <w:p w:rsidR="00192961" w:rsidRPr="00CD7AAF" w:rsidRDefault="00192961" w:rsidP="00192961">
      <w:pPr>
        <w:pStyle w:val="ad"/>
        <w:numPr>
          <w:ilvl w:val="1"/>
          <w:numId w:val="11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 xml:space="preserve">в заявлении не указана конкретная цель внесения изменений в документацию (проект планировки территории и проект межевания территории) из числа целей, предусмотренных </w:t>
      </w:r>
      <w:hyperlink r:id="rId7" w:history="1">
        <w:r w:rsidRPr="00CD7AAF">
          <w:rPr>
            <w:sz w:val="26"/>
            <w:szCs w:val="26"/>
          </w:rPr>
          <w:t>пунктами 32</w:t>
        </w:r>
      </w:hyperlink>
      <w:r w:rsidRPr="00CD7AAF">
        <w:rPr>
          <w:sz w:val="26"/>
          <w:szCs w:val="26"/>
        </w:rPr>
        <w:t xml:space="preserve"> и </w:t>
      </w:r>
      <w:hyperlink r:id="rId8" w:history="1">
        <w:r w:rsidRPr="00CD7AAF">
          <w:rPr>
            <w:sz w:val="26"/>
            <w:szCs w:val="26"/>
          </w:rPr>
          <w:t>33</w:t>
        </w:r>
      </w:hyperlink>
      <w:r w:rsidRPr="00CD7AAF">
        <w:rPr>
          <w:sz w:val="26"/>
          <w:szCs w:val="26"/>
        </w:rPr>
        <w:t xml:space="preserve"> Правил</w:t>
      </w:r>
      <w:r w:rsidR="00CD7AAF" w:rsidRPr="00CD7AAF">
        <w:rPr>
          <w:sz w:val="26"/>
          <w:szCs w:val="26"/>
        </w:rPr>
        <w:t xml:space="preserve"> подготовки документации</w:t>
      </w:r>
      <w:r w:rsidRPr="00CD7AAF">
        <w:rPr>
          <w:sz w:val="26"/>
          <w:szCs w:val="26"/>
        </w:rPr>
        <w:t>;</w:t>
      </w:r>
    </w:p>
    <w:p w:rsidR="00C17608" w:rsidRPr="00CD7AAF" w:rsidRDefault="00C17608" w:rsidP="00C17608">
      <w:pPr>
        <w:pStyle w:val="ad"/>
        <w:numPr>
          <w:ilvl w:val="1"/>
          <w:numId w:val="11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 xml:space="preserve">заявитель не является лицом, которое имеет законный интерес и соответствующее право изменения границ элементов планировочной структуры, характеристик и (или) очередности планируемого развития территории, местоположения образуемых и изменяемых земельных участков, </w:t>
      </w:r>
      <w:r w:rsidR="00945FC3" w:rsidRPr="00CD7AAF">
        <w:rPr>
          <w:sz w:val="26"/>
          <w:szCs w:val="26"/>
        </w:rPr>
        <w:t xml:space="preserve">а также </w:t>
      </w:r>
      <w:r w:rsidRPr="00CD7AAF">
        <w:rPr>
          <w:sz w:val="26"/>
          <w:szCs w:val="26"/>
        </w:rPr>
        <w:t>перечня образуемых земельных участков, в том числе возможных способов их образования, и сведений о площади таких земельных участков;</w:t>
      </w:r>
    </w:p>
    <w:p w:rsidR="001C13A6" w:rsidRPr="00192961" w:rsidRDefault="00192961" w:rsidP="00192961">
      <w:pPr>
        <w:pStyle w:val="ad"/>
        <w:numPr>
          <w:ilvl w:val="1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 xml:space="preserve"> </w:t>
      </w:r>
      <w:r w:rsidR="00CA6EA7" w:rsidRPr="00CD7AAF">
        <w:rPr>
          <w:sz w:val="26"/>
          <w:szCs w:val="26"/>
        </w:rPr>
        <w:t xml:space="preserve">проектом </w:t>
      </w:r>
      <w:r w:rsidRPr="00CD7AAF">
        <w:rPr>
          <w:sz w:val="26"/>
          <w:szCs w:val="26"/>
        </w:rPr>
        <w:t>по внесению изменений в</w:t>
      </w:r>
      <w:r>
        <w:rPr>
          <w:sz w:val="26"/>
          <w:szCs w:val="26"/>
        </w:rPr>
        <w:t xml:space="preserve"> документацию </w:t>
      </w:r>
      <w:r w:rsidR="0081092E" w:rsidRPr="00192961">
        <w:rPr>
          <w:sz w:val="26"/>
          <w:szCs w:val="26"/>
        </w:rPr>
        <w:t>предполагается</w:t>
      </w:r>
      <w:r w:rsidR="002F3ECA" w:rsidRPr="00192961">
        <w:rPr>
          <w:sz w:val="26"/>
          <w:szCs w:val="26"/>
        </w:rPr>
        <w:t xml:space="preserve"> образование земельного участка </w:t>
      </w:r>
      <w:r w:rsidR="006E100E" w:rsidRPr="00192961">
        <w:rPr>
          <w:sz w:val="26"/>
          <w:szCs w:val="26"/>
        </w:rPr>
        <w:t xml:space="preserve">с </w:t>
      </w:r>
      <w:r w:rsidR="0081092E" w:rsidRPr="00192961">
        <w:rPr>
          <w:sz w:val="26"/>
          <w:szCs w:val="26"/>
        </w:rPr>
        <w:t>условным номером ЗУ:46 путем перераспределения</w:t>
      </w:r>
      <w:r w:rsidR="0081092E" w:rsidRPr="00386B95">
        <w:t xml:space="preserve"> </w:t>
      </w:r>
      <w:r w:rsidR="0081092E" w:rsidRPr="00192961">
        <w:rPr>
          <w:sz w:val="26"/>
          <w:szCs w:val="26"/>
        </w:rPr>
        <w:t>земель, находящихся в государственной или муниципальной собственности, и земельного участка частной собственности с кадастровым номером 24:55:0402001:83 в отсутствие оснований, предусмотренных пунктом 1 статьи 39.28 Земельного кодекса РФ</w:t>
      </w:r>
      <w:r w:rsidR="00EA58B0" w:rsidRPr="00192961">
        <w:rPr>
          <w:sz w:val="26"/>
          <w:szCs w:val="26"/>
        </w:rPr>
        <w:t>;</w:t>
      </w:r>
    </w:p>
    <w:p w:rsidR="0081092E" w:rsidRPr="00CD7AAF" w:rsidRDefault="00945FC3" w:rsidP="00192961">
      <w:pPr>
        <w:pStyle w:val="ad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6EA7" w:rsidRPr="00CD7AAF">
        <w:rPr>
          <w:sz w:val="26"/>
          <w:szCs w:val="26"/>
        </w:rPr>
        <w:t>проектом</w:t>
      </w:r>
      <w:r w:rsidR="00192961" w:rsidRPr="00CD7AAF">
        <w:rPr>
          <w:sz w:val="26"/>
          <w:szCs w:val="26"/>
        </w:rPr>
        <w:t xml:space="preserve"> по внесению изменений в документацию</w:t>
      </w:r>
      <w:r w:rsidR="0081092E">
        <w:rPr>
          <w:sz w:val="26"/>
          <w:szCs w:val="26"/>
        </w:rPr>
        <w:t xml:space="preserve"> предполагается образование земельного участка</w:t>
      </w:r>
      <w:r w:rsidR="006E100E">
        <w:rPr>
          <w:sz w:val="26"/>
          <w:szCs w:val="26"/>
        </w:rPr>
        <w:t xml:space="preserve"> с</w:t>
      </w:r>
      <w:r w:rsidR="0081092E">
        <w:rPr>
          <w:sz w:val="26"/>
          <w:szCs w:val="26"/>
        </w:rPr>
        <w:t xml:space="preserve"> </w:t>
      </w:r>
      <w:r w:rsidR="006E100E">
        <w:rPr>
          <w:sz w:val="26"/>
          <w:szCs w:val="26"/>
        </w:rPr>
        <w:t xml:space="preserve">условным номером ЗУ:46 </w:t>
      </w:r>
      <w:r w:rsidR="0081092E">
        <w:rPr>
          <w:sz w:val="26"/>
          <w:szCs w:val="26"/>
        </w:rPr>
        <w:t xml:space="preserve">с видом разрешенного использования «магазины (4.4)», который для </w:t>
      </w:r>
      <w:r w:rsidR="0081092E" w:rsidRPr="00386B95">
        <w:rPr>
          <w:sz w:val="26"/>
          <w:szCs w:val="26"/>
        </w:rPr>
        <w:t>территориальной зоны застройки среднеэтажными жилыми домами 4-6 этажей - Ж-1</w:t>
      </w:r>
      <w:r w:rsidR="0081092E">
        <w:rPr>
          <w:sz w:val="26"/>
          <w:szCs w:val="26"/>
        </w:rPr>
        <w:t xml:space="preserve"> в соответствии с Правилами </w:t>
      </w:r>
      <w:r w:rsidR="0081092E" w:rsidRPr="00386B95">
        <w:rPr>
          <w:sz w:val="26"/>
          <w:szCs w:val="26"/>
        </w:rPr>
        <w:t>является условно разрешенным</w:t>
      </w:r>
      <w:r w:rsidR="0081092E">
        <w:rPr>
          <w:sz w:val="26"/>
          <w:szCs w:val="26"/>
        </w:rPr>
        <w:t xml:space="preserve">, в отсутствие разрешения на условно разрешенный вид использования, полученного в соответствии со статьей 39 </w:t>
      </w:r>
      <w:r w:rsidR="003F20C9">
        <w:rPr>
          <w:sz w:val="26"/>
          <w:szCs w:val="26"/>
        </w:rPr>
        <w:t xml:space="preserve">Градостроительного кодекса </w:t>
      </w:r>
      <w:r w:rsidR="00EA58B0" w:rsidRPr="00CD7AAF">
        <w:rPr>
          <w:sz w:val="26"/>
          <w:szCs w:val="26"/>
        </w:rPr>
        <w:t>РФ;</w:t>
      </w:r>
    </w:p>
    <w:p w:rsidR="003F20C9" w:rsidRPr="00CD7AAF" w:rsidRDefault="003F20C9" w:rsidP="00192961">
      <w:pPr>
        <w:pStyle w:val="ad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 xml:space="preserve">текстовая и графическая части </w:t>
      </w:r>
      <w:r w:rsidR="00CA6EA7" w:rsidRPr="00CD7AAF">
        <w:rPr>
          <w:sz w:val="26"/>
          <w:szCs w:val="26"/>
        </w:rPr>
        <w:t>проекта</w:t>
      </w:r>
      <w:r w:rsidRPr="00CD7AAF">
        <w:rPr>
          <w:sz w:val="26"/>
          <w:szCs w:val="26"/>
        </w:rPr>
        <w:t xml:space="preserve"> </w:t>
      </w:r>
      <w:r w:rsidR="00945FC3" w:rsidRPr="00CD7AAF">
        <w:rPr>
          <w:sz w:val="26"/>
          <w:szCs w:val="26"/>
        </w:rPr>
        <w:t xml:space="preserve">по внесению изменений в документацию </w:t>
      </w:r>
      <w:r w:rsidRPr="00CD7AAF">
        <w:rPr>
          <w:sz w:val="26"/>
          <w:szCs w:val="26"/>
        </w:rPr>
        <w:t xml:space="preserve">не соответствуют техническому заданию на </w:t>
      </w:r>
      <w:r w:rsidR="00CA6EA7" w:rsidRPr="00CD7AAF">
        <w:rPr>
          <w:sz w:val="26"/>
          <w:szCs w:val="26"/>
        </w:rPr>
        <w:t xml:space="preserve">его </w:t>
      </w:r>
      <w:r w:rsidRPr="00CD7AAF">
        <w:rPr>
          <w:sz w:val="26"/>
          <w:szCs w:val="26"/>
        </w:rPr>
        <w:t xml:space="preserve">разработку. 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AAF">
        <w:rPr>
          <w:sz w:val="26"/>
          <w:szCs w:val="26"/>
        </w:rPr>
        <w:t>2.</w:t>
      </w:r>
      <w:r w:rsidRPr="00CD7AAF">
        <w:rPr>
          <w:sz w:val="26"/>
          <w:szCs w:val="26"/>
        </w:rPr>
        <w:tab/>
        <w:t>Опубликовать настояще</w:t>
      </w:r>
      <w:r w:rsidRPr="006474E9">
        <w:rPr>
          <w:sz w:val="26"/>
          <w:szCs w:val="26"/>
        </w:rPr>
        <w:t xml:space="preserve">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Pr="008C3106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3F20C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я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3F20C9">
        <w:rPr>
          <w:sz w:val="26"/>
          <w:szCs w:val="26"/>
        </w:rPr>
        <w:t xml:space="preserve">   О.В. Кузьмина</w:t>
      </w:r>
      <w:bookmarkStart w:id="0" w:name="_GoBack"/>
      <w:bookmarkEnd w:id="0"/>
    </w:p>
    <w:sectPr w:rsidR="00E112DD" w:rsidRPr="00975BD5" w:rsidSect="00F3451D"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7251258"/>
    <w:multiLevelType w:val="multilevel"/>
    <w:tmpl w:val="9230BF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CCE4F66"/>
    <w:multiLevelType w:val="multilevel"/>
    <w:tmpl w:val="EA08C9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3D06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71D2C"/>
    <w:rsid w:val="00093272"/>
    <w:rsid w:val="000957B7"/>
    <w:rsid w:val="000B3378"/>
    <w:rsid w:val="000B7497"/>
    <w:rsid w:val="000C10FA"/>
    <w:rsid w:val="000D23A1"/>
    <w:rsid w:val="000D303B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362F"/>
    <w:rsid w:val="0015550A"/>
    <w:rsid w:val="001560C9"/>
    <w:rsid w:val="001569BD"/>
    <w:rsid w:val="001574D7"/>
    <w:rsid w:val="0015760D"/>
    <w:rsid w:val="0016304C"/>
    <w:rsid w:val="001739B3"/>
    <w:rsid w:val="00176A0C"/>
    <w:rsid w:val="00185456"/>
    <w:rsid w:val="00185988"/>
    <w:rsid w:val="00190046"/>
    <w:rsid w:val="001907A5"/>
    <w:rsid w:val="00192403"/>
    <w:rsid w:val="00192961"/>
    <w:rsid w:val="001A0EB7"/>
    <w:rsid w:val="001A5E24"/>
    <w:rsid w:val="001A7795"/>
    <w:rsid w:val="001B19C6"/>
    <w:rsid w:val="001B3C47"/>
    <w:rsid w:val="001B608B"/>
    <w:rsid w:val="001C0232"/>
    <w:rsid w:val="001C13A6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2F3ECA"/>
    <w:rsid w:val="00304576"/>
    <w:rsid w:val="00306979"/>
    <w:rsid w:val="00320DED"/>
    <w:rsid w:val="0032121F"/>
    <w:rsid w:val="00322A31"/>
    <w:rsid w:val="00324833"/>
    <w:rsid w:val="0032701E"/>
    <w:rsid w:val="003405E7"/>
    <w:rsid w:val="003506A4"/>
    <w:rsid w:val="00350F53"/>
    <w:rsid w:val="003609DF"/>
    <w:rsid w:val="003616FB"/>
    <w:rsid w:val="00374E70"/>
    <w:rsid w:val="003756D1"/>
    <w:rsid w:val="00375AEA"/>
    <w:rsid w:val="00380400"/>
    <w:rsid w:val="003815C4"/>
    <w:rsid w:val="003829E1"/>
    <w:rsid w:val="00386B95"/>
    <w:rsid w:val="00397D93"/>
    <w:rsid w:val="003B10B0"/>
    <w:rsid w:val="003B76C6"/>
    <w:rsid w:val="003D35DD"/>
    <w:rsid w:val="003D3DC8"/>
    <w:rsid w:val="003D5190"/>
    <w:rsid w:val="003E1E4D"/>
    <w:rsid w:val="003F0AA8"/>
    <w:rsid w:val="003F1EFF"/>
    <w:rsid w:val="003F20C9"/>
    <w:rsid w:val="003F4A86"/>
    <w:rsid w:val="003F551A"/>
    <w:rsid w:val="00406389"/>
    <w:rsid w:val="0042323E"/>
    <w:rsid w:val="00427DCB"/>
    <w:rsid w:val="00431109"/>
    <w:rsid w:val="00436E75"/>
    <w:rsid w:val="004413A5"/>
    <w:rsid w:val="00445525"/>
    <w:rsid w:val="004460E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2B1C"/>
    <w:rsid w:val="00574EEC"/>
    <w:rsid w:val="00581BC4"/>
    <w:rsid w:val="00583879"/>
    <w:rsid w:val="00586D42"/>
    <w:rsid w:val="005B2B1B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6CC2"/>
    <w:rsid w:val="00670272"/>
    <w:rsid w:val="00673B4B"/>
    <w:rsid w:val="00681A83"/>
    <w:rsid w:val="00693B81"/>
    <w:rsid w:val="006963D1"/>
    <w:rsid w:val="006975C1"/>
    <w:rsid w:val="006A4B84"/>
    <w:rsid w:val="006A4F86"/>
    <w:rsid w:val="006A512E"/>
    <w:rsid w:val="006A75F8"/>
    <w:rsid w:val="006B1557"/>
    <w:rsid w:val="006B6C2D"/>
    <w:rsid w:val="006B7D85"/>
    <w:rsid w:val="006C3AFF"/>
    <w:rsid w:val="006C4C56"/>
    <w:rsid w:val="006C6842"/>
    <w:rsid w:val="006D0C46"/>
    <w:rsid w:val="006D2776"/>
    <w:rsid w:val="006D5EA9"/>
    <w:rsid w:val="006E100E"/>
    <w:rsid w:val="006E56B2"/>
    <w:rsid w:val="006F452F"/>
    <w:rsid w:val="006F5536"/>
    <w:rsid w:val="00704906"/>
    <w:rsid w:val="00705830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1092E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5FC3"/>
    <w:rsid w:val="00946167"/>
    <w:rsid w:val="00954872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401E"/>
    <w:rsid w:val="009B4CDC"/>
    <w:rsid w:val="009B65E9"/>
    <w:rsid w:val="009B68F9"/>
    <w:rsid w:val="009C0EFF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3798"/>
    <w:rsid w:val="00AC6CF2"/>
    <w:rsid w:val="00AD17FE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6BA9"/>
    <w:rsid w:val="00B55648"/>
    <w:rsid w:val="00B558BB"/>
    <w:rsid w:val="00B6682B"/>
    <w:rsid w:val="00B72B36"/>
    <w:rsid w:val="00B757E4"/>
    <w:rsid w:val="00B762CA"/>
    <w:rsid w:val="00B83807"/>
    <w:rsid w:val="00B84295"/>
    <w:rsid w:val="00B93FA2"/>
    <w:rsid w:val="00BB1853"/>
    <w:rsid w:val="00BB4809"/>
    <w:rsid w:val="00BC06CF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F0148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17608"/>
    <w:rsid w:val="00C229FC"/>
    <w:rsid w:val="00C309F0"/>
    <w:rsid w:val="00C42936"/>
    <w:rsid w:val="00C45DD7"/>
    <w:rsid w:val="00C510CA"/>
    <w:rsid w:val="00C628E6"/>
    <w:rsid w:val="00C6435C"/>
    <w:rsid w:val="00C64CD2"/>
    <w:rsid w:val="00C65278"/>
    <w:rsid w:val="00C66E05"/>
    <w:rsid w:val="00C67D71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A1130"/>
    <w:rsid w:val="00CA4116"/>
    <w:rsid w:val="00CA6EA7"/>
    <w:rsid w:val="00CC3C0D"/>
    <w:rsid w:val="00CC3CCC"/>
    <w:rsid w:val="00CD61B1"/>
    <w:rsid w:val="00CD7AAF"/>
    <w:rsid w:val="00CE14F7"/>
    <w:rsid w:val="00CF1C72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E7454"/>
    <w:rsid w:val="00DF486E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8B0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19296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19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90&amp;dst=100139&amp;field=134&amp;date=18.02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9390&amp;dst=100131&amp;field=134&amp;date=18.02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BC37-B91A-43F3-9A11-D2CE7C40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2026-02-12T03:16:00Z</cp:lastPrinted>
  <dcterms:created xsi:type="dcterms:W3CDTF">2026-02-18T05:39:00Z</dcterms:created>
  <dcterms:modified xsi:type="dcterms:W3CDTF">2026-02-20T04:53:00Z</dcterms:modified>
</cp:coreProperties>
</file>