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21" w:rsidRDefault="00517321" w:rsidP="00517321">
      <w:pPr>
        <w:jc w:val="right"/>
      </w:pPr>
      <w:r>
        <w:t>ПРОЕКТ</w:t>
      </w:r>
    </w:p>
    <w:p w:rsidR="00350922" w:rsidRPr="00BB243E" w:rsidRDefault="00350922" w:rsidP="00350922">
      <w:pPr>
        <w:jc w:val="center"/>
      </w:pPr>
      <w:r w:rsidRPr="00357944">
        <w:rPr>
          <w:noProof/>
        </w:rPr>
        <w:drawing>
          <wp:inline distT="0" distB="0" distL="0" distR="0">
            <wp:extent cx="52006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22" w:rsidRDefault="00350922" w:rsidP="00350922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350922" w:rsidRDefault="00350922" w:rsidP="00350922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350922" w:rsidRDefault="00350922" w:rsidP="00350922">
      <w:pPr>
        <w:jc w:val="center"/>
      </w:pPr>
    </w:p>
    <w:p w:rsidR="00350922" w:rsidRDefault="00350922" w:rsidP="00350922">
      <w:pPr>
        <w:jc w:val="center"/>
        <w:rPr>
          <w:b/>
          <w:i/>
        </w:rPr>
      </w:pPr>
      <w:r>
        <w:t>НОРИЛЬСКИЙ ГОРОДСКОЙ СОВЕТ ДЕПУТАТОВ</w:t>
      </w:r>
    </w:p>
    <w:p w:rsidR="00350922" w:rsidRDefault="00350922" w:rsidP="00350922">
      <w:pPr>
        <w:jc w:val="center"/>
        <w:rPr>
          <w:rFonts w:ascii="Bookman Old Style" w:hAnsi="Bookman Old Style"/>
          <w:spacing w:val="20"/>
          <w:sz w:val="24"/>
        </w:rPr>
      </w:pPr>
    </w:p>
    <w:p w:rsidR="00350922" w:rsidRDefault="00350922" w:rsidP="0035092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350922" w:rsidRPr="00BB243E" w:rsidRDefault="00350922" w:rsidP="00350922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492"/>
        <w:gridCol w:w="4614"/>
      </w:tblGrid>
      <w:tr w:rsidR="00350922" w:rsidRPr="00F12D70" w:rsidTr="00244A7E">
        <w:tc>
          <w:tcPr>
            <w:tcW w:w="4492" w:type="dxa"/>
            <w:shd w:val="clear" w:color="auto" w:fill="auto"/>
          </w:tcPr>
          <w:p w:rsidR="00350922" w:rsidRPr="00F12D70" w:rsidRDefault="00350922" w:rsidP="00244A7E">
            <w:pPr>
              <w:ind w:left="-108"/>
              <w:rPr>
                <w:szCs w:val="26"/>
              </w:rPr>
            </w:pPr>
            <w:r>
              <w:rPr>
                <w:szCs w:val="26"/>
              </w:rPr>
              <w:t>«__» _________ 202</w:t>
            </w:r>
            <w:r>
              <w:rPr>
                <w:szCs w:val="26"/>
                <w:lang w:val="en-US"/>
              </w:rPr>
              <w:t>6</w:t>
            </w:r>
            <w:r w:rsidRPr="00F12D70">
              <w:rPr>
                <w:szCs w:val="26"/>
              </w:rPr>
              <w:t xml:space="preserve"> </w:t>
            </w:r>
            <w:r w:rsidR="00517321">
              <w:rPr>
                <w:szCs w:val="26"/>
              </w:rPr>
              <w:t>года</w:t>
            </w:r>
          </w:p>
        </w:tc>
        <w:tc>
          <w:tcPr>
            <w:tcW w:w="4614" w:type="dxa"/>
            <w:shd w:val="clear" w:color="auto" w:fill="auto"/>
          </w:tcPr>
          <w:p w:rsidR="00350922" w:rsidRPr="00F12D70" w:rsidRDefault="00350922" w:rsidP="00244A7E">
            <w:pPr>
              <w:ind w:right="-74"/>
              <w:jc w:val="right"/>
              <w:rPr>
                <w:szCs w:val="26"/>
              </w:rPr>
            </w:pPr>
            <w:r w:rsidRPr="00F12D70">
              <w:rPr>
                <w:szCs w:val="26"/>
              </w:rPr>
              <w:t xml:space="preserve">№ </w:t>
            </w:r>
            <w:r>
              <w:rPr>
                <w:szCs w:val="26"/>
              </w:rPr>
              <w:t>_______</w:t>
            </w:r>
          </w:p>
        </w:tc>
      </w:tr>
    </w:tbl>
    <w:p w:rsidR="00350922" w:rsidRDefault="00350922" w:rsidP="003509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50922" w:rsidRDefault="00350922" w:rsidP="00517321">
      <w:pPr>
        <w:tabs>
          <w:tab w:val="left" w:pos="7575"/>
        </w:tabs>
        <w:ind w:right="141"/>
        <w:jc w:val="center"/>
        <w:rPr>
          <w:szCs w:val="26"/>
        </w:rPr>
      </w:pPr>
      <w:r w:rsidRPr="007D2002">
        <w:rPr>
          <w:szCs w:val="26"/>
        </w:rPr>
        <w:t xml:space="preserve">О внесении изменений в решение </w:t>
      </w:r>
      <w:r w:rsidR="00517321">
        <w:rPr>
          <w:szCs w:val="26"/>
        </w:rPr>
        <w:t>Норильского г</w:t>
      </w:r>
      <w:r>
        <w:rPr>
          <w:szCs w:val="26"/>
        </w:rPr>
        <w:t xml:space="preserve">ородского Совета депутатов </w:t>
      </w:r>
      <w:r>
        <w:rPr>
          <w:szCs w:val="26"/>
        </w:rPr>
        <w:br/>
      </w:r>
      <w:r w:rsidRPr="007D2002">
        <w:rPr>
          <w:szCs w:val="26"/>
        </w:rPr>
        <w:t>от 21.09.2021</w:t>
      </w:r>
      <w:r>
        <w:rPr>
          <w:szCs w:val="26"/>
        </w:rPr>
        <w:t xml:space="preserve"> </w:t>
      </w:r>
      <w:r w:rsidRPr="007D2002">
        <w:rPr>
          <w:szCs w:val="26"/>
        </w:rPr>
        <w:t>№ 30/5-69</w:t>
      </w:r>
      <w:r>
        <w:rPr>
          <w:szCs w:val="26"/>
        </w:rPr>
        <w:t>4</w:t>
      </w:r>
      <w:r w:rsidRPr="007D2002">
        <w:rPr>
          <w:szCs w:val="26"/>
        </w:rPr>
        <w:t xml:space="preserve"> «Об утвержд</w:t>
      </w:r>
      <w:r>
        <w:rPr>
          <w:szCs w:val="26"/>
        </w:rPr>
        <w:t>ении Положения о муниципальном жилищном</w:t>
      </w:r>
      <w:r w:rsidRPr="007D2002">
        <w:rPr>
          <w:szCs w:val="26"/>
        </w:rPr>
        <w:t xml:space="preserve"> контроле на территории м</w:t>
      </w:r>
      <w:r>
        <w:rPr>
          <w:szCs w:val="26"/>
        </w:rPr>
        <w:t xml:space="preserve">униципального образования город </w:t>
      </w:r>
      <w:r w:rsidRPr="007D2002">
        <w:rPr>
          <w:szCs w:val="26"/>
        </w:rPr>
        <w:t>Норильск»</w:t>
      </w:r>
    </w:p>
    <w:p w:rsidR="00350922" w:rsidRDefault="00350922" w:rsidP="003509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50922" w:rsidRPr="00955210" w:rsidRDefault="00350922" w:rsidP="0035092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соответствии</w:t>
      </w: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Федеральным законом 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29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>.12.202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67</w:t>
      </w:r>
      <w:r w:rsidRPr="008C24FC">
        <w:rPr>
          <w:rFonts w:ascii="Times New Roman" w:hAnsi="Times New Roman" w:cs="Times New Roman"/>
          <w:b w:val="0"/>
          <w:bCs w:val="0"/>
          <w:sz w:val="26"/>
          <w:szCs w:val="26"/>
        </w:rPr>
        <w:t>-ФЗ «О внесении изменений в Федеральный закон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Pr="00955210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городского округа город Норильск Красноярского края</w:t>
      </w:r>
      <w:r w:rsidR="00517321">
        <w:rPr>
          <w:rFonts w:ascii="Times New Roman" w:hAnsi="Times New Roman" w:cs="Times New Roman"/>
          <w:b w:val="0"/>
          <w:sz w:val="26"/>
          <w:szCs w:val="26"/>
        </w:rPr>
        <w:t>, Норильский г</w:t>
      </w:r>
      <w:r w:rsidRPr="00955210">
        <w:rPr>
          <w:rFonts w:ascii="Times New Roman" w:hAnsi="Times New Roman" w:cs="Times New Roman"/>
          <w:b w:val="0"/>
          <w:sz w:val="26"/>
          <w:szCs w:val="26"/>
        </w:rPr>
        <w:t>ородской Совет</w:t>
      </w:r>
      <w:r w:rsidR="00517321">
        <w:rPr>
          <w:rFonts w:ascii="Times New Roman" w:hAnsi="Times New Roman" w:cs="Times New Roman"/>
          <w:b w:val="0"/>
          <w:sz w:val="26"/>
          <w:szCs w:val="26"/>
        </w:rPr>
        <w:t xml:space="preserve"> депутатов</w:t>
      </w:r>
    </w:p>
    <w:p w:rsidR="00517321" w:rsidRDefault="00517321" w:rsidP="0035092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0922" w:rsidRDefault="00350922" w:rsidP="0051732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5210">
        <w:rPr>
          <w:rFonts w:ascii="Times New Roman" w:hAnsi="Times New Roman" w:cs="Times New Roman"/>
          <w:b/>
          <w:bCs/>
          <w:sz w:val="26"/>
          <w:szCs w:val="26"/>
        </w:rPr>
        <w:t xml:space="preserve">РЕШИЛ: </w:t>
      </w:r>
    </w:p>
    <w:p w:rsidR="00517321" w:rsidRPr="00955210" w:rsidRDefault="00517321" w:rsidP="0051732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 xml:space="preserve">1. Внести в Положение о муниципальном </w:t>
      </w:r>
      <w:r>
        <w:rPr>
          <w:rFonts w:ascii="Times New Roman" w:hAnsi="Times New Roman"/>
          <w:sz w:val="26"/>
          <w:szCs w:val="26"/>
        </w:rPr>
        <w:t xml:space="preserve">жилищном </w:t>
      </w:r>
      <w:r w:rsidRPr="00955210">
        <w:rPr>
          <w:rFonts w:ascii="Times New Roman" w:hAnsi="Times New Roman"/>
          <w:sz w:val="26"/>
          <w:szCs w:val="26"/>
        </w:rPr>
        <w:t xml:space="preserve">контроле </w:t>
      </w:r>
      <w:r w:rsidRPr="00955210">
        <w:rPr>
          <w:rFonts w:ascii="Times New Roman" w:hAnsi="Times New Roman"/>
          <w:sz w:val="26"/>
          <w:szCs w:val="26"/>
        </w:rPr>
        <w:br/>
        <w:t xml:space="preserve">на </w:t>
      </w:r>
      <w:r w:rsidRPr="00276929">
        <w:rPr>
          <w:rFonts w:ascii="Times New Roman" w:hAnsi="Times New Roman"/>
          <w:sz w:val="26"/>
          <w:szCs w:val="26"/>
        </w:rPr>
        <w:t>территории муниципального образования город Норильск, утвержденное решением Норильского городского Совета депутатов от 21.09.2021 № 30/5-694 (далее – Положение), следующие изменения:</w:t>
      </w: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276929">
        <w:rPr>
          <w:rFonts w:ascii="Times New Roman" w:hAnsi="Times New Roman"/>
          <w:sz w:val="26"/>
          <w:szCs w:val="26"/>
        </w:rPr>
        <w:t>1.1. Дополнить Положение новым пунктом 1.12 следующего содержания:</w:t>
      </w: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276929">
        <w:rPr>
          <w:rFonts w:ascii="Times New Roman" w:hAnsi="Times New Roman"/>
          <w:sz w:val="26"/>
          <w:szCs w:val="26"/>
        </w:rPr>
        <w:t>«1.12.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276929">
        <w:rPr>
          <w:rFonts w:ascii="Times New Roman" w:hAnsi="Times New Roman"/>
          <w:sz w:val="26"/>
          <w:szCs w:val="26"/>
        </w:rPr>
        <w:t xml:space="preserve">1.2. Пункт 1.12 Положения считать пунктом 1.13 Положения. </w:t>
      </w:r>
    </w:p>
    <w:p w:rsidR="00350922" w:rsidRPr="00276929" w:rsidRDefault="00350922" w:rsidP="0035092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276929">
        <w:rPr>
          <w:rFonts w:ascii="Times New Roman" w:hAnsi="Times New Roman"/>
          <w:sz w:val="26"/>
          <w:szCs w:val="26"/>
        </w:rPr>
        <w:t xml:space="preserve">1.3. Пункт 2.4 Положения </w:t>
      </w:r>
      <w:r>
        <w:rPr>
          <w:rFonts w:ascii="Times New Roman" w:hAnsi="Times New Roman"/>
          <w:sz w:val="26"/>
          <w:szCs w:val="26"/>
        </w:rPr>
        <w:t>дополнить предложением следующего содержания</w:t>
      </w:r>
      <w:r w:rsidRPr="00276929">
        <w:rPr>
          <w:rFonts w:ascii="Times New Roman" w:hAnsi="Times New Roman"/>
          <w:sz w:val="26"/>
          <w:szCs w:val="26"/>
        </w:rPr>
        <w:t>: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276929">
        <w:rPr>
          <w:rFonts w:ascii="Times New Roman" w:hAnsi="Times New Roman"/>
          <w:szCs w:val="26"/>
        </w:rPr>
        <w:t>«</w:t>
      </w:r>
      <w:r w:rsidRPr="00836F9A">
        <w:rPr>
          <w:rFonts w:ascii="Times New Roman" w:hAnsi="Times New Roman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контроля.».</w:t>
      </w:r>
    </w:p>
    <w:p w:rsidR="00350922" w:rsidRPr="00E547E5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1.</w:t>
      </w:r>
      <w:r>
        <w:rPr>
          <w:rFonts w:ascii="Times New Roman" w:hAnsi="Times New Roman"/>
          <w:szCs w:val="26"/>
        </w:rPr>
        <w:t>4</w:t>
      </w:r>
      <w:r w:rsidRPr="00836F9A">
        <w:rPr>
          <w:rFonts w:ascii="Times New Roman" w:hAnsi="Times New Roman"/>
          <w:szCs w:val="26"/>
        </w:rPr>
        <w:t xml:space="preserve">. </w:t>
      </w:r>
      <w:r w:rsidRPr="00E547E5">
        <w:rPr>
          <w:rFonts w:ascii="Times New Roman" w:hAnsi="Times New Roman"/>
          <w:szCs w:val="26"/>
        </w:rPr>
        <w:t>Пункт 3.2.3 Положения после слов «отношении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/>
          <w:szCs w:val="26"/>
        </w:rPr>
        <w:t>.</w:t>
      </w:r>
      <w:r w:rsidRPr="00E547E5">
        <w:rPr>
          <w:rFonts w:ascii="Times New Roman" w:hAnsi="Times New Roman"/>
          <w:szCs w:val="26"/>
        </w:rPr>
        <w:t>».</w:t>
      </w:r>
    </w:p>
    <w:p w:rsidR="00350922" w:rsidRPr="00860EF4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lastRenderedPageBreak/>
        <w:t>1.</w:t>
      </w:r>
      <w:r>
        <w:rPr>
          <w:rFonts w:ascii="Times New Roman" w:hAnsi="Times New Roman"/>
          <w:szCs w:val="26"/>
        </w:rPr>
        <w:t>5</w:t>
      </w:r>
      <w:r w:rsidRPr="00836F9A">
        <w:rPr>
          <w:rFonts w:ascii="Times New Roman" w:hAnsi="Times New Roman"/>
          <w:szCs w:val="26"/>
        </w:rPr>
        <w:t xml:space="preserve">. </w:t>
      </w:r>
      <w:r w:rsidRPr="00860EF4">
        <w:rPr>
          <w:rFonts w:ascii="Times New Roman" w:hAnsi="Times New Roman"/>
          <w:szCs w:val="26"/>
        </w:rPr>
        <w:t>Абзац первый пункта 3.3.1 Положения изложить в следующей редакции:</w:t>
      </w:r>
    </w:p>
    <w:p w:rsidR="00350922" w:rsidRPr="00860EF4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60EF4">
        <w:rPr>
          <w:rFonts w:ascii="Times New Roman" w:hAnsi="Times New Roman"/>
          <w:szCs w:val="26"/>
        </w:rPr>
        <w:t xml:space="preserve">«3.3.1. Консультирование контролируемых лиц и их представителей по их обращениям, </w:t>
      </w:r>
      <w:r w:rsidRPr="00860EF4">
        <w:rPr>
          <w:rFonts w:ascii="Times New Roman" w:hAnsi="Times New Roman"/>
        </w:rPr>
        <w:t xml:space="preserve">направленным </w:t>
      </w:r>
      <w:r w:rsidRPr="00860EF4">
        <w:rPr>
          <w:rFonts w:ascii="Times New Roman" w:hAnsi="Times New Roman"/>
          <w:szCs w:val="26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по вопросам, связанным с организацией и осуществлением муниципального контроля:».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1.6. </w:t>
      </w:r>
      <w:r w:rsidRPr="00836F9A">
        <w:rPr>
          <w:rFonts w:ascii="Times New Roman" w:hAnsi="Times New Roman"/>
          <w:szCs w:val="26"/>
        </w:rPr>
        <w:t>Подпункт 1 пункта 3.3.2 Положения после слова «видео-конференц-связи,» дополнить словами «использования мобильного приложения «Инспектор»,».</w:t>
      </w:r>
    </w:p>
    <w:p w:rsidR="00350922" w:rsidRPr="006B2B0B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1.</w:t>
      </w:r>
      <w:r>
        <w:rPr>
          <w:rFonts w:ascii="Times New Roman" w:hAnsi="Times New Roman"/>
          <w:szCs w:val="26"/>
        </w:rPr>
        <w:t>7</w:t>
      </w:r>
      <w:r w:rsidRPr="00836F9A">
        <w:rPr>
          <w:rFonts w:ascii="Times New Roman" w:hAnsi="Times New Roman"/>
          <w:szCs w:val="26"/>
        </w:rPr>
        <w:t xml:space="preserve">. </w:t>
      </w:r>
      <w:r>
        <w:rPr>
          <w:rFonts w:ascii="Times New Roman" w:hAnsi="Times New Roman"/>
          <w:szCs w:val="26"/>
        </w:rPr>
        <w:t>Пункт</w:t>
      </w:r>
      <w:r w:rsidRPr="00836F9A">
        <w:rPr>
          <w:rFonts w:ascii="Times New Roman" w:hAnsi="Times New Roman"/>
          <w:szCs w:val="26"/>
        </w:rPr>
        <w:t xml:space="preserve"> 3.5.3 Положения </w:t>
      </w:r>
      <w:r>
        <w:rPr>
          <w:rFonts w:ascii="Times New Roman" w:hAnsi="Times New Roman"/>
          <w:szCs w:val="26"/>
        </w:rPr>
        <w:t xml:space="preserve">дополнить </w:t>
      </w:r>
      <w:r w:rsidRPr="006B2B0B">
        <w:rPr>
          <w:rFonts w:ascii="Times New Roman" w:hAnsi="Times New Roman"/>
          <w:szCs w:val="26"/>
        </w:rPr>
        <w:t>абзацем следующего содержания:</w:t>
      </w:r>
    </w:p>
    <w:p w:rsidR="00350922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6B2B0B">
        <w:rPr>
          <w:rFonts w:ascii="Times New Roman" w:hAnsi="Times New Roman"/>
          <w:szCs w:val="26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248-ФЗ.».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1.</w:t>
      </w:r>
      <w:r>
        <w:rPr>
          <w:rFonts w:ascii="Times New Roman" w:hAnsi="Times New Roman"/>
          <w:szCs w:val="26"/>
        </w:rPr>
        <w:t>8</w:t>
      </w:r>
      <w:r w:rsidRPr="00836F9A">
        <w:rPr>
          <w:rFonts w:ascii="Times New Roman" w:hAnsi="Times New Roman"/>
          <w:szCs w:val="26"/>
        </w:rPr>
        <w:t xml:space="preserve">. </w:t>
      </w:r>
      <w:r>
        <w:rPr>
          <w:rFonts w:ascii="Times New Roman" w:hAnsi="Times New Roman"/>
          <w:szCs w:val="26"/>
        </w:rPr>
        <w:t>П</w:t>
      </w:r>
      <w:r w:rsidRPr="00836F9A">
        <w:rPr>
          <w:rFonts w:ascii="Times New Roman" w:hAnsi="Times New Roman"/>
          <w:szCs w:val="26"/>
        </w:rPr>
        <w:t xml:space="preserve">ункт 3.6.4 Положения </w:t>
      </w:r>
      <w:r>
        <w:rPr>
          <w:rFonts w:ascii="Times New Roman" w:hAnsi="Times New Roman"/>
          <w:szCs w:val="26"/>
        </w:rPr>
        <w:t xml:space="preserve">дополнить подпунктом </w:t>
      </w:r>
      <w:r w:rsidRPr="00836F9A">
        <w:rPr>
          <w:rFonts w:ascii="Times New Roman" w:hAnsi="Times New Roman"/>
          <w:szCs w:val="26"/>
        </w:rPr>
        <w:t xml:space="preserve">5 </w:t>
      </w:r>
      <w:r>
        <w:rPr>
          <w:rFonts w:ascii="Times New Roman" w:hAnsi="Times New Roman"/>
          <w:szCs w:val="26"/>
        </w:rPr>
        <w:t>следующего содержания</w:t>
      </w:r>
      <w:r w:rsidRPr="00836F9A">
        <w:rPr>
          <w:rFonts w:ascii="Times New Roman" w:hAnsi="Times New Roman"/>
          <w:szCs w:val="26"/>
        </w:rPr>
        <w:t>: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«5) контролируемое лицо не соответствует критериям, предусмотренным пунктом 3.6.1 настоящего Положения.».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1.</w:t>
      </w:r>
      <w:r>
        <w:rPr>
          <w:rFonts w:ascii="Times New Roman" w:hAnsi="Times New Roman"/>
          <w:szCs w:val="26"/>
        </w:rPr>
        <w:t>9</w:t>
      </w:r>
      <w:r w:rsidRPr="00836F9A">
        <w:rPr>
          <w:rFonts w:ascii="Times New Roman" w:hAnsi="Times New Roman"/>
          <w:szCs w:val="26"/>
        </w:rPr>
        <w:t>. Абзац второй пун</w:t>
      </w:r>
      <w:r>
        <w:rPr>
          <w:rFonts w:ascii="Times New Roman" w:hAnsi="Times New Roman"/>
          <w:szCs w:val="26"/>
        </w:rPr>
        <w:t>кта 4.1.12 Положения после слов</w:t>
      </w:r>
      <w:r w:rsidRPr="00836F9A">
        <w:rPr>
          <w:rFonts w:ascii="Times New Roman" w:hAnsi="Times New Roman"/>
          <w:szCs w:val="26"/>
        </w:rPr>
        <w:t xml:space="preserve">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</w:p>
    <w:p w:rsidR="00350922" w:rsidRPr="00836F9A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1.10</w:t>
      </w:r>
      <w:r w:rsidRPr="00836F9A">
        <w:rPr>
          <w:rFonts w:ascii="Times New Roman" w:hAnsi="Times New Roman"/>
          <w:szCs w:val="26"/>
        </w:rPr>
        <w:t xml:space="preserve">. </w:t>
      </w:r>
      <w:r>
        <w:rPr>
          <w:rFonts w:ascii="Times New Roman" w:hAnsi="Times New Roman"/>
          <w:szCs w:val="26"/>
        </w:rPr>
        <w:t>Пункт</w:t>
      </w:r>
      <w:r w:rsidRPr="00836F9A">
        <w:rPr>
          <w:rFonts w:ascii="Times New Roman" w:hAnsi="Times New Roman"/>
          <w:szCs w:val="26"/>
        </w:rPr>
        <w:t xml:space="preserve"> 4.2.6 Положения </w:t>
      </w:r>
      <w:r>
        <w:rPr>
          <w:rFonts w:ascii="Times New Roman" w:hAnsi="Times New Roman"/>
          <w:szCs w:val="26"/>
        </w:rPr>
        <w:t>дополнить новым абзацем вторым следующего содержания</w:t>
      </w:r>
      <w:r w:rsidRPr="00836F9A">
        <w:rPr>
          <w:rFonts w:ascii="Times New Roman" w:hAnsi="Times New Roman"/>
          <w:szCs w:val="26"/>
        </w:rPr>
        <w:t>:</w:t>
      </w:r>
    </w:p>
    <w:p w:rsidR="00350922" w:rsidRPr="00C8539D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327D08">
        <w:rPr>
          <w:rFonts w:ascii="Times New Roman" w:hAnsi="Times New Roman"/>
          <w:szCs w:val="26"/>
        </w:rPr>
        <w:t>«В случаях, предусмотренных частью 1.1 статьи 95 Федерального закона     № 248-Ф, проведение контрольных мероприятий, указанных в абзаце первом настоящего пункта, не требует согласования с органами прокуратуры.».</w:t>
      </w:r>
      <w:r w:rsidRPr="00C8539D">
        <w:rPr>
          <w:rFonts w:ascii="Times New Roman" w:hAnsi="Times New Roman"/>
          <w:szCs w:val="26"/>
        </w:rPr>
        <w:t xml:space="preserve"> </w:t>
      </w:r>
    </w:p>
    <w:p w:rsidR="00350922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1.11. Пункт 4.5.1 Положения д</w:t>
      </w:r>
      <w:r w:rsidRPr="00955210">
        <w:rPr>
          <w:rFonts w:ascii="Times New Roman" w:hAnsi="Times New Roman"/>
          <w:szCs w:val="26"/>
        </w:rPr>
        <w:t>ополнить</w:t>
      </w:r>
      <w:r>
        <w:rPr>
          <w:rFonts w:ascii="Times New Roman" w:hAnsi="Times New Roman"/>
          <w:szCs w:val="26"/>
        </w:rPr>
        <w:t xml:space="preserve"> </w:t>
      </w:r>
      <w:r w:rsidRPr="00955210">
        <w:rPr>
          <w:rFonts w:ascii="Times New Roman" w:hAnsi="Times New Roman"/>
          <w:szCs w:val="26"/>
        </w:rPr>
        <w:t>абзацем следующего содержания:</w:t>
      </w:r>
    </w:p>
    <w:p w:rsidR="00350922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«</w:t>
      </w:r>
      <w:r w:rsidRPr="00452932">
        <w:rPr>
          <w:rFonts w:ascii="Times New Roman" w:hAnsi="Times New Roman"/>
          <w:szCs w:val="26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rFonts w:ascii="Times New Roman" w:hAnsi="Times New Roman"/>
          <w:szCs w:val="26"/>
        </w:rPr>
        <w:t>».</w:t>
      </w:r>
    </w:p>
    <w:p w:rsidR="00350922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1.12. Абзац первый п</w:t>
      </w:r>
      <w:r w:rsidRPr="00836F9A">
        <w:rPr>
          <w:rFonts w:ascii="Times New Roman" w:hAnsi="Times New Roman"/>
          <w:szCs w:val="26"/>
        </w:rPr>
        <w:t>ункт</w:t>
      </w:r>
      <w:r>
        <w:rPr>
          <w:rFonts w:ascii="Times New Roman" w:hAnsi="Times New Roman"/>
          <w:szCs w:val="26"/>
        </w:rPr>
        <w:t>а</w:t>
      </w:r>
      <w:r w:rsidRPr="00836F9A">
        <w:rPr>
          <w:rFonts w:ascii="Times New Roman" w:hAnsi="Times New Roman"/>
          <w:szCs w:val="26"/>
        </w:rPr>
        <w:t xml:space="preserve"> 4.5.4 Положения </w:t>
      </w:r>
      <w:r w:rsidRPr="00E4082F">
        <w:rPr>
          <w:rFonts w:ascii="Times New Roman" w:hAnsi="Times New Roman"/>
          <w:szCs w:val="26"/>
        </w:rPr>
        <w:t>изложить в следующей редакции:</w:t>
      </w:r>
    </w:p>
    <w:p w:rsidR="00350922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836F9A">
        <w:rPr>
          <w:rFonts w:ascii="Times New Roman" w:hAnsi="Times New Roman"/>
          <w:szCs w:val="26"/>
        </w:rPr>
        <w:t>«4.5.4.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/>
          <w:szCs w:val="26"/>
        </w:rPr>
        <w:t>».</w:t>
      </w:r>
    </w:p>
    <w:p w:rsidR="00350922" w:rsidRPr="00FD33AE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FD33AE">
        <w:rPr>
          <w:rFonts w:ascii="Times New Roman" w:hAnsi="Times New Roman"/>
          <w:szCs w:val="26"/>
        </w:rPr>
        <w:t>1.13. В пункте 4.6.6 Положения:</w:t>
      </w:r>
    </w:p>
    <w:p w:rsidR="00350922" w:rsidRPr="00FD33AE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szCs w:val="26"/>
        </w:rPr>
      </w:pPr>
      <w:r w:rsidRPr="00FD33AE">
        <w:rPr>
          <w:rFonts w:ascii="Times New Roman" w:hAnsi="Times New Roman"/>
          <w:szCs w:val="26"/>
        </w:rPr>
        <w:t xml:space="preserve">1.13.1. Абзац второй после слов «пятнадцать часов для </w:t>
      </w:r>
      <w:proofErr w:type="spellStart"/>
      <w:r w:rsidRPr="00FD33AE">
        <w:rPr>
          <w:rFonts w:ascii="Times New Roman" w:hAnsi="Times New Roman"/>
          <w:szCs w:val="26"/>
        </w:rPr>
        <w:t>микропредприятия</w:t>
      </w:r>
      <w:proofErr w:type="spellEnd"/>
      <w:r w:rsidRPr="00FD33AE">
        <w:rPr>
          <w:rFonts w:ascii="Times New Roman" w:hAnsi="Times New Roman"/>
          <w:szCs w:val="26"/>
        </w:rPr>
        <w:t xml:space="preserve">» дополнить словами «, за исключением выездной проверки, основанием для проведения которой является </w:t>
      </w:r>
      <w:hyperlink r:id="rId7" w:history="1">
        <w:r w:rsidRPr="00FD33AE">
          <w:rPr>
            <w:rFonts w:ascii="Times New Roman" w:hAnsi="Times New Roman"/>
            <w:szCs w:val="26"/>
          </w:rPr>
          <w:t>пункт 6 части 1 статьи 57</w:t>
        </w:r>
      </w:hyperlink>
      <w:r w:rsidRPr="00FD33AE">
        <w:rPr>
          <w:rFonts w:ascii="Times New Roman" w:hAnsi="Times New Roman"/>
          <w:szCs w:val="26"/>
        </w:rPr>
        <w:t xml:space="preserve"> Федерального закона                № 248-ФЗ и которая для </w:t>
      </w:r>
      <w:proofErr w:type="spellStart"/>
      <w:r w:rsidRPr="00FD33AE">
        <w:rPr>
          <w:rFonts w:ascii="Times New Roman" w:hAnsi="Times New Roman"/>
          <w:szCs w:val="26"/>
        </w:rPr>
        <w:t>микропредприятия</w:t>
      </w:r>
      <w:proofErr w:type="spellEnd"/>
      <w:r w:rsidRPr="00FD33AE">
        <w:rPr>
          <w:rFonts w:ascii="Times New Roman" w:hAnsi="Times New Roman"/>
          <w:szCs w:val="26"/>
        </w:rPr>
        <w:t xml:space="preserve"> не может продолжаться более сорока часов».</w:t>
      </w:r>
    </w:p>
    <w:p w:rsidR="00350922" w:rsidRPr="00FD33AE" w:rsidRDefault="00350922" w:rsidP="00350922">
      <w:pPr>
        <w:autoSpaceDE w:val="0"/>
        <w:autoSpaceDN w:val="0"/>
        <w:adjustRightInd w:val="0"/>
        <w:rPr>
          <w:rFonts w:cs="Times New Roman"/>
          <w:szCs w:val="26"/>
        </w:rPr>
      </w:pPr>
      <w:r w:rsidRPr="00FD33AE">
        <w:rPr>
          <w:rFonts w:cs="Times New Roman"/>
          <w:szCs w:val="26"/>
        </w:rPr>
        <w:tab/>
        <w:t>1.13.2. Дополнить абзацем следующего содержания:</w:t>
      </w:r>
    </w:p>
    <w:p w:rsidR="00350922" w:rsidRDefault="00350922" w:rsidP="00350922">
      <w:pPr>
        <w:autoSpaceDE w:val="0"/>
        <w:autoSpaceDN w:val="0"/>
        <w:adjustRightInd w:val="0"/>
        <w:rPr>
          <w:rFonts w:cs="Times New Roman"/>
          <w:szCs w:val="26"/>
        </w:rPr>
      </w:pPr>
      <w:r w:rsidRPr="00FD33AE">
        <w:rPr>
          <w:rFonts w:cs="Times New Roman"/>
          <w:szCs w:val="26"/>
        </w:rPr>
        <w:tab/>
        <w:t>«Действие требований, установленных абзацем вторым настоящего пункта, распространяется на социально ориентированные некоммерческие организации, указанные в пункте 7.1 статьи 73 Федерального закона № 248-ФЗ в установленном им порядке.».</w:t>
      </w:r>
    </w:p>
    <w:p w:rsidR="00350922" w:rsidRPr="00C8539D" w:rsidRDefault="00350922" w:rsidP="00350922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>
        <w:rPr>
          <w:szCs w:val="26"/>
        </w:rPr>
        <w:lastRenderedPageBreak/>
        <w:t xml:space="preserve">1.14. В </w:t>
      </w:r>
      <w:r w:rsidRPr="00B90777">
        <w:rPr>
          <w:szCs w:val="26"/>
        </w:rPr>
        <w:t>подпункте 5</w:t>
      </w:r>
      <w:r>
        <w:rPr>
          <w:szCs w:val="26"/>
        </w:rPr>
        <w:t xml:space="preserve"> пункта 5.</w:t>
      </w:r>
      <w:r w:rsidRPr="00B90777">
        <w:rPr>
          <w:szCs w:val="26"/>
        </w:rPr>
        <w:t>1 Положения слово «обязательных» исключить.</w:t>
      </w:r>
    </w:p>
    <w:p w:rsidR="00350922" w:rsidRPr="00955210" w:rsidRDefault="00350922" w:rsidP="00350922">
      <w:pPr>
        <w:pStyle w:val="a3"/>
        <w:spacing w:after="0" w:line="240" w:lineRule="auto"/>
        <w:ind w:left="0" w:firstLine="709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2</w:t>
      </w:r>
      <w:r w:rsidRPr="00955210">
        <w:rPr>
          <w:rFonts w:ascii="Times New Roman" w:hAnsi="Times New Roman"/>
          <w:bCs/>
          <w:szCs w:val="26"/>
        </w:rPr>
        <w:t>. Настоящее решение вступает в силу через десять дней со дня официального опубликования в газете «Заполярная правда».</w:t>
      </w:r>
    </w:p>
    <w:p w:rsidR="00350922" w:rsidRDefault="00350922" w:rsidP="00350922">
      <w:pPr>
        <w:rPr>
          <w:szCs w:val="26"/>
        </w:rPr>
      </w:pPr>
    </w:p>
    <w:p w:rsidR="00517321" w:rsidRDefault="00517321" w:rsidP="00350922">
      <w:pPr>
        <w:rPr>
          <w:szCs w:val="26"/>
        </w:rPr>
      </w:pPr>
    </w:p>
    <w:p w:rsidR="00517321" w:rsidRDefault="00517321" w:rsidP="00350922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2"/>
      </w:tblGrid>
      <w:tr w:rsidR="00350922" w:rsidRPr="00EE0B94" w:rsidTr="00244A7E">
        <w:tc>
          <w:tcPr>
            <w:tcW w:w="4530" w:type="dxa"/>
            <w:shd w:val="clear" w:color="auto" w:fill="auto"/>
          </w:tcPr>
          <w:p w:rsidR="00517321" w:rsidRDefault="00517321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Председатель Норильского</w:t>
            </w:r>
          </w:p>
          <w:p w:rsidR="00350922" w:rsidRPr="00EE0B94" w:rsidRDefault="00517321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350922" w:rsidRPr="00EE0B94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EE0B94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650" w:type="dxa"/>
            <w:shd w:val="clear" w:color="auto" w:fill="auto"/>
          </w:tcPr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Cs w:val="26"/>
              </w:rPr>
            </w:pPr>
            <w:r w:rsidRPr="00EE0B94">
              <w:rPr>
                <w:szCs w:val="26"/>
              </w:rPr>
              <w:t xml:space="preserve">            Глава города Норильска</w:t>
            </w:r>
          </w:p>
          <w:p w:rsidR="00350922" w:rsidRDefault="00350922" w:rsidP="00244A7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517321" w:rsidRPr="00EE0B94" w:rsidRDefault="00517321" w:rsidP="00244A7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  <w:bookmarkStart w:id="0" w:name="_GoBack"/>
            <w:bookmarkEnd w:id="0"/>
          </w:p>
          <w:p w:rsidR="00350922" w:rsidRPr="00EE0B94" w:rsidRDefault="00350922" w:rsidP="00244A7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Cs w:val="26"/>
              </w:rPr>
            </w:pPr>
            <w:r w:rsidRPr="00EE0B94">
              <w:rPr>
                <w:szCs w:val="26"/>
              </w:rPr>
              <w:t xml:space="preserve">                               Д.В. Карасев </w:t>
            </w:r>
          </w:p>
        </w:tc>
      </w:tr>
    </w:tbl>
    <w:p w:rsidR="00350922" w:rsidRDefault="00350922" w:rsidP="0035092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3607" w:rsidRDefault="00393607"/>
    <w:sectPr w:rsidR="00393607" w:rsidSect="00517321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992" w:rsidRDefault="00CF0992">
      <w:r>
        <w:separator/>
      </w:r>
    </w:p>
  </w:endnote>
  <w:endnote w:type="continuationSeparator" w:id="0">
    <w:p w:rsidR="00CF0992" w:rsidRDefault="00C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A58" w:rsidRDefault="0035092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1732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992" w:rsidRDefault="00CF0992">
      <w:r>
        <w:separator/>
      </w:r>
    </w:p>
  </w:footnote>
  <w:footnote w:type="continuationSeparator" w:id="0">
    <w:p w:rsidR="00CF0992" w:rsidRDefault="00CF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11"/>
    <w:rsid w:val="00350922"/>
    <w:rsid w:val="00393607"/>
    <w:rsid w:val="003D0F11"/>
    <w:rsid w:val="00517321"/>
    <w:rsid w:val="00C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1A631-871B-4721-B2D5-BBCE0DD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22"/>
    <w:pPr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0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092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3509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50922"/>
    <w:rPr>
      <w:rFonts w:ascii="Times New Roman" w:eastAsia="Times New Roman" w:hAnsi="Times New Roman" w:cs="Calibri"/>
      <w:sz w:val="26"/>
      <w:lang w:eastAsia="ru-RU"/>
    </w:rPr>
  </w:style>
  <w:style w:type="paragraph" w:styleId="a6">
    <w:name w:val="No Spacing"/>
    <w:uiPriority w:val="1"/>
    <w:qFormat/>
    <w:rsid w:val="003509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260&amp;dst=100639&amp;field=134&amp;date=28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dc:description/>
  <cp:lastModifiedBy>Гырнец Светлана Васильевна</cp:lastModifiedBy>
  <cp:revision>3</cp:revision>
  <dcterms:created xsi:type="dcterms:W3CDTF">2026-04-30T06:21:00Z</dcterms:created>
  <dcterms:modified xsi:type="dcterms:W3CDTF">2026-05-04T02:22:00Z</dcterms:modified>
</cp:coreProperties>
</file>