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83356D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ʺ</w:t>
      </w:r>
      <w:r w:rsidR="006659F9"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D1E1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</w:t>
      </w:r>
      <w:r w:rsidR="005E20A5"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7714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591953">
        <w:rPr>
          <w:color w:val="000000"/>
          <w:sz w:val="26"/>
          <w:szCs w:val="26"/>
        </w:rPr>
        <w:t>0100001:131</w:t>
      </w:r>
      <w:r w:rsidR="00BB27F7">
        <w:rPr>
          <w:color w:val="000000"/>
          <w:sz w:val="26"/>
          <w:szCs w:val="26"/>
        </w:rPr>
        <w:t xml:space="preserve"> «</w:t>
      </w:r>
      <w:r w:rsidR="0083356D">
        <w:rPr>
          <w:color w:val="000000"/>
          <w:sz w:val="26"/>
          <w:szCs w:val="26"/>
        </w:rPr>
        <w:t>под карьер "Ближний"</w:t>
      </w:r>
      <w:r w:rsidR="00C62B21" w:rsidRPr="00C62B21">
        <w:rPr>
          <w:color w:val="000000"/>
          <w:sz w:val="26"/>
          <w:szCs w:val="26"/>
        </w:rPr>
        <w:t>»</w:t>
      </w:r>
      <w:r w:rsidR="0083356D">
        <w:rPr>
          <w:color w:val="000000"/>
          <w:sz w:val="26"/>
          <w:szCs w:val="26"/>
        </w:rPr>
        <w:t xml:space="preserve"> </w:t>
      </w:r>
      <w:r w:rsidR="0083356D" w:rsidRPr="00AD7692">
        <w:rPr>
          <w:color w:val="000000"/>
          <w:sz w:val="26"/>
          <w:szCs w:val="26"/>
        </w:rPr>
        <w:t>на вид разрешенного использования «</w:t>
      </w:r>
      <w:r w:rsidR="0083356D">
        <w:rPr>
          <w:color w:val="000000"/>
          <w:sz w:val="26"/>
          <w:szCs w:val="26"/>
        </w:rPr>
        <w:t>складские площадки</w:t>
      </w:r>
      <w:r w:rsidR="0083356D" w:rsidRPr="00AD7692">
        <w:rPr>
          <w:color w:val="000000"/>
          <w:sz w:val="26"/>
          <w:szCs w:val="26"/>
        </w:rPr>
        <w:t>»</w:t>
      </w:r>
      <w:r w:rsidR="00C62B21" w:rsidRPr="00C62B21">
        <w:rPr>
          <w:color w:val="000000"/>
          <w:sz w:val="26"/>
          <w:szCs w:val="26"/>
        </w:rPr>
        <w:t xml:space="preserve">, расположенного в зоне </w:t>
      </w:r>
      <w:r w:rsidR="00697199">
        <w:rPr>
          <w:color w:val="000000"/>
          <w:sz w:val="26"/>
          <w:szCs w:val="26"/>
        </w:rPr>
        <w:t>производственных объектов (ПП)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CE4E97" w:rsidRPr="00CE4E97">
        <w:rPr>
          <w:color w:val="000000"/>
          <w:sz w:val="26"/>
          <w:szCs w:val="26"/>
        </w:rPr>
        <w:t>Красноярский край</w:t>
      </w:r>
      <w:r w:rsidR="00ED2D7E">
        <w:rPr>
          <w:color w:val="000000"/>
          <w:sz w:val="26"/>
          <w:szCs w:val="26"/>
        </w:rPr>
        <w:t xml:space="preserve">, </w:t>
      </w:r>
      <w:r w:rsidR="00B4024D">
        <w:rPr>
          <w:color w:val="000000"/>
          <w:sz w:val="26"/>
          <w:szCs w:val="26"/>
        </w:rPr>
        <w:t xml:space="preserve">район </w:t>
      </w:r>
      <w:r w:rsidR="00ED2D7E">
        <w:rPr>
          <w:color w:val="000000"/>
          <w:sz w:val="26"/>
          <w:szCs w:val="26"/>
        </w:rPr>
        <w:t>г</w:t>
      </w:r>
      <w:r w:rsidR="00B4024D">
        <w:rPr>
          <w:color w:val="000000"/>
          <w:sz w:val="26"/>
          <w:szCs w:val="26"/>
        </w:rPr>
        <w:t>орода</w:t>
      </w:r>
      <w:r w:rsidR="00E23DFB">
        <w:rPr>
          <w:color w:val="000000"/>
          <w:sz w:val="26"/>
          <w:szCs w:val="26"/>
        </w:rPr>
        <w:t xml:space="preserve"> </w:t>
      </w:r>
      <w:r w:rsidR="00ED2D7E">
        <w:rPr>
          <w:color w:val="000000"/>
          <w:sz w:val="26"/>
          <w:szCs w:val="26"/>
        </w:rPr>
        <w:t>Норильск</w:t>
      </w:r>
      <w:r w:rsidR="00B4024D">
        <w:rPr>
          <w:color w:val="000000"/>
          <w:sz w:val="26"/>
          <w:szCs w:val="26"/>
        </w:rPr>
        <w:t>а</w:t>
      </w:r>
      <w:r w:rsidR="00ED2D7E">
        <w:rPr>
          <w:color w:val="000000"/>
          <w:sz w:val="26"/>
          <w:szCs w:val="26"/>
        </w:rPr>
        <w:t xml:space="preserve">, </w:t>
      </w:r>
      <w:r w:rsidR="00675897">
        <w:rPr>
          <w:color w:val="000000"/>
          <w:sz w:val="26"/>
          <w:szCs w:val="26"/>
        </w:rPr>
        <w:t>14 км автодороги Норильск-</w:t>
      </w:r>
      <w:proofErr w:type="spellStart"/>
      <w:r w:rsidR="00675897">
        <w:rPr>
          <w:color w:val="000000"/>
          <w:sz w:val="26"/>
          <w:szCs w:val="26"/>
        </w:rPr>
        <w:t>Алыкель</w:t>
      </w:r>
      <w:proofErr w:type="spellEnd"/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785CC4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024D">
        <w:rPr>
          <w:color w:val="000000"/>
          <w:sz w:val="26"/>
          <w:szCs w:val="26"/>
        </w:rPr>
        <w:t xml:space="preserve">ю предпринимательства </w:t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  <w:t xml:space="preserve"> </w:t>
      </w:r>
      <w:r w:rsidR="00785CC4">
        <w:rPr>
          <w:color w:val="000000"/>
          <w:sz w:val="26"/>
          <w:szCs w:val="26"/>
        </w:rPr>
        <w:t xml:space="preserve">     Д.А. </w:t>
      </w:r>
      <w:proofErr w:type="spellStart"/>
      <w:r w:rsidR="00785CC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1953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5897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85CC4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27418"/>
    <w:rsid w:val="00831439"/>
    <w:rsid w:val="0083356D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1E17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0A9C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024D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3DFB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2D7E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6ECA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8013-0545-4489-8807-9356B9D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2022-11-01T10:22:00Z</cp:lastPrinted>
  <dcterms:created xsi:type="dcterms:W3CDTF">2022-11-14T08:13:00Z</dcterms:created>
  <dcterms:modified xsi:type="dcterms:W3CDTF">2022-11-24T08:40:00Z</dcterms:modified>
</cp:coreProperties>
</file>