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019BF" w:rsidP="006659F9">
      <w:pPr>
        <w:rPr>
          <w:color w:val="000000"/>
          <w:sz w:val="26"/>
          <w:szCs w:val="26"/>
        </w:rPr>
      </w:pPr>
      <w:bookmarkStart w:id="0" w:name="_GoBack"/>
      <w:r>
        <w:rPr>
          <w:color w:val="000000"/>
          <w:sz w:val="26"/>
          <w:szCs w:val="26"/>
        </w:rPr>
        <w:t>13.12.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AD6BFA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bookmarkEnd w:id="0"/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8229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C020DC">
        <w:rPr>
          <w:color w:val="000000"/>
          <w:sz w:val="26"/>
          <w:szCs w:val="26"/>
        </w:rPr>
        <w:t>0300001:973</w:t>
      </w:r>
      <w:r w:rsidR="00BB27F7">
        <w:rPr>
          <w:color w:val="000000"/>
          <w:sz w:val="26"/>
          <w:szCs w:val="26"/>
        </w:rPr>
        <w:t xml:space="preserve"> «</w:t>
      </w:r>
      <w:r w:rsidR="00B80852">
        <w:rPr>
          <w:color w:val="000000"/>
          <w:sz w:val="26"/>
          <w:szCs w:val="26"/>
        </w:rPr>
        <w:t>п</w:t>
      </w:r>
      <w:r w:rsidR="00643B58" w:rsidRPr="00643B58">
        <w:rPr>
          <w:rFonts w:eastAsia="Calibri"/>
          <w:sz w:val="26"/>
          <w:szCs w:val="26"/>
          <w:lang w:eastAsia="en-US"/>
        </w:rPr>
        <w:t>роизводственная деятельность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643B58">
        <w:rPr>
          <w:color w:val="000000"/>
          <w:sz w:val="26"/>
          <w:szCs w:val="26"/>
        </w:rPr>
        <w:t>специальная деятельность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643B58">
        <w:rPr>
          <w:color w:val="000000"/>
          <w:sz w:val="26"/>
          <w:szCs w:val="26"/>
        </w:rPr>
        <w:t>размещения отходов</w:t>
      </w:r>
      <w:r w:rsidR="00697199">
        <w:rPr>
          <w:color w:val="000000"/>
          <w:sz w:val="26"/>
          <w:szCs w:val="26"/>
        </w:rPr>
        <w:t xml:space="preserve"> (</w:t>
      </w:r>
      <w:r w:rsidR="00643B58">
        <w:rPr>
          <w:color w:val="000000"/>
          <w:sz w:val="26"/>
          <w:szCs w:val="26"/>
        </w:rPr>
        <w:t>СО</w:t>
      </w:r>
      <w:r w:rsidR="00697199">
        <w:rPr>
          <w:color w:val="000000"/>
          <w:sz w:val="26"/>
          <w:szCs w:val="26"/>
        </w:rPr>
        <w:t>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A20716" w:rsidRPr="00A20716">
        <w:rPr>
          <w:color w:val="000000"/>
          <w:sz w:val="26"/>
          <w:szCs w:val="26"/>
        </w:rPr>
        <w:t>Российская Федерация, Красноярский край, город</w:t>
      </w:r>
      <w:r w:rsidR="00B80852">
        <w:rPr>
          <w:color w:val="000000"/>
          <w:sz w:val="26"/>
          <w:szCs w:val="26"/>
        </w:rPr>
        <w:t>ской округ город</w:t>
      </w:r>
      <w:r w:rsidR="00A20716" w:rsidRPr="00A20716">
        <w:rPr>
          <w:color w:val="000000"/>
          <w:sz w:val="26"/>
          <w:szCs w:val="26"/>
        </w:rPr>
        <w:t xml:space="preserve"> Норильск, </w:t>
      </w:r>
      <w:r w:rsidR="00B80852">
        <w:rPr>
          <w:color w:val="000000"/>
          <w:sz w:val="26"/>
          <w:szCs w:val="26"/>
        </w:rPr>
        <w:t>город Норильск, территория «</w:t>
      </w:r>
      <w:proofErr w:type="spellStart"/>
      <w:r w:rsidR="00B80852">
        <w:rPr>
          <w:color w:val="000000"/>
          <w:sz w:val="26"/>
          <w:szCs w:val="26"/>
        </w:rPr>
        <w:t>Хвостохранилище</w:t>
      </w:r>
      <w:proofErr w:type="spellEnd"/>
      <w:r w:rsidR="00B80852">
        <w:rPr>
          <w:color w:val="000000"/>
          <w:sz w:val="26"/>
          <w:szCs w:val="26"/>
        </w:rPr>
        <w:t xml:space="preserve"> </w:t>
      </w:r>
      <w:proofErr w:type="spellStart"/>
      <w:r w:rsidR="00B80852">
        <w:rPr>
          <w:color w:val="000000"/>
          <w:sz w:val="26"/>
          <w:szCs w:val="26"/>
        </w:rPr>
        <w:t>Талнахской</w:t>
      </w:r>
      <w:proofErr w:type="spellEnd"/>
      <w:r w:rsidR="00B80852">
        <w:rPr>
          <w:color w:val="000000"/>
          <w:sz w:val="26"/>
          <w:szCs w:val="26"/>
        </w:rPr>
        <w:t xml:space="preserve"> обогатительной ф</w:t>
      </w:r>
      <w:r w:rsidR="00C020DC">
        <w:rPr>
          <w:color w:val="000000"/>
          <w:sz w:val="26"/>
          <w:szCs w:val="26"/>
        </w:rPr>
        <w:t>абрики», земельный участок № 6/2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5E20A5"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sectPr w:rsidR="000E57C9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19BF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20DC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8672-A25F-49DE-B518-1B9A6628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2022-11-01T03:50:00Z</cp:lastPrinted>
  <dcterms:created xsi:type="dcterms:W3CDTF">2022-11-10T03:02:00Z</dcterms:created>
  <dcterms:modified xsi:type="dcterms:W3CDTF">2022-12-13T02:33:00Z</dcterms:modified>
</cp:coreProperties>
</file>