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E43C6E" w:rsidRDefault="00E43C6E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31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января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27DB" w:rsidRPr="00BC27DB" w:rsidRDefault="00DF0813" w:rsidP="00BC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313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Городского Совета от 10.11.2009 № 22-533 «Об утверждении Правил землепользования и застройки муниципального </w:t>
      </w:r>
      <w:r w:rsidR="00BC27DB" w:rsidRPr="00724267">
        <w:rPr>
          <w:rFonts w:ascii="Times New Roman" w:hAnsi="Times New Roman" w:cs="Times New Roman"/>
          <w:sz w:val="26"/>
          <w:szCs w:val="26"/>
        </w:rPr>
        <w:t>образования</w:t>
      </w:r>
      <w:r w:rsidR="00BC27DB" w:rsidRPr="00BC27DB">
        <w:rPr>
          <w:rFonts w:ascii="Times New Roman" w:hAnsi="Times New Roman" w:cs="Times New Roman"/>
          <w:sz w:val="26"/>
          <w:szCs w:val="26"/>
        </w:rPr>
        <w:t xml:space="preserve"> город Норильск» (далее – Правила) предусматривающий </w:t>
      </w:r>
      <w:r w:rsidR="002A17D0" w:rsidRPr="002A17D0">
        <w:rPr>
          <w:rFonts w:ascii="Times New Roman" w:hAnsi="Times New Roman" w:cs="Times New Roman"/>
          <w:sz w:val="26"/>
          <w:szCs w:val="26"/>
        </w:rPr>
        <w:t>внесение в Правила следующих изменений</w:t>
      </w:r>
      <w:r w:rsidR="001A2DD4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2A17D0" w:rsidRPr="002A17D0">
        <w:rPr>
          <w:rFonts w:ascii="Times New Roman" w:hAnsi="Times New Roman" w:cs="Times New Roman"/>
          <w:sz w:val="26"/>
          <w:szCs w:val="26"/>
        </w:rPr>
        <w:t>: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>- изложения абзаца шестьдесят первого подраздела 1.1 раздела 1 главы 1 части 1 Правил в следующей редакции: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«- уполномоченный орган - структурные подразделения Администрации города Норильска, уполномоченные правовыми актами органов местного самоуправления муниципального образования город Норильск на осуществление соответствующих действий и выполнение соответствующих функций в сфере</w:t>
      </w:r>
      <w:r w:rsidR="00535878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застройки;»;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- изложения пункта 1.3.3 раздела 1 главы 1 части 1 Правил в следующей редакции: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«1.3.3. В регулировании градостроительной деятельности и земельных отношений от Администрации города Норильска выступают: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>- Глава города или иное уполномоченное им лицо;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>- уполномоченный орган;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>- организатор аукциона.»;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- дополн</w:t>
      </w:r>
      <w:r w:rsidR="00535878">
        <w:rPr>
          <w:rFonts w:ascii="Times New Roman" w:hAnsi="Times New Roman" w:cs="Times New Roman"/>
          <w:sz w:val="26"/>
          <w:szCs w:val="26"/>
        </w:rPr>
        <w:t>ения</w:t>
      </w:r>
      <w:r w:rsidRPr="00E8739D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535878">
        <w:rPr>
          <w:rFonts w:ascii="Times New Roman" w:hAnsi="Times New Roman" w:cs="Times New Roman"/>
          <w:sz w:val="26"/>
          <w:szCs w:val="26"/>
        </w:rPr>
        <w:t>а</w:t>
      </w:r>
      <w:r w:rsidRPr="00E8739D">
        <w:rPr>
          <w:rFonts w:ascii="Times New Roman" w:hAnsi="Times New Roman" w:cs="Times New Roman"/>
          <w:sz w:val="26"/>
          <w:szCs w:val="26"/>
        </w:rPr>
        <w:t xml:space="preserve"> 1.3.3.2 раздела 1 главы 1 части 1 Правил новыми абзацами двадцать, двадцать один следующего содержания: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«- устанавливает порядок выбора начальной цены предмета аукциона по продаже земельных участков и начальной цены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- устанавливает начальную цену предмета аукциона по продаже земельных участков и начальную цену предмета аукциона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 в порядке, установленном правовым актом А</w:t>
      </w:r>
      <w:r>
        <w:rPr>
          <w:rFonts w:ascii="Times New Roman" w:hAnsi="Times New Roman" w:cs="Times New Roman"/>
          <w:sz w:val="26"/>
          <w:szCs w:val="26"/>
        </w:rPr>
        <w:t>дминистрации города Норильска;»;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- изложения пункт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8739D">
        <w:rPr>
          <w:rFonts w:ascii="Times New Roman" w:hAnsi="Times New Roman" w:cs="Times New Roman"/>
          <w:sz w:val="26"/>
          <w:szCs w:val="26"/>
        </w:rPr>
        <w:t xml:space="preserve"> 4, 5 подраздела 2.3.1 раздела 2 главы 1 части 1 Правил в следующей редакции:</w:t>
      </w:r>
    </w:p>
    <w:p w:rsidR="00E8739D" w:rsidRPr="00E8739D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>«4. Начальная цена предмета аукциона по продаже земельного участка устанавливается в соответствии с правовым актом Администрации города Норильска в размере рыночной стоимости такого земельного участка, определенной в соответствии с Федеральным законом от 29.07.1998 № 135-ФЗ «Об оценочной деятельности в Российской Федерации», или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4E15FE" w:rsidRDefault="00E8739D" w:rsidP="00E8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739D">
        <w:rPr>
          <w:rFonts w:ascii="Times New Roman" w:hAnsi="Times New Roman" w:cs="Times New Roman"/>
          <w:sz w:val="26"/>
          <w:szCs w:val="26"/>
        </w:rPr>
        <w:tab/>
        <w:t xml:space="preserve">5. Начальная цена предмета аукциона на право заключения договора аренды земельного участка устанавливается в соответствии с правовым актом Администрации города Норильска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</w:t>
      </w:r>
      <w:r w:rsidRPr="00E8739D">
        <w:rPr>
          <w:rFonts w:ascii="Times New Roman" w:hAnsi="Times New Roman" w:cs="Times New Roman"/>
          <w:sz w:val="26"/>
          <w:szCs w:val="26"/>
        </w:rPr>
        <w:lastRenderedPageBreak/>
        <w:t>аукциона, за исключением случая, предусмотренного подпунктом 6 пункта 2.3.1 настоящего раздела Правил.»</w:t>
      </w:r>
      <w:r w:rsidR="002A17D0">
        <w:rPr>
          <w:rFonts w:ascii="Times New Roman" w:hAnsi="Times New Roman" w:cs="Times New Roman"/>
          <w:sz w:val="26"/>
          <w:szCs w:val="26"/>
        </w:rPr>
        <w:t>.</w:t>
      </w:r>
    </w:p>
    <w:p w:rsidR="002A17D0" w:rsidRDefault="002A17D0" w:rsidP="002A1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B17D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0D7681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D76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2C1C" w:rsidRPr="0053278A">
        <w:rPr>
          <w:rFonts w:ascii="Times New Roman" w:eastAsia="Times New Roman" w:hAnsi="Times New Roman" w:cs="Times New Roman"/>
          <w:sz w:val="26"/>
          <w:szCs w:val="26"/>
        </w:rPr>
        <w:t>2</w:t>
      </w:r>
      <w:r w:rsidR="009E2E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0A1619" w:rsidRPr="00DB1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B17D6">
        <w:rPr>
          <w:rFonts w:ascii="Times New Roman" w:eastAsia="Times New Roman" w:hAnsi="Times New Roman" w:cs="Times New Roman"/>
          <w:sz w:val="26"/>
          <w:szCs w:val="26"/>
        </w:rPr>
        <w:t>человек, в том числе:</w:t>
      </w:r>
    </w:p>
    <w:p w:rsidR="00220208" w:rsidRPr="002A17D0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DB17D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53587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Талнах – </w:t>
      </w:r>
      <w:r w:rsidR="009E2E7E">
        <w:rPr>
          <w:rFonts w:ascii="Times New Roman" w:eastAsia="Times New Roman" w:hAnsi="Times New Roman" w:cs="Times New Roman"/>
          <w:sz w:val="26"/>
          <w:szCs w:val="26"/>
        </w:rPr>
        <w:t>4</w:t>
      </w:r>
      <w:r w:rsidR="00945B2E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BC27DB" w:rsidRPr="001A2D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1A2DD4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DB17D6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1A2DD4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 w:rsidRPr="001A2DD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91602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 xml:space="preserve">п. Снежногорск – </w:t>
      </w:r>
      <w:r w:rsidR="00520CEA" w:rsidRPr="001A2DD4">
        <w:rPr>
          <w:rFonts w:ascii="Times New Roman" w:eastAsia="Times New Roman" w:hAnsi="Times New Roman" w:cs="Times New Roman"/>
          <w:sz w:val="26"/>
          <w:szCs w:val="26"/>
        </w:rPr>
        <w:t>6</w:t>
      </w:r>
      <w:r w:rsidR="00FE5FDA" w:rsidRPr="001A2D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2DD4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86426B" w:rsidRDefault="0086426B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04</w:t>
      </w:r>
      <w:r w:rsidR="008642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9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01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05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0549">
        <w:rPr>
          <w:rFonts w:ascii="Times New Roman" w:eastAsia="Times New Roman" w:hAnsi="Times New Roman" w:cs="Times New Roman"/>
          <w:sz w:val="26"/>
          <w:szCs w:val="26"/>
        </w:rPr>
        <w:br/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9.01</w:t>
      </w:r>
      <w:r w:rsidR="00D863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06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3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0</w:t>
      </w:r>
      <w:r w:rsidR="0063434F" w:rsidRPr="00403CB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0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1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07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A17D0">
        <w:rPr>
          <w:rFonts w:ascii="Times New Roman" w:eastAsia="Times New Roman" w:hAnsi="Times New Roman" w:cs="Times New Roman"/>
          <w:sz w:val="26"/>
          <w:szCs w:val="26"/>
        </w:rPr>
        <w:t>3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0.01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873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0C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E43C6E" w:rsidRDefault="00E43C6E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520CE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E43C6E" w:rsidRDefault="00E43C6E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0CEA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520CEA" w:rsidRPr="00520CEA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B15122" w:rsidRDefault="00B15122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122">
        <w:rPr>
          <w:rFonts w:ascii="Times New Roman" w:hAnsi="Times New Roman" w:cs="Times New Roman"/>
          <w:sz w:val="26"/>
          <w:szCs w:val="26"/>
        </w:rPr>
        <w:t>Порядок проведения соответствует главе 4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Красноярского края от 10.11.2009 № 22-533.</w:t>
      </w:r>
    </w:p>
    <w:p w:rsidR="00816020" w:rsidRPr="00816020" w:rsidRDefault="00520CEA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816020" w:rsidRPr="00816020">
        <w:rPr>
          <w:rFonts w:ascii="Times New Roman" w:hAnsi="Times New Roman" w:cs="Times New Roman"/>
          <w:sz w:val="26"/>
          <w:szCs w:val="26"/>
        </w:rPr>
        <w:t>. Участниками пуб</w:t>
      </w:r>
      <w:r w:rsidR="00340735">
        <w:rPr>
          <w:rFonts w:ascii="Times New Roman" w:hAnsi="Times New Roman" w:cs="Times New Roman"/>
          <w:sz w:val="26"/>
          <w:szCs w:val="26"/>
        </w:rPr>
        <w:t>личных слушаний представленный п</w:t>
      </w:r>
      <w:r w:rsidR="00816020" w:rsidRPr="00816020">
        <w:rPr>
          <w:rFonts w:ascii="Times New Roman" w:hAnsi="Times New Roman" w:cs="Times New Roman"/>
          <w:sz w:val="26"/>
          <w:szCs w:val="26"/>
        </w:rPr>
        <w:t>роект одобрен без замечаний.</w:t>
      </w:r>
    </w:p>
    <w:p w:rsidR="00816020" w:rsidRPr="00816020" w:rsidRDefault="00340735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C7227">
        <w:rPr>
          <w:rFonts w:ascii="Times New Roman" w:hAnsi="Times New Roman" w:cs="Times New Roman"/>
          <w:sz w:val="26"/>
          <w:szCs w:val="26"/>
        </w:rPr>
        <w:t>.</w:t>
      </w:r>
      <w:r w:rsidR="000C7227"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="000C7227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="000C7227"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C6E" w:rsidRDefault="00E43C6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C6E" w:rsidRDefault="00E43C6E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0A78DD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0A78DD">
        <w:rPr>
          <w:rFonts w:ascii="Times New Roman" w:hAnsi="Times New Roman" w:cs="Times New Roman"/>
          <w:sz w:val="26"/>
          <w:szCs w:val="26"/>
        </w:rPr>
        <w:t xml:space="preserve">       </w:t>
      </w:r>
      <w:r w:rsidR="00D36C68">
        <w:rPr>
          <w:rFonts w:ascii="Times New Roman" w:hAnsi="Times New Roman" w:cs="Times New Roman"/>
          <w:sz w:val="26"/>
          <w:szCs w:val="26"/>
        </w:rPr>
        <w:t xml:space="preserve"> </w:t>
      </w:r>
      <w:r w:rsidR="000A78DD">
        <w:rPr>
          <w:rFonts w:ascii="Times New Roman" w:hAnsi="Times New Roman" w:cs="Times New Roman"/>
          <w:sz w:val="26"/>
          <w:szCs w:val="26"/>
        </w:rPr>
        <w:t>Д.А. Бусов</w:t>
      </w:r>
    </w:p>
    <w:sectPr w:rsidR="00D6062A" w:rsidRPr="00A84EFA" w:rsidSect="00E43C6E">
      <w:pgSz w:w="11906" w:h="16838"/>
      <w:pgMar w:top="993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CEA" w:rsidRDefault="00520CEA" w:rsidP="00520CEA">
      <w:pPr>
        <w:spacing w:after="0" w:line="240" w:lineRule="auto"/>
      </w:pPr>
      <w:r>
        <w:separator/>
      </w:r>
    </w:p>
  </w:endnote>
  <w:end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CEA" w:rsidRDefault="00520CEA" w:rsidP="00520CEA">
      <w:pPr>
        <w:spacing w:after="0" w:line="240" w:lineRule="auto"/>
      </w:pPr>
      <w:r>
        <w:separator/>
      </w:r>
    </w:p>
  </w:footnote>
  <w:footnote w:type="continuationSeparator" w:id="0">
    <w:p w:rsidR="00520CEA" w:rsidRDefault="00520CEA" w:rsidP="00520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A78DD"/>
    <w:rsid w:val="000C7227"/>
    <w:rsid w:val="000D665C"/>
    <w:rsid w:val="000D7681"/>
    <w:rsid w:val="000E4B25"/>
    <w:rsid w:val="000E59D3"/>
    <w:rsid w:val="00166386"/>
    <w:rsid w:val="001A2DD4"/>
    <w:rsid w:val="001B35B6"/>
    <w:rsid w:val="001B3DB4"/>
    <w:rsid w:val="00220208"/>
    <w:rsid w:val="002A17D0"/>
    <w:rsid w:val="002D39F4"/>
    <w:rsid w:val="00340735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20CEA"/>
    <w:rsid w:val="0053278A"/>
    <w:rsid w:val="00535878"/>
    <w:rsid w:val="005507C9"/>
    <w:rsid w:val="005950E8"/>
    <w:rsid w:val="0063434F"/>
    <w:rsid w:val="00635382"/>
    <w:rsid w:val="00682C1C"/>
    <w:rsid w:val="00707FEF"/>
    <w:rsid w:val="00724267"/>
    <w:rsid w:val="00753CD2"/>
    <w:rsid w:val="007840DD"/>
    <w:rsid w:val="0079165D"/>
    <w:rsid w:val="00794C2D"/>
    <w:rsid w:val="007A5322"/>
    <w:rsid w:val="007A702D"/>
    <w:rsid w:val="007F0549"/>
    <w:rsid w:val="008070E0"/>
    <w:rsid w:val="00816020"/>
    <w:rsid w:val="0083059F"/>
    <w:rsid w:val="0086426B"/>
    <w:rsid w:val="00872DB0"/>
    <w:rsid w:val="008D25D3"/>
    <w:rsid w:val="00943BEC"/>
    <w:rsid w:val="00945B2E"/>
    <w:rsid w:val="0099167D"/>
    <w:rsid w:val="009D38D1"/>
    <w:rsid w:val="009E2E7E"/>
    <w:rsid w:val="009F7F75"/>
    <w:rsid w:val="00A313D0"/>
    <w:rsid w:val="00A84EFA"/>
    <w:rsid w:val="00B15122"/>
    <w:rsid w:val="00B16995"/>
    <w:rsid w:val="00B34AEF"/>
    <w:rsid w:val="00B824E5"/>
    <w:rsid w:val="00B91602"/>
    <w:rsid w:val="00BC27DB"/>
    <w:rsid w:val="00BC580A"/>
    <w:rsid w:val="00C17186"/>
    <w:rsid w:val="00CA1143"/>
    <w:rsid w:val="00CE6581"/>
    <w:rsid w:val="00D05184"/>
    <w:rsid w:val="00D12658"/>
    <w:rsid w:val="00D36C68"/>
    <w:rsid w:val="00D6062A"/>
    <w:rsid w:val="00D658E1"/>
    <w:rsid w:val="00D66995"/>
    <w:rsid w:val="00D82C4E"/>
    <w:rsid w:val="00D863C6"/>
    <w:rsid w:val="00DA45A8"/>
    <w:rsid w:val="00DB17D6"/>
    <w:rsid w:val="00DC6FCA"/>
    <w:rsid w:val="00DD52F9"/>
    <w:rsid w:val="00DF0813"/>
    <w:rsid w:val="00E0093E"/>
    <w:rsid w:val="00E266D1"/>
    <w:rsid w:val="00E43C6E"/>
    <w:rsid w:val="00E8739D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AC04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CEA"/>
  </w:style>
  <w:style w:type="paragraph" w:styleId="a7">
    <w:name w:val="footer"/>
    <w:basedOn w:val="a"/>
    <w:link w:val="a8"/>
    <w:uiPriority w:val="99"/>
    <w:unhideWhenUsed/>
    <w:rsid w:val="00520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84</cp:revision>
  <cp:lastPrinted>2024-10-04T02:12:00Z</cp:lastPrinted>
  <dcterms:created xsi:type="dcterms:W3CDTF">2018-06-28T04:02:00Z</dcterms:created>
  <dcterms:modified xsi:type="dcterms:W3CDTF">2025-01-31T02:18:00Z</dcterms:modified>
</cp:coreProperties>
</file>