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60" w:rsidRPr="00E97B60" w:rsidRDefault="00E97B60" w:rsidP="00E97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97B6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92D621A" wp14:editId="4D193C23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B60" w:rsidRPr="00E97B60" w:rsidRDefault="00E97B60" w:rsidP="00E97B60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97B60" w:rsidRPr="00E97B60" w:rsidRDefault="00E97B60" w:rsidP="00E97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B60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E97B60" w:rsidRPr="00E97B60" w:rsidRDefault="00E97B60" w:rsidP="00E97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97B60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E97B60" w:rsidRPr="00E97B60" w:rsidRDefault="00E97B60" w:rsidP="00E97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97B60" w:rsidRPr="00E97B60" w:rsidRDefault="00E97B60" w:rsidP="00E97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7B60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E97B60" w:rsidRPr="00E97B60" w:rsidRDefault="00E97B60" w:rsidP="00E97B6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7B60" w:rsidRPr="00E97B60" w:rsidRDefault="00DA2F3D" w:rsidP="00E97B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26.06.</w:t>
      </w:r>
      <w:r w:rsidR="00631F7E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5B4CD1">
        <w:rPr>
          <w:rFonts w:ascii="Times New Roman" w:eastAsia="Times New Roman" w:hAnsi="Times New Roman" w:cs="Times New Roman"/>
          <w:sz w:val="26"/>
          <w:szCs w:val="26"/>
        </w:rPr>
        <w:t>3</w:t>
      </w:r>
      <w:r w:rsidR="00E97B60" w:rsidRPr="00E97B60">
        <w:rPr>
          <w:rFonts w:ascii="Times New Roman" w:eastAsia="Times New Roman" w:hAnsi="Times New Roman" w:cs="Times New Roman"/>
          <w:sz w:val="26"/>
          <w:szCs w:val="26"/>
        </w:rPr>
        <w:tab/>
      </w:r>
      <w:r w:rsidR="00E97B60" w:rsidRPr="00E97B60">
        <w:rPr>
          <w:rFonts w:ascii="Times New Roman" w:eastAsia="Times New Roman" w:hAnsi="Times New Roman" w:cs="Times New Roman"/>
          <w:sz w:val="26"/>
          <w:szCs w:val="26"/>
        </w:rPr>
        <w:tab/>
      </w:r>
      <w:r w:rsidR="00E97B60" w:rsidRPr="00E97B60">
        <w:rPr>
          <w:rFonts w:ascii="Times New Roman" w:eastAsia="Times New Roman" w:hAnsi="Times New Roman" w:cs="Times New Roman"/>
          <w:sz w:val="26"/>
          <w:szCs w:val="26"/>
        </w:rPr>
        <w:tab/>
      </w:r>
      <w:r w:rsidR="003942D4">
        <w:rPr>
          <w:rFonts w:ascii="Times New Roman" w:eastAsia="Times New Roman" w:hAnsi="Times New Roman" w:cs="Times New Roman"/>
          <w:sz w:val="26"/>
          <w:szCs w:val="26"/>
        </w:rPr>
        <w:tab/>
      </w:r>
      <w:r w:rsidR="003942D4">
        <w:rPr>
          <w:rFonts w:ascii="Times New Roman" w:eastAsia="Times New Roman" w:hAnsi="Times New Roman" w:cs="Times New Roman"/>
          <w:sz w:val="26"/>
          <w:szCs w:val="26"/>
        </w:rPr>
        <w:tab/>
      </w:r>
      <w:r w:rsidR="00E97B60" w:rsidRPr="00E97B60">
        <w:rPr>
          <w:rFonts w:ascii="Times New Roman" w:eastAsia="Times New Roman" w:hAnsi="Times New Roman" w:cs="Times New Roman"/>
          <w:sz w:val="26"/>
          <w:szCs w:val="26"/>
        </w:rPr>
        <w:t>г. Норильск</w:t>
      </w:r>
      <w:r w:rsidR="00E97B60" w:rsidRPr="00E97B60">
        <w:rPr>
          <w:rFonts w:ascii="Times New Roman" w:eastAsia="Times New Roman" w:hAnsi="Times New Roman" w:cs="Times New Roman"/>
          <w:sz w:val="26"/>
          <w:szCs w:val="26"/>
        </w:rPr>
        <w:tab/>
      </w:r>
      <w:r w:rsidR="00E97B60" w:rsidRPr="00E97B60">
        <w:rPr>
          <w:rFonts w:ascii="Times New Roman" w:eastAsia="Times New Roman" w:hAnsi="Times New Roman" w:cs="Times New Roman"/>
          <w:sz w:val="26"/>
          <w:szCs w:val="26"/>
        </w:rPr>
        <w:tab/>
      </w:r>
      <w:r w:rsidR="00E97B60" w:rsidRPr="00E97B60">
        <w:rPr>
          <w:rFonts w:ascii="Times New Roman" w:eastAsia="Times New Roman" w:hAnsi="Times New Roman" w:cs="Times New Roman"/>
          <w:sz w:val="26"/>
          <w:szCs w:val="26"/>
        </w:rPr>
        <w:tab/>
      </w:r>
      <w:r w:rsidR="003942D4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="003942D4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278</w:t>
      </w:r>
    </w:p>
    <w:p w:rsidR="00E97B60" w:rsidRPr="00E97B60" w:rsidRDefault="00E97B60" w:rsidP="00E97B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97B60" w:rsidRPr="00E97B60" w:rsidRDefault="00E97B60" w:rsidP="00E97B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97B60" w:rsidRPr="00E97B60" w:rsidRDefault="00E97B60" w:rsidP="00E97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97B6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внесении изменений в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отдельные </w:t>
      </w:r>
      <w:r w:rsidR="00A4496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постановления </w:t>
      </w:r>
      <w:r w:rsidRPr="00E97B6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города Норильска </w:t>
      </w:r>
    </w:p>
    <w:p w:rsidR="00E97B60" w:rsidRDefault="00E97B60" w:rsidP="00E97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A44960" w:rsidRDefault="00A44960" w:rsidP="00E97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F536B" w:rsidRPr="00E97B60" w:rsidRDefault="008F536B" w:rsidP="00E97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97B60" w:rsidRPr="00E97B60" w:rsidRDefault="00E97B60" w:rsidP="00E97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7B60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касающихся системы оплаты труда работников муниципальных учреждений,</w:t>
      </w:r>
      <w:r w:rsidRPr="00E97B6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E97B60" w:rsidRPr="00E97B60" w:rsidRDefault="00E97B60" w:rsidP="00E9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ПОСТАНОВЛЯЮ:  </w:t>
      </w:r>
    </w:p>
    <w:p w:rsidR="00E97B60" w:rsidRPr="00E97B60" w:rsidRDefault="00E97B60" w:rsidP="00E9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654D" w:rsidRDefault="00A44960" w:rsidP="00006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592">
        <w:rPr>
          <w:rFonts w:ascii="Times New Roman" w:hAnsi="Times New Roman" w:cs="Times New Roman"/>
          <w:sz w:val="26"/>
          <w:szCs w:val="26"/>
        </w:rPr>
        <w:t>1</w:t>
      </w:r>
      <w:r w:rsidR="00E97B60" w:rsidRPr="00552592">
        <w:rPr>
          <w:rFonts w:ascii="Times New Roman" w:hAnsi="Times New Roman" w:cs="Times New Roman"/>
          <w:sz w:val="26"/>
          <w:szCs w:val="26"/>
        </w:rPr>
        <w:t xml:space="preserve">. Внести в </w:t>
      </w:r>
      <w:r w:rsidR="00AA62A1" w:rsidRPr="00552592">
        <w:rPr>
          <w:rFonts w:ascii="Times New Roman" w:hAnsi="Times New Roman" w:cs="Times New Roman"/>
          <w:sz w:val="26"/>
          <w:szCs w:val="26"/>
        </w:rPr>
        <w:t xml:space="preserve">Примерное положение об оплате труда работников муниципального казенного учреждения «Норильский городской архив», утвержденное </w:t>
      </w:r>
      <w:hyperlink r:id="rId6" w:history="1">
        <w:r w:rsidR="00550372" w:rsidRPr="00552592">
          <w:rPr>
            <w:rFonts w:ascii="Times New Roman" w:hAnsi="Times New Roman" w:cs="Times New Roman"/>
            <w:sz w:val="26"/>
            <w:szCs w:val="26"/>
          </w:rPr>
          <w:t>п</w:t>
        </w:r>
        <w:r w:rsidR="00E97B60" w:rsidRPr="00552592">
          <w:rPr>
            <w:rFonts w:ascii="Times New Roman" w:hAnsi="Times New Roman" w:cs="Times New Roman"/>
            <w:sz w:val="26"/>
            <w:szCs w:val="26"/>
          </w:rPr>
          <w:t>остановление</w:t>
        </w:r>
      </w:hyperlink>
      <w:r w:rsidR="00AA62A1" w:rsidRPr="00552592">
        <w:rPr>
          <w:rFonts w:ascii="Times New Roman" w:hAnsi="Times New Roman" w:cs="Times New Roman"/>
          <w:sz w:val="26"/>
          <w:szCs w:val="26"/>
        </w:rPr>
        <w:t>м</w:t>
      </w:r>
      <w:r w:rsidR="00E97B60" w:rsidRPr="0055259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23.06.2016</w:t>
      </w:r>
      <w:r w:rsidR="00B50AEB">
        <w:rPr>
          <w:rFonts w:ascii="Times New Roman" w:hAnsi="Times New Roman" w:cs="Times New Roman"/>
          <w:sz w:val="26"/>
          <w:szCs w:val="26"/>
        </w:rPr>
        <w:br/>
      </w:r>
      <w:r w:rsidR="00AB6743" w:rsidRPr="00552592">
        <w:rPr>
          <w:rFonts w:ascii="Times New Roman" w:hAnsi="Times New Roman" w:cs="Times New Roman"/>
          <w:sz w:val="26"/>
          <w:szCs w:val="26"/>
        </w:rPr>
        <w:t>№</w:t>
      </w:r>
      <w:r w:rsidR="00A928F4">
        <w:rPr>
          <w:rFonts w:ascii="Times New Roman" w:hAnsi="Times New Roman" w:cs="Times New Roman"/>
          <w:sz w:val="26"/>
          <w:szCs w:val="26"/>
        </w:rPr>
        <w:t xml:space="preserve"> 362</w:t>
      </w:r>
      <w:r w:rsidR="00D26261">
        <w:rPr>
          <w:rFonts w:ascii="Times New Roman" w:hAnsi="Times New Roman" w:cs="Times New Roman"/>
          <w:sz w:val="26"/>
          <w:szCs w:val="26"/>
        </w:rPr>
        <w:t xml:space="preserve"> (далее – Положение № 362)</w:t>
      </w:r>
      <w:r w:rsidRPr="00552592">
        <w:rPr>
          <w:rFonts w:ascii="Times New Roman" w:hAnsi="Times New Roman" w:cs="Times New Roman"/>
          <w:sz w:val="26"/>
          <w:szCs w:val="26"/>
        </w:rPr>
        <w:t>,</w:t>
      </w:r>
      <w:r w:rsidR="00E97B60" w:rsidRPr="00552592">
        <w:rPr>
          <w:rFonts w:ascii="Times New Roman" w:hAnsi="Times New Roman" w:cs="Times New Roman"/>
          <w:sz w:val="26"/>
          <w:szCs w:val="26"/>
        </w:rPr>
        <w:t xml:space="preserve"> </w:t>
      </w:r>
      <w:r w:rsidR="00A928F4" w:rsidRPr="00A928F4">
        <w:rPr>
          <w:rFonts w:ascii="Times New Roman" w:hAnsi="Times New Roman"/>
          <w:sz w:val="26"/>
          <w:szCs w:val="26"/>
          <w:lang w:eastAsia="ru-RU"/>
        </w:rPr>
        <w:t>следующ</w:t>
      </w:r>
      <w:r w:rsidR="003942D4">
        <w:rPr>
          <w:rFonts w:ascii="Times New Roman" w:hAnsi="Times New Roman"/>
          <w:sz w:val="26"/>
          <w:szCs w:val="26"/>
          <w:lang w:eastAsia="ru-RU"/>
        </w:rPr>
        <w:t>и</w:t>
      </w:r>
      <w:r w:rsidR="00A928F4" w:rsidRPr="00A928F4">
        <w:rPr>
          <w:rFonts w:ascii="Times New Roman" w:hAnsi="Times New Roman"/>
          <w:sz w:val="26"/>
          <w:szCs w:val="26"/>
          <w:lang w:eastAsia="ru-RU"/>
        </w:rPr>
        <w:t>е изменени</w:t>
      </w:r>
      <w:r w:rsidR="003942D4">
        <w:rPr>
          <w:rFonts w:ascii="Times New Roman" w:hAnsi="Times New Roman"/>
          <w:sz w:val="26"/>
          <w:szCs w:val="26"/>
          <w:lang w:eastAsia="ru-RU"/>
        </w:rPr>
        <w:t>я</w:t>
      </w:r>
      <w:r w:rsidR="00E97B60" w:rsidRPr="00552592">
        <w:rPr>
          <w:rFonts w:ascii="Times New Roman" w:hAnsi="Times New Roman" w:cs="Times New Roman"/>
          <w:sz w:val="26"/>
          <w:szCs w:val="26"/>
        </w:rPr>
        <w:t>:</w:t>
      </w:r>
    </w:p>
    <w:p w:rsidR="00E97B60" w:rsidRPr="00552592" w:rsidRDefault="0000654D" w:rsidP="00006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Pr="00552592">
        <w:rPr>
          <w:rFonts w:ascii="Times New Roman" w:hAnsi="Times New Roman" w:cs="Times New Roman"/>
          <w:sz w:val="26"/>
          <w:szCs w:val="26"/>
        </w:rPr>
        <w:t>.</w:t>
      </w:r>
      <w:r>
        <w:t xml:space="preserve"> </w:t>
      </w:r>
      <w:hyperlink r:id="rId7" w:history="1">
        <w:r w:rsidR="00E97B60" w:rsidRPr="00552592">
          <w:rPr>
            <w:rFonts w:ascii="Times New Roman" w:hAnsi="Times New Roman" w:cs="Times New Roman"/>
            <w:sz w:val="26"/>
            <w:szCs w:val="26"/>
          </w:rPr>
          <w:t>Пункты 2.3</w:t>
        </w:r>
      </w:hyperlink>
      <w:r w:rsidR="00E97B60" w:rsidRPr="00552592">
        <w:rPr>
          <w:rFonts w:ascii="Times New Roman" w:hAnsi="Times New Roman" w:cs="Times New Roman"/>
          <w:sz w:val="26"/>
          <w:szCs w:val="26"/>
        </w:rPr>
        <w:t xml:space="preserve"> - </w:t>
      </w:r>
      <w:hyperlink r:id="rId8" w:history="1">
        <w:r w:rsidR="00E97B60" w:rsidRPr="00552592">
          <w:rPr>
            <w:rFonts w:ascii="Times New Roman" w:hAnsi="Times New Roman" w:cs="Times New Roman"/>
            <w:sz w:val="26"/>
            <w:szCs w:val="26"/>
          </w:rPr>
          <w:t>2.5</w:t>
        </w:r>
      </w:hyperlink>
      <w:r w:rsidR="00E97B60" w:rsidRPr="00552592">
        <w:rPr>
          <w:rFonts w:ascii="Times New Roman" w:hAnsi="Times New Roman" w:cs="Times New Roman"/>
          <w:sz w:val="26"/>
          <w:szCs w:val="26"/>
        </w:rPr>
        <w:t xml:space="preserve"> </w:t>
      </w:r>
      <w:r w:rsidR="00AA62A1" w:rsidRPr="00552592">
        <w:rPr>
          <w:rFonts w:ascii="Times New Roman" w:hAnsi="Times New Roman" w:cs="Times New Roman"/>
          <w:sz w:val="26"/>
          <w:szCs w:val="26"/>
        </w:rPr>
        <w:t>П</w:t>
      </w:r>
      <w:r w:rsidR="00E97B60" w:rsidRPr="00552592">
        <w:rPr>
          <w:rFonts w:ascii="Times New Roman" w:hAnsi="Times New Roman" w:cs="Times New Roman"/>
          <w:sz w:val="26"/>
          <w:szCs w:val="26"/>
        </w:rPr>
        <w:t xml:space="preserve">оложения </w:t>
      </w:r>
      <w:r w:rsidR="00D26261">
        <w:rPr>
          <w:rFonts w:ascii="Times New Roman" w:hAnsi="Times New Roman" w:cs="Times New Roman"/>
          <w:sz w:val="26"/>
          <w:szCs w:val="26"/>
        </w:rPr>
        <w:t xml:space="preserve">№ </w:t>
      </w:r>
      <w:r w:rsidR="00E97B60" w:rsidRPr="00552592">
        <w:rPr>
          <w:rFonts w:ascii="Times New Roman" w:hAnsi="Times New Roman" w:cs="Times New Roman"/>
          <w:sz w:val="26"/>
          <w:szCs w:val="26"/>
        </w:rPr>
        <w:t>362 изложить в следующей редакции:</w:t>
      </w:r>
    </w:p>
    <w:p w:rsidR="00E97B60" w:rsidRPr="00E97B60" w:rsidRDefault="00AA62A1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592">
        <w:rPr>
          <w:rFonts w:ascii="Times New Roman" w:hAnsi="Times New Roman" w:cs="Times New Roman"/>
          <w:sz w:val="26"/>
          <w:szCs w:val="26"/>
        </w:rPr>
        <w:t>«</w:t>
      </w:r>
      <w:r w:rsidR="00E97B60" w:rsidRPr="00552592">
        <w:rPr>
          <w:rFonts w:ascii="Times New Roman" w:hAnsi="Times New Roman" w:cs="Times New Roman"/>
          <w:sz w:val="26"/>
          <w:szCs w:val="26"/>
        </w:rPr>
        <w:t xml:space="preserve">2.3. Минимальные размеры окладов (должностных окладов) работников устанавливаются на основе профессиональных квалификационных </w:t>
      </w:r>
      <w:hyperlink r:id="rId9" w:history="1">
        <w:r w:rsidR="00E97B60" w:rsidRPr="00552592">
          <w:rPr>
            <w:rFonts w:ascii="Times New Roman" w:hAnsi="Times New Roman" w:cs="Times New Roman"/>
            <w:sz w:val="26"/>
            <w:szCs w:val="26"/>
          </w:rPr>
          <w:t>групп</w:t>
        </w:r>
      </w:hyperlink>
      <w:r w:rsidR="00E97B60" w:rsidRPr="00552592">
        <w:rPr>
          <w:rFonts w:ascii="Times New Roman" w:hAnsi="Times New Roman" w:cs="Times New Roman"/>
          <w:sz w:val="26"/>
          <w:szCs w:val="26"/>
        </w:rPr>
        <w:t xml:space="preserve">, утвержденных Приказом Минтруда Российской Федерации от 25.03.2013 </w:t>
      </w:r>
      <w:r w:rsidRPr="00552592">
        <w:rPr>
          <w:rFonts w:ascii="Times New Roman" w:hAnsi="Times New Roman" w:cs="Times New Roman"/>
          <w:sz w:val="26"/>
          <w:szCs w:val="26"/>
        </w:rPr>
        <w:t>№</w:t>
      </w:r>
      <w:r w:rsidR="00E97B60" w:rsidRPr="00552592">
        <w:rPr>
          <w:rFonts w:ascii="Times New Roman" w:hAnsi="Times New Roman" w:cs="Times New Roman"/>
          <w:sz w:val="26"/>
          <w:szCs w:val="26"/>
        </w:rPr>
        <w:t xml:space="preserve"> 119н </w:t>
      </w:r>
      <w:r w:rsidRPr="00552592">
        <w:rPr>
          <w:rFonts w:ascii="Times New Roman" w:hAnsi="Times New Roman" w:cs="Times New Roman"/>
          <w:sz w:val="26"/>
          <w:szCs w:val="26"/>
        </w:rPr>
        <w:t>«</w:t>
      </w:r>
      <w:r w:rsidR="00E97B60" w:rsidRPr="00552592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</w:t>
      </w:r>
      <w:r w:rsidRPr="00552592">
        <w:rPr>
          <w:rFonts w:ascii="Times New Roman" w:hAnsi="Times New Roman" w:cs="Times New Roman"/>
          <w:sz w:val="26"/>
          <w:szCs w:val="26"/>
        </w:rPr>
        <w:t>»</w:t>
      </w:r>
      <w:r w:rsidR="00E97B60" w:rsidRPr="00552592">
        <w:rPr>
          <w:rFonts w:ascii="Times New Roman" w:hAnsi="Times New Roman" w:cs="Times New Roman"/>
          <w:sz w:val="26"/>
          <w:szCs w:val="26"/>
        </w:rPr>
        <w:t>:</w:t>
      </w:r>
    </w:p>
    <w:p w:rsidR="00E97B60" w:rsidRPr="00E97B60" w:rsidRDefault="00E97B60" w:rsidP="00E97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8"/>
      </w:tblGrid>
      <w:tr w:rsidR="00E97B60" w:rsidRPr="00E97B60">
        <w:tc>
          <w:tcPr>
            <w:tcW w:w="4762" w:type="dxa"/>
          </w:tcPr>
          <w:p w:rsidR="00E97B60" w:rsidRPr="00E97B60" w:rsidRDefault="00E97B60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308" w:type="dxa"/>
          </w:tcPr>
          <w:p w:rsidR="00E97B60" w:rsidRPr="00E97B60" w:rsidRDefault="00E97B60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E97B60" w:rsidRPr="00E97B60">
        <w:tc>
          <w:tcPr>
            <w:tcW w:w="9070" w:type="dxa"/>
            <w:gridSpan w:val="2"/>
          </w:tcPr>
          <w:p w:rsidR="00E97B60" w:rsidRPr="00E97B60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</w:t>
            </w:r>
          </w:p>
        </w:tc>
      </w:tr>
      <w:tr w:rsidR="00E97B60" w:rsidRPr="00552592">
        <w:tc>
          <w:tcPr>
            <w:tcW w:w="4762" w:type="dxa"/>
          </w:tcPr>
          <w:p w:rsidR="00E97B60" w:rsidRPr="00552592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308" w:type="dxa"/>
          </w:tcPr>
          <w:p w:rsidR="00E97B60" w:rsidRPr="00552592" w:rsidRDefault="00395BC1" w:rsidP="0071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4 788</w:t>
            </w:r>
          </w:p>
        </w:tc>
      </w:tr>
      <w:tr w:rsidR="00E97B60" w:rsidRPr="00552592">
        <w:tc>
          <w:tcPr>
            <w:tcW w:w="4762" w:type="dxa"/>
          </w:tcPr>
          <w:p w:rsidR="00E97B60" w:rsidRPr="00552592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308" w:type="dxa"/>
          </w:tcPr>
          <w:p w:rsidR="00E97B60" w:rsidRPr="00552592" w:rsidRDefault="00395BC1" w:rsidP="0055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7 586</w:t>
            </w:r>
          </w:p>
        </w:tc>
      </w:tr>
      <w:tr w:rsidR="00E97B60" w:rsidRPr="00552592">
        <w:tc>
          <w:tcPr>
            <w:tcW w:w="4762" w:type="dxa"/>
          </w:tcPr>
          <w:p w:rsidR="00E97B60" w:rsidRPr="00552592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308" w:type="dxa"/>
          </w:tcPr>
          <w:p w:rsidR="00E97B60" w:rsidRPr="00552592" w:rsidRDefault="00395BC1" w:rsidP="0055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8 952</w:t>
            </w:r>
          </w:p>
        </w:tc>
      </w:tr>
      <w:tr w:rsidR="00E97B60" w:rsidRPr="00552592">
        <w:tc>
          <w:tcPr>
            <w:tcW w:w="4762" w:type="dxa"/>
          </w:tcPr>
          <w:p w:rsidR="00E97B60" w:rsidRPr="00552592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4308" w:type="dxa"/>
          </w:tcPr>
          <w:p w:rsidR="00E97B60" w:rsidRPr="00552592" w:rsidRDefault="00395BC1" w:rsidP="0071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9 735</w:t>
            </w:r>
          </w:p>
        </w:tc>
      </w:tr>
    </w:tbl>
    <w:p w:rsidR="00E97B60" w:rsidRPr="00552592" w:rsidRDefault="00E97B60" w:rsidP="00E97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1EED" w:rsidRDefault="00E21EED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7B60" w:rsidRPr="00552592" w:rsidRDefault="00E97B60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592">
        <w:rPr>
          <w:rFonts w:ascii="Times New Roman" w:hAnsi="Times New Roman" w:cs="Times New Roman"/>
          <w:sz w:val="26"/>
          <w:szCs w:val="26"/>
        </w:rPr>
        <w:lastRenderedPageBreak/>
        <w:t xml:space="preserve">2.4. Минимальные размеры окладов (должностных окладов) работников, осуществляющих профессиональную деятельность по общеотраслевым профессиям рабочих, устанавливаются на основе профессиональных квалификационных </w:t>
      </w:r>
      <w:hyperlink r:id="rId10" w:history="1">
        <w:r w:rsidRPr="00552592">
          <w:rPr>
            <w:rFonts w:ascii="Times New Roman" w:hAnsi="Times New Roman" w:cs="Times New Roman"/>
            <w:sz w:val="26"/>
            <w:szCs w:val="26"/>
          </w:rPr>
          <w:t>групп</w:t>
        </w:r>
      </w:hyperlink>
      <w:r w:rsidRPr="00552592">
        <w:rPr>
          <w:rFonts w:ascii="Times New Roman" w:hAnsi="Times New Roman" w:cs="Times New Roman"/>
          <w:sz w:val="26"/>
          <w:szCs w:val="26"/>
        </w:rPr>
        <w:t xml:space="preserve">, утвержденных Приказом </w:t>
      </w:r>
      <w:proofErr w:type="spellStart"/>
      <w:r w:rsidRPr="00552592">
        <w:rPr>
          <w:rFonts w:ascii="Times New Roman" w:hAnsi="Times New Roman" w:cs="Times New Roman"/>
          <w:sz w:val="26"/>
          <w:szCs w:val="26"/>
        </w:rPr>
        <w:t>Минздравсоцр</w:t>
      </w:r>
      <w:r w:rsidR="00A44960" w:rsidRPr="00552592">
        <w:rPr>
          <w:rFonts w:ascii="Times New Roman" w:hAnsi="Times New Roman" w:cs="Times New Roman"/>
          <w:sz w:val="26"/>
          <w:szCs w:val="26"/>
        </w:rPr>
        <w:t>азвития</w:t>
      </w:r>
      <w:proofErr w:type="spellEnd"/>
      <w:r w:rsidR="00A44960" w:rsidRPr="00552592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8F536B">
        <w:rPr>
          <w:rFonts w:ascii="Times New Roman" w:hAnsi="Times New Roman" w:cs="Times New Roman"/>
          <w:sz w:val="26"/>
          <w:szCs w:val="26"/>
        </w:rPr>
        <w:t xml:space="preserve"> </w:t>
      </w:r>
      <w:r w:rsidR="008F536B">
        <w:rPr>
          <w:rFonts w:ascii="Times New Roman" w:hAnsi="Times New Roman" w:cs="Times New Roman"/>
          <w:sz w:val="26"/>
          <w:szCs w:val="26"/>
        </w:rPr>
        <w:br/>
      </w:r>
      <w:r w:rsidR="00A44960" w:rsidRPr="00552592">
        <w:rPr>
          <w:rFonts w:ascii="Times New Roman" w:hAnsi="Times New Roman" w:cs="Times New Roman"/>
          <w:sz w:val="26"/>
          <w:szCs w:val="26"/>
        </w:rPr>
        <w:t>от</w:t>
      </w:r>
      <w:r w:rsidR="00715826">
        <w:rPr>
          <w:rFonts w:ascii="Times New Roman" w:hAnsi="Times New Roman" w:cs="Times New Roman"/>
          <w:sz w:val="26"/>
          <w:szCs w:val="26"/>
        </w:rPr>
        <w:t xml:space="preserve"> </w:t>
      </w:r>
      <w:r w:rsidRPr="00552592">
        <w:rPr>
          <w:rFonts w:ascii="Times New Roman" w:hAnsi="Times New Roman" w:cs="Times New Roman"/>
          <w:sz w:val="26"/>
          <w:szCs w:val="26"/>
        </w:rPr>
        <w:t xml:space="preserve">29.05.2008 </w:t>
      </w:r>
      <w:r w:rsidR="00652CA1" w:rsidRPr="00552592">
        <w:rPr>
          <w:rFonts w:ascii="Times New Roman" w:hAnsi="Times New Roman" w:cs="Times New Roman"/>
          <w:sz w:val="26"/>
          <w:szCs w:val="26"/>
        </w:rPr>
        <w:t>№</w:t>
      </w:r>
      <w:r w:rsidRPr="00552592">
        <w:rPr>
          <w:rFonts w:ascii="Times New Roman" w:hAnsi="Times New Roman" w:cs="Times New Roman"/>
          <w:sz w:val="26"/>
          <w:szCs w:val="26"/>
        </w:rPr>
        <w:t xml:space="preserve"> 248н </w:t>
      </w:r>
      <w:r w:rsidR="00AA62A1" w:rsidRPr="00552592">
        <w:rPr>
          <w:rFonts w:ascii="Times New Roman" w:hAnsi="Times New Roman" w:cs="Times New Roman"/>
          <w:sz w:val="26"/>
          <w:szCs w:val="26"/>
        </w:rPr>
        <w:t>«</w:t>
      </w:r>
      <w:r w:rsidRPr="00552592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общеотраслевых профессий рабочих</w:t>
      </w:r>
      <w:r w:rsidR="00AA62A1" w:rsidRPr="00552592">
        <w:rPr>
          <w:rFonts w:ascii="Times New Roman" w:hAnsi="Times New Roman" w:cs="Times New Roman"/>
          <w:sz w:val="26"/>
          <w:szCs w:val="26"/>
        </w:rPr>
        <w:t>»</w:t>
      </w:r>
      <w:r w:rsidRPr="00552592">
        <w:rPr>
          <w:rFonts w:ascii="Times New Roman" w:hAnsi="Times New Roman" w:cs="Times New Roman"/>
          <w:sz w:val="26"/>
          <w:szCs w:val="26"/>
        </w:rPr>
        <w:t>:</w:t>
      </w:r>
    </w:p>
    <w:p w:rsidR="00E97B60" w:rsidRPr="00552592" w:rsidRDefault="00E97B60" w:rsidP="00E97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8"/>
      </w:tblGrid>
      <w:tr w:rsidR="00E97B60" w:rsidRPr="00552592">
        <w:tc>
          <w:tcPr>
            <w:tcW w:w="4762" w:type="dxa"/>
          </w:tcPr>
          <w:p w:rsidR="00E97B60" w:rsidRPr="00552592" w:rsidRDefault="00E97B60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308" w:type="dxa"/>
          </w:tcPr>
          <w:p w:rsidR="00E97B60" w:rsidRPr="00552592" w:rsidRDefault="00E97B60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E97B60" w:rsidRPr="00552592">
        <w:tc>
          <w:tcPr>
            <w:tcW w:w="9070" w:type="dxa"/>
            <w:gridSpan w:val="2"/>
          </w:tcPr>
          <w:p w:rsidR="00E97B60" w:rsidRPr="00552592" w:rsidRDefault="00E97B60" w:rsidP="00652C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  <w:r w:rsidR="00652CA1" w:rsidRPr="0055259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Общеотраслевые профессии рабочих первого уровня</w:t>
            </w:r>
            <w:r w:rsidR="00652CA1" w:rsidRPr="0055259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97B60" w:rsidRPr="00552592">
        <w:tc>
          <w:tcPr>
            <w:tcW w:w="4762" w:type="dxa"/>
          </w:tcPr>
          <w:p w:rsidR="00E97B60" w:rsidRPr="00552592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08" w:type="dxa"/>
          </w:tcPr>
          <w:p w:rsidR="00E97B60" w:rsidRPr="00552592" w:rsidRDefault="008F536B" w:rsidP="00652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3 481</w:t>
            </w:r>
          </w:p>
        </w:tc>
      </w:tr>
      <w:tr w:rsidR="00E97B60" w:rsidRPr="00552592">
        <w:tc>
          <w:tcPr>
            <w:tcW w:w="9070" w:type="dxa"/>
            <w:gridSpan w:val="2"/>
          </w:tcPr>
          <w:p w:rsidR="00E97B60" w:rsidRPr="00552592" w:rsidRDefault="00E97B60" w:rsidP="00652C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  <w:r w:rsidR="00652CA1" w:rsidRPr="0055259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Общеотраслевые профессии рабочих второго уровня</w:t>
            </w:r>
            <w:r w:rsidR="00652CA1" w:rsidRPr="0055259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97B60" w:rsidRPr="00552592">
        <w:tc>
          <w:tcPr>
            <w:tcW w:w="4762" w:type="dxa"/>
          </w:tcPr>
          <w:p w:rsidR="00E97B60" w:rsidRPr="00552592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08" w:type="dxa"/>
          </w:tcPr>
          <w:p w:rsidR="00E97B60" w:rsidRPr="00552592" w:rsidRDefault="008F536B" w:rsidP="0055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4 053</w:t>
            </w:r>
          </w:p>
        </w:tc>
      </w:tr>
    </w:tbl>
    <w:p w:rsidR="00E97B60" w:rsidRPr="00552592" w:rsidRDefault="00E97B60" w:rsidP="00E97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7B60" w:rsidRPr="00552592" w:rsidRDefault="00E97B60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592">
        <w:rPr>
          <w:rFonts w:ascii="Times New Roman" w:hAnsi="Times New Roman" w:cs="Times New Roman"/>
          <w:sz w:val="26"/>
          <w:szCs w:val="26"/>
        </w:rPr>
        <w:t>2.5. Минимальные размеры окладов (должностных окладов) работников по должностям, не вошедшим в профессиональные квалификационные группы:</w:t>
      </w:r>
    </w:p>
    <w:p w:rsidR="00E97B60" w:rsidRPr="00552592" w:rsidRDefault="00E97B60" w:rsidP="00E97B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8"/>
      </w:tblGrid>
      <w:tr w:rsidR="00E97B60" w:rsidRPr="00552592">
        <w:tc>
          <w:tcPr>
            <w:tcW w:w="4762" w:type="dxa"/>
          </w:tcPr>
          <w:p w:rsidR="00E97B60" w:rsidRPr="00552592" w:rsidRDefault="00E97B60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4308" w:type="dxa"/>
          </w:tcPr>
          <w:p w:rsidR="00E97B60" w:rsidRPr="00552592" w:rsidRDefault="00E97B60" w:rsidP="00E9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E97B60" w:rsidRPr="00552592">
        <w:tc>
          <w:tcPr>
            <w:tcW w:w="4762" w:type="dxa"/>
          </w:tcPr>
          <w:p w:rsidR="00E97B60" w:rsidRPr="00552592" w:rsidRDefault="00E97B60" w:rsidP="00E97B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4308" w:type="dxa"/>
          </w:tcPr>
          <w:p w:rsidR="00E97B60" w:rsidRPr="00552592" w:rsidRDefault="003E5583" w:rsidP="0055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9 735</w:t>
            </w:r>
          </w:p>
        </w:tc>
      </w:tr>
      <w:tr w:rsidR="003E5583" w:rsidRPr="00552592" w:rsidTr="00422619">
        <w:tc>
          <w:tcPr>
            <w:tcW w:w="4762" w:type="dxa"/>
          </w:tcPr>
          <w:p w:rsidR="003E5583" w:rsidRPr="00552592" w:rsidRDefault="003E5583" w:rsidP="003E55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4308" w:type="dxa"/>
          </w:tcPr>
          <w:p w:rsidR="003E5583" w:rsidRPr="00552592" w:rsidRDefault="003E5583" w:rsidP="00422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8 952</w:t>
            </w:r>
          </w:p>
        </w:tc>
      </w:tr>
    </w:tbl>
    <w:p w:rsidR="00E97B60" w:rsidRPr="00552592" w:rsidRDefault="00652CA1" w:rsidP="00E97B6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52592">
        <w:rPr>
          <w:rFonts w:ascii="Times New Roman" w:hAnsi="Times New Roman" w:cs="Times New Roman"/>
          <w:sz w:val="26"/>
          <w:szCs w:val="26"/>
        </w:rPr>
        <w:t>»</w:t>
      </w:r>
      <w:r w:rsidR="00A44960" w:rsidRPr="00552592">
        <w:rPr>
          <w:rFonts w:ascii="Times New Roman" w:hAnsi="Times New Roman" w:cs="Times New Roman"/>
          <w:sz w:val="26"/>
          <w:szCs w:val="26"/>
        </w:rPr>
        <w:t>.</w:t>
      </w:r>
    </w:p>
    <w:p w:rsidR="00A44960" w:rsidRPr="00552592" w:rsidRDefault="00A44960" w:rsidP="00A4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592">
        <w:rPr>
          <w:rFonts w:ascii="Times New Roman" w:hAnsi="Times New Roman" w:cs="Times New Roman"/>
          <w:sz w:val="26"/>
          <w:szCs w:val="26"/>
        </w:rPr>
        <w:t xml:space="preserve">2. Внести в Примерное положение об оплате труда работников муниципальных учреждений, обеспечивающих учреждения культуры, спорта, общего и дошкольного образования, утвержденное </w:t>
      </w:r>
      <w:hyperlink r:id="rId11" w:history="1">
        <w:r w:rsidRPr="00552592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552592">
        <w:rPr>
          <w:rFonts w:ascii="Times New Roman" w:hAnsi="Times New Roman" w:cs="Times New Roman"/>
          <w:sz w:val="26"/>
          <w:szCs w:val="26"/>
        </w:rPr>
        <w:t>м Администрации города Норильска от 02.11.2016 №</w:t>
      </w:r>
      <w:r w:rsidR="00A928F4">
        <w:rPr>
          <w:rFonts w:ascii="Times New Roman" w:hAnsi="Times New Roman" w:cs="Times New Roman"/>
          <w:sz w:val="26"/>
          <w:szCs w:val="26"/>
        </w:rPr>
        <w:t xml:space="preserve"> 532</w:t>
      </w:r>
      <w:r w:rsidR="00D26261">
        <w:rPr>
          <w:rFonts w:ascii="Times New Roman" w:hAnsi="Times New Roman" w:cs="Times New Roman"/>
          <w:sz w:val="26"/>
          <w:szCs w:val="26"/>
        </w:rPr>
        <w:t xml:space="preserve"> (далее – Положение № 532)</w:t>
      </w:r>
      <w:r w:rsidRPr="00552592">
        <w:rPr>
          <w:rFonts w:ascii="Times New Roman" w:hAnsi="Times New Roman" w:cs="Times New Roman"/>
          <w:sz w:val="26"/>
          <w:szCs w:val="26"/>
        </w:rPr>
        <w:t>, следующ</w:t>
      </w:r>
      <w:r w:rsidR="0000654D">
        <w:rPr>
          <w:rFonts w:ascii="Times New Roman" w:hAnsi="Times New Roman" w:cs="Times New Roman"/>
          <w:sz w:val="26"/>
          <w:szCs w:val="26"/>
        </w:rPr>
        <w:t>ие</w:t>
      </w:r>
      <w:r w:rsidRPr="00552592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00654D">
        <w:rPr>
          <w:rFonts w:ascii="Times New Roman" w:hAnsi="Times New Roman" w:cs="Times New Roman"/>
          <w:sz w:val="26"/>
          <w:szCs w:val="26"/>
        </w:rPr>
        <w:t>я</w:t>
      </w:r>
      <w:r w:rsidRPr="00552592">
        <w:rPr>
          <w:rFonts w:ascii="Times New Roman" w:hAnsi="Times New Roman" w:cs="Times New Roman"/>
          <w:sz w:val="26"/>
          <w:szCs w:val="26"/>
        </w:rPr>
        <w:t>:</w:t>
      </w:r>
    </w:p>
    <w:p w:rsidR="00A44960" w:rsidRPr="00552592" w:rsidRDefault="0000654D" w:rsidP="00A4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Pr="0055259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="00A44960" w:rsidRPr="00552592">
          <w:rPr>
            <w:rFonts w:ascii="Times New Roman" w:hAnsi="Times New Roman" w:cs="Times New Roman"/>
            <w:sz w:val="26"/>
            <w:szCs w:val="26"/>
          </w:rPr>
          <w:t>Пункты 2.3</w:t>
        </w:r>
      </w:hyperlink>
      <w:r w:rsidR="00A44960" w:rsidRPr="00552592">
        <w:rPr>
          <w:rFonts w:ascii="Times New Roman" w:hAnsi="Times New Roman" w:cs="Times New Roman"/>
          <w:sz w:val="26"/>
          <w:szCs w:val="26"/>
        </w:rPr>
        <w:t xml:space="preserve"> - </w:t>
      </w:r>
      <w:hyperlink r:id="rId13" w:history="1">
        <w:r w:rsidR="00A44960" w:rsidRPr="00552592">
          <w:rPr>
            <w:rFonts w:ascii="Times New Roman" w:hAnsi="Times New Roman" w:cs="Times New Roman"/>
            <w:sz w:val="26"/>
            <w:szCs w:val="26"/>
          </w:rPr>
          <w:t>2.</w:t>
        </w:r>
      </w:hyperlink>
      <w:r w:rsidR="00A44960" w:rsidRPr="00552592">
        <w:rPr>
          <w:rFonts w:ascii="Times New Roman" w:hAnsi="Times New Roman" w:cs="Times New Roman"/>
          <w:sz w:val="26"/>
          <w:szCs w:val="26"/>
        </w:rPr>
        <w:t xml:space="preserve">6 Положения </w:t>
      </w:r>
      <w:r w:rsidR="00D26261">
        <w:rPr>
          <w:rFonts w:ascii="Times New Roman" w:hAnsi="Times New Roman" w:cs="Times New Roman"/>
          <w:sz w:val="26"/>
          <w:szCs w:val="26"/>
        </w:rPr>
        <w:t xml:space="preserve">№ </w:t>
      </w:r>
      <w:r w:rsidR="00A44960" w:rsidRPr="00552592">
        <w:rPr>
          <w:rFonts w:ascii="Times New Roman" w:hAnsi="Times New Roman" w:cs="Times New Roman"/>
          <w:sz w:val="26"/>
          <w:szCs w:val="26"/>
        </w:rPr>
        <w:t>532 изложить в следующей редакции:</w:t>
      </w:r>
    </w:p>
    <w:p w:rsidR="00A44960" w:rsidRPr="00552592" w:rsidRDefault="00A44960" w:rsidP="00A4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592">
        <w:rPr>
          <w:rFonts w:ascii="Times New Roman" w:hAnsi="Times New Roman" w:cs="Times New Roman"/>
          <w:sz w:val="26"/>
          <w:szCs w:val="26"/>
        </w:rPr>
        <w:t xml:space="preserve">«2.3. Минимальные размеры окладов (должностных окладов) общеотраслевых должностей руководителей, специалистов и служащих устанавливаются в соответствии с </w:t>
      </w:r>
      <w:hyperlink r:id="rId14" w:history="1">
        <w:r w:rsidRPr="00552592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552592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и социального развития Российской Фед</w:t>
      </w:r>
      <w:r w:rsidR="00392901">
        <w:rPr>
          <w:rFonts w:ascii="Times New Roman" w:hAnsi="Times New Roman" w:cs="Times New Roman"/>
          <w:sz w:val="26"/>
          <w:szCs w:val="26"/>
        </w:rPr>
        <w:t>ерации от 29.05.2008 № 247н</w:t>
      </w:r>
      <w:r w:rsidR="00392901">
        <w:rPr>
          <w:rFonts w:ascii="Times New Roman" w:hAnsi="Times New Roman" w:cs="Times New Roman"/>
          <w:sz w:val="26"/>
          <w:szCs w:val="26"/>
        </w:rPr>
        <w:br/>
        <w:t xml:space="preserve">«Об </w:t>
      </w:r>
      <w:r w:rsidRPr="00552592">
        <w:rPr>
          <w:rFonts w:ascii="Times New Roman" w:hAnsi="Times New Roman" w:cs="Times New Roman"/>
          <w:sz w:val="26"/>
          <w:szCs w:val="26"/>
        </w:rPr>
        <w:t>утверждении профессиональных квалификационных групп общеотраслевых должностей руководителей, специалистов и служащих»:</w:t>
      </w:r>
    </w:p>
    <w:p w:rsidR="00A44960" w:rsidRPr="00552592" w:rsidRDefault="00A44960" w:rsidP="00A449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8"/>
      </w:tblGrid>
      <w:tr w:rsidR="00A44960" w:rsidRPr="00552592" w:rsidTr="001005FC">
        <w:tc>
          <w:tcPr>
            <w:tcW w:w="4762" w:type="dxa"/>
          </w:tcPr>
          <w:p w:rsidR="00A44960" w:rsidRPr="00552592" w:rsidRDefault="00A44960" w:rsidP="0010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308" w:type="dxa"/>
          </w:tcPr>
          <w:p w:rsidR="00A44960" w:rsidRPr="00552592" w:rsidRDefault="00A44960" w:rsidP="0010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A44960" w:rsidRPr="00552592" w:rsidTr="001005FC">
        <w:tc>
          <w:tcPr>
            <w:tcW w:w="9070" w:type="dxa"/>
            <w:gridSpan w:val="2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ПКГ «Общеотраслевые должности служащих первого уровня»</w:t>
            </w:r>
          </w:p>
        </w:tc>
      </w:tr>
      <w:tr w:rsidR="00A44960" w:rsidRPr="00552592" w:rsidTr="001005FC">
        <w:tc>
          <w:tcPr>
            <w:tcW w:w="4762" w:type="dxa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08" w:type="dxa"/>
          </w:tcPr>
          <w:p w:rsidR="00A44960" w:rsidRPr="00552592" w:rsidRDefault="0000654D" w:rsidP="0071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4 053</w:t>
            </w:r>
          </w:p>
        </w:tc>
      </w:tr>
      <w:tr w:rsidR="00A44960" w:rsidRPr="00552592" w:rsidTr="001005FC">
        <w:tc>
          <w:tcPr>
            <w:tcW w:w="9070" w:type="dxa"/>
            <w:gridSpan w:val="2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ПКГ «Общеотраслевые должности служащих второго уровня»</w:t>
            </w:r>
          </w:p>
        </w:tc>
      </w:tr>
      <w:tr w:rsidR="00A44960" w:rsidRPr="00552592" w:rsidTr="001005FC">
        <w:tc>
          <w:tcPr>
            <w:tcW w:w="4762" w:type="dxa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308" w:type="dxa"/>
          </w:tcPr>
          <w:p w:rsidR="00A44960" w:rsidRPr="00552592" w:rsidRDefault="0000654D" w:rsidP="0010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4 943</w:t>
            </w:r>
          </w:p>
        </w:tc>
      </w:tr>
      <w:tr w:rsidR="00A44960" w:rsidRPr="00552592" w:rsidTr="001005FC">
        <w:tc>
          <w:tcPr>
            <w:tcW w:w="4762" w:type="dxa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308" w:type="dxa"/>
          </w:tcPr>
          <w:p w:rsidR="00A44960" w:rsidRPr="00552592" w:rsidRDefault="0000654D" w:rsidP="001005F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5 431</w:t>
            </w:r>
          </w:p>
        </w:tc>
      </w:tr>
      <w:tr w:rsidR="00A44960" w:rsidRPr="00552592" w:rsidTr="001005FC">
        <w:tc>
          <w:tcPr>
            <w:tcW w:w="9070" w:type="dxa"/>
            <w:gridSpan w:val="2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ПКГ «Общеотраслевые должности служащих третьего уровня»</w:t>
            </w:r>
          </w:p>
        </w:tc>
      </w:tr>
      <w:tr w:rsidR="00A44960" w:rsidRPr="00552592" w:rsidTr="001005FC">
        <w:tc>
          <w:tcPr>
            <w:tcW w:w="4762" w:type="dxa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08" w:type="dxa"/>
          </w:tcPr>
          <w:p w:rsidR="00A44960" w:rsidRPr="00552592" w:rsidRDefault="0000654D" w:rsidP="0010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4 943</w:t>
            </w:r>
          </w:p>
        </w:tc>
      </w:tr>
      <w:tr w:rsidR="00A44960" w:rsidRPr="00552592" w:rsidTr="001005FC">
        <w:tc>
          <w:tcPr>
            <w:tcW w:w="4762" w:type="dxa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308" w:type="dxa"/>
          </w:tcPr>
          <w:p w:rsidR="00A44960" w:rsidRPr="00552592" w:rsidRDefault="0000654D" w:rsidP="0071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5 431</w:t>
            </w:r>
          </w:p>
        </w:tc>
      </w:tr>
      <w:tr w:rsidR="00A44960" w:rsidRPr="00552592" w:rsidTr="001005FC">
        <w:tc>
          <w:tcPr>
            <w:tcW w:w="4762" w:type="dxa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308" w:type="dxa"/>
          </w:tcPr>
          <w:p w:rsidR="00A44960" w:rsidRPr="00552592" w:rsidRDefault="0000654D" w:rsidP="0010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5 961</w:t>
            </w:r>
          </w:p>
        </w:tc>
      </w:tr>
      <w:tr w:rsidR="00A44960" w:rsidRPr="00552592" w:rsidTr="001005FC">
        <w:tc>
          <w:tcPr>
            <w:tcW w:w="4762" w:type="dxa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308" w:type="dxa"/>
          </w:tcPr>
          <w:p w:rsidR="00A44960" w:rsidRPr="00552592" w:rsidRDefault="0000654D" w:rsidP="0071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7 167</w:t>
            </w:r>
          </w:p>
        </w:tc>
      </w:tr>
      <w:tr w:rsidR="00A44960" w:rsidRPr="00552592" w:rsidTr="001005FC">
        <w:tc>
          <w:tcPr>
            <w:tcW w:w="4762" w:type="dxa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4308" w:type="dxa"/>
          </w:tcPr>
          <w:p w:rsidR="00A44960" w:rsidRPr="00552592" w:rsidRDefault="0000654D" w:rsidP="0071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8 367</w:t>
            </w:r>
          </w:p>
        </w:tc>
      </w:tr>
      <w:tr w:rsidR="00A44960" w:rsidRPr="00552592" w:rsidTr="001005FC">
        <w:tc>
          <w:tcPr>
            <w:tcW w:w="9070" w:type="dxa"/>
            <w:gridSpan w:val="2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ПКГ «Общеотраслевые должности служащих четвертого уровня»</w:t>
            </w:r>
          </w:p>
        </w:tc>
      </w:tr>
      <w:tr w:rsidR="00A44960" w:rsidRPr="00552592" w:rsidTr="001005FC">
        <w:tc>
          <w:tcPr>
            <w:tcW w:w="4762" w:type="dxa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08" w:type="dxa"/>
          </w:tcPr>
          <w:p w:rsidR="00A44960" w:rsidRPr="00552592" w:rsidRDefault="0000654D" w:rsidP="0071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8 993</w:t>
            </w:r>
          </w:p>
        </w:tc>
      </w:tr>
    </w:tbl>
    <w:p w:rsidR="00A44960" w:rsidRPr="00552592" w:rsidRDefault="00A44960" w:rsidP="00A449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4960" w:rsidRPr="00552592" w:rsidRDefault="00A44960" w:rsidP="00A4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592">
        <w:rPr>
          <w:rFonts w:ascii="Times New Roman" w:hAnsi="Times New Roman" w:cs="Times New Roman"/>
          <w:sz w:val="26"/>
          <w:szCs w:val="26"/>
        </w:rPr>
        <w:t xml:space="preserve">2.4. Минимальные размеры окладов (должностных окладов) работников, осуществляющих профессиональную деятельность по общеотраслевым профессиям рабочих, устанавливаются в соответствии с </w:t>
      </w:r>
      <w:hyperlink r:id="rId15" w:history="1">
        <w:r w:rsidRPr="00552592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552592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и социального развития Российской Федерации от 29.05.2008 </w:t>
      </w:r>
      <w:r w:rsidRPr="00552592">
        <w:rPr>
          <w:rFonts w:ascii="Times New Roman" w:hAnsi="Times New Roman" w:cs="Times New Roman"/>
          <w:sz w:val="26"/>
          <w:szCs w:val="26"/>
        </w:rPr>
        <w:br/>
        <w:t>№ 248н «Об утверждении профессиональных квалификационных групп общеотраслевых профессий рабочих»:</w:t>
      </w:r>
    </w:p>
    <w:p w:rsidR="00A44960" w:rsidRPr="00552592" w:rsidRDefault="00A44960" w:rsidP="00A449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8"/>
      </w:tblGrid>
      <w:tr w:rsidR="00A44960" w:rsidRPr="00552592" w:rsidTr="001005FC">
        <w:tc>
          <w:tcPr>
            <w:tcW w:w="4762" w:type="dxa"/>
          </w:tcPr>
          <w:p w:rsidR="00A44960" w:rsidRPr="00552592" w:rsidRDefault="00A44960" w:rsidP="0010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308" w:type="dxa"/>
          </w:tcPr>
          <w:p w:rsidR="00A44960" w:rsidRPr="00552592" w:rsidRDefault="00A44960" w:rsidP="0010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A44960" w:rsidRPr="00552592" w:rsidTr="001005FC">
        <w:tc>
          <w:tcPr>
            <w:tcW w:w="9070" w:type="dxa"/>
            <w:gridSpan w:val="2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ПКГ «Общеотраслевые профессии рабочих первого уровня»</w:t>
            </w:r>
          </w:p>
        </w:tc>
      </w:tr>
      <w:tr w:rsidR="00A44960" w:rsidRPr="00552592" w:rsidTr="001005FC">
        <w:tc>
          <w:tcPr>
            <w:tcW w:w="4762" w:type="dxa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08" w:type="dxa"/>
          </w:tcPr>
          <w:p w:rsidR="00A44960" w:rsidRPr="00552592" w:rsidRDefault="0000654D" w:rsidP="0010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3 481</w:t>
            </w:r>
          </w:p>
        </w:tc>
      </w:tr>
      <w:tr w:rsidR="00A44960" w:rsidRPr="00552592" w:rsidTr="001005FC">
        <w:tc>
          <w:tcPr>
            <w:tcW w:w="4762" w:type="dxa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308" w:type="dxa"/>
          </w:tcPr>
          <w:p w:rsidR="00A44960" w:rsidRPr="00552592" w:rsidRDefault="0000654D" w:rsidP="0071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3 649</w:t>
            </w:r>
          </w:p>
        </w:tc>
      </w:tr>
      <w:tr w:rsidR="00A44960" w:rsidRPr="00552592" w:rsidTr="001005FC">
        <w:tc>
          <w:tcPr>
            <w:tcW w:w="9070" w:type="dxa"/>
            <w:gridSpan w:val="2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ПКГ «Общеотраслевые профессии рабочих второго уровня»</w:t>
            </w:r>
          </w:p>
        </w:tc>
      </w:tr>
      <w:tr w:rsidR="00A44960" w:rsidRPr="00552592" w:rsidTr="001005FC">
        <w:tc>
          <w:tcPr>
            <w:tcW w:w="4762" w:type="dxa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08" w:type="dxa"/>
          </w:tcPr>
          <w:p w:rsidR="00A44960" w:rsidRPr="00552592" w:rsidRDefault="0000654D" w:rsidP="0071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4 053</w:t>
            </w:r>
          </w:p>
        </w:tc>
      </w:tr>
    </w:tbl>
    <w:p w:rsidR="00A44960" w:rsidRPr="00552592" w:rsidRDefault="00A44960" w:rsidP="00A449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4960" w:rsidRPr="00552592" w:rsidRDefault="00A44960" w:rsidP="00A4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592">
        <w:rPr>
          <w:rFonts w:ascii="Times New Roman" w:hAnsi="Times New Roman" w:cs="Times New Roman"/>
          <w:sz w:val="26"/>
          <w:szCs w:val="26"/>
        </w:rPr>
        <w:t>2.5. Минимальные размеры окладов по должностям руководителей, специалистов и служащих, профессий рабочих, не вошедших в квалификационные уровни ПКГ, устанавливаются в следующем размере:</w:t>
      </w:r>
    </w:p>
    <w:p w:rsidR="00A44960" w:rsidRPr="00552592" w:rsidRDefault="00A44960" w:rsidP="00A449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8"/>
      </w:tblGrid>
      <w:tr w:rsidR="00A44960" w:rsidRPr="00552592" w:rsidTr="001005FC">
        <w:tc>
          <w:tcPr>
            <w:tcW w:w="4762" w:type="dxa"/>
          </w:tcPr>
          <w:p w:rsidR="00A44960" w:rsidRPr="00552592" w:rsidRDefault="00A44960" w:rsidP="0010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4308" w:type="dxa"/>
          </w:tcPr>
          <w:p w:rsidR="00A44960" w:rsidRPr="00552592" w:rsidRDefault="00A44960" w:rsidP="0010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оклада, (должностного оклада), руб.</w:t>
            </w:r>
          </w:p>
        </w:tc>
      </w:tr>
      <w:tr w:rsidR="00A44960" w:rsidRPr="00552592" w:rsidTr="001005FC">
        <w:tc>
          <w:tcPr>
            <w:tcW w:w="4762" w:type="dxa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4308" w:type="dxa"/>
          </w:tcPr>
          <w:p w:rsidR="00A44960" w:rsidRPr="00552592" w:rsidRDefault="0000654D" w:rsidP="0071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8 993</w:t>
            </w:r>
          </w:p>
        </w:tc>
      </w:tr>
      <w:tr w:rsidR="00A44960" w:rsidRPr="00552592" w:rsidTr="001005FC">
        <w:tc>
          <w:tcPr>
            <w:tcW w:w="4762" w:type="dxa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4308" w:type="dxa"/>
          </w:tcPr>
          <w:p w:rsidR="00A44960" w:rsidRPr="00552592" w:rsidRDefault="0000654D" w:rsidP="0071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8 682</w:t>
            </w:r>
          </w:p>
        </w:tc>
      </w:tr>
      <w:tr w:rsidR="00A44960" w:rsidRPr="00552592" w:rsidTr="001005FC">
        <w:tc>
          <w:tcPr>
            <w:tcW w:w="4762" w:type="dxa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главный специалист</w:t>
            </w:r>
          </w:p>
        </w:tc>
        <w:tc>
          <w:tcPr>
            <w:tcW w:w="4308" w:type="dxa"/>
          </w:tcPr>
          <w:p w:rsidR="00A44960" w:rsidRPr="00552592" w:rsidRDefault="0000654D" w:rsidP="0071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8 367</w:t>
            </w:r>
          </w:p>
        </w:tc>
      </w:tr>
      <w:tr w:rsidR="00A44960" w:rsidRPr="00552592" w:rsidTr="001005FC">
        <w:tc>
          <w:tcPr>
            <w:tcW w:w="4762" w:type="dxa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4308" w:type="dxa"/>
          </w:tcPr>
          <w:p w:rsidR="00A44960" w:rsidRPr="00552592" w:rsidRDefault="0000654D" w:rsidP="0071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7 167</w:t>
            </w:r>
          </w:p>
        </w:tc>
      </w:tr>
      <w:tr w:rsidR="00A44960" w:rsidRPr="00552592" w:rsidTr="001005FC">
        <w:tc>
          <w:tcPr>
            <w:tcW w:w="4762" w:type="dxa"/>
          </w:tcPr>
          <w:p w:rsidR="00A44960" w:rsidRPr="00552592" w:rsidRDefault="00A44960" w:rsidP="001005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  <w:tc>
          <w:tcPr>
            <w:tcW w:w="4308" w:type="dxa"/>
          </w:tcPr>
          <w:p w:rsidR="00A44960" w:rsidRPr="00552592" w:rsidRDefault="0013664D" w:rsidP="0071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5 961</w:t>
            </w:r>
          </w:p>
        </w:tc>
      </w:tr>
    </w:tbl>
    <w:p w:rsidR="00A44960" w:rsidRPr="00552592" w:rsidRDefault="00A44960" w:rsidP="00A449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4960" w:rsidRPr="00552592" w:rsidRDefault="00A44960" w:rsidP="00A44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592">
        <w:rPr>
          <w:rFonts w:ascii="Times New Roman" w:hAnsi="Times New Roman" w:cs="Times New Roman"/>
          <w:sz w:val="26"/>
          <w:szCs w:val="26"/>
        </w:rPr>
        <w:t xml:space="preserve">2.6. Минимальные размеры окладов (должностных окладов) работников, осуществляющих профессиональную деятельность в соответствии с </w:t>
      </w:r>
      <w:hyperlink r:id="rId16" w:history="1">
        <w:r w:rsidRPr="00552592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552592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и социального развития Российской Федерации </w:t>
      </w:r>
      <w:r w:rsidRPr="00552592">
        <w:rPr>
          <w:rFonts w:ascii="Times New Roman" w:hAnsi="Times New Roman" w:cs="Times New Roman"/>
          <w:sz w:val="26"/>
          <w:szCs w:val="26"/>
        </w:rPr>
        <w:br/>
        <w:t>от 31.08.2007 № 570 «Об утверждении профессиональных квалификационных групп должностей работников культуры, искусства и кинематографии»:</w:t>
      </w:r>
    </w:p>
    <w:p w:rsidR="00A44960" w:rsidRPr="00552592" w:rsidRDefault="00A44960" w:rsidP="00A449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5"/>
        <w:gridCol w:w="4111"/>
      </w:tblGrid>
      <w:tr w:rsidR="00A44960" w:rsidRPr="00552592" w:rsidTr="001005FC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60" w:rsidRPr="00552592" w:rsidRDefault="00A44960" w:rsidP="0010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60" w:rsidRPr="00552592" w:rsidRDefault="00A44960" w:rsidP="0010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A44960" w:rsidRPr="00552592" w:rsidTr="001005FC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60" w:rsidRPr="00552592" w:rsidRDefault="00A44960" w:rsidP="0010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60" w:rsidRPr="00552592" w:rsidRDefault="0013664D" w:rsidP="0010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5 881</w:t>
            </w:r>
          </w:p>
        </w:tc>
      </w:tr>
    </w:tbl>
    <w:p w:rsidR="00A44960" w:rsidRPr="00552592" w:rsidRDefault="00A44960" w:rsidP="00A4496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52592">
        <w:rPr>
          <w:rFonts w:ascii="Times New Roman" w:hAnsi="Times New Roman" w:cs="Times New Roman"/>
          <w:sz w:val="26"/>
          <w:szCs w:val="26"/>
        </w:rPr>
        <w:t>».</w:t>
      </w:r>
    </w:p>
    <w:p w:rsidR="00E97B60" w:rsidRPr="00552592" w:rsidRDefault="00652CA1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592">
        <w:rPr>
          <w:rFonts w:ascii="Times New Roman" w:hAnsi="Times New Roman" w:cs="Times New Roman"/>
          <w:sz w:val="26"/>
          <w:szCs w:val="26"/>
        </w:rPr>
        <w:t>3</w:t>
      </w:r>
      <w:r w:rsidR="00E97B60" w:rsidRPr="00552592">
        <w:rPr>
          <w:rFonts w:ascii="Times New Roman" w:hAnsi="Times New Roman" w:cs="Times New Roman"/>
          <w:sz w:val="26"/>
          <w:szCs w:val="26"/>
        </w:rPr>
        <w:t xml:space="preserve">. Внести в </w:t>
      </w:r>
      <w:hyperlink r:id="rId17" w:history="1">
        <w:r w:rsidR="00E97B60" w:rsidRPr="00552592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E97B60" w:rsidRPr="00552592">
        <w:rPr>
          <w:rFonts w:ascii="Times New Roman" w:hAnsi="Times New Roman" w:cs="Times New Roman"/>
          <w:sz w:val="26"/>
          <w:szCs w:val="26"/>
        </w:rPr>
        <w:t xml:space="preserve"> об оплате труда работников Администрации города Норильска, ее структурных подразделений, занимающих должности (профессии), не отнесенные к должностям муниципальной службы, оплата труда которых осуществляется с применением балльной оценки, утвержденное </w:t>
      </w:r>
      <w:r w:rsidRPr="00552592">
        <w:rPr>
          <w:rFonts w:ascii="Times New Roman" w:hAnsi="Times New Roman" w:cs="Times New Roman"/>
          <w:sz w:val="26"/>
          <w:szCs w:val="26"/>
        </w:rPr>
        <w:t>п</w:t>
      </w:r>
      <w:r w:rsidR="00E97B60" w:rsidRPr="00552592">
        <w:rPr>
          <w:rFonts w:ascii="Times New Roman" w:hAnsi="Times New Roman" w:cs="Times New Roman"/>
          <w:sz w:val="26"/>
          <w:szCs w:val="26"/>
        </w:rPr>
        <w:t>остановлением</w:t>
      </w:r>
      <w:r w:rsidR="00A44960" w:rsidRPr="00552592">
        <w:rPr>
          <w:rFonts w:ascii="Times New Roman" w:hAnsi="Times New Roman" w:cs="Times New Roman"/>
          <w:sz w:val="26"/>
          <w:szCs w:val="26"/>
        </w:rPr>
        <w:t xml:space="preserve"> Администрации города</w:t>
      </w:r>
      <w:r w:rsidR="00130044" w:rsidRPr="00552592">
        <w:rPr>
          <w:rFonts w:ascii="Times New Roman" w:hAnsi="Times New Roman" w:cs="Times New Roman"/>
          <w:sz w:val="26"/>
          <w:szCs w:val="26"/>
        </w:rPr>
        <w:t xml:space="preserve"> </w:t>
      </w:r>
      <w:r w:rsidR="00A44960" w:rsidRPr="00552592">
        <w:rPr>
          <w:rFonts w:ascii="Times New Roman" w:hAnsi="Times New Roman" w:cs="Times New Roman"/>
          <w:sz w:val="26"/>
          <w:szCs w:val="26"/>
        </w:rPr>
        <w:t>Норильска</w:t>
      </w:r>
      <w:r w:rsidR="00C8730E" w:rsidRPr="00552592">
        <w:rPr>
          <w:rFonts w:ascii="Times New Roman" w:hAnsi="Times New Roman" w:cs="Times New Roman"/>
          <w:sz w:val="26"/>
          <w:szCs w:val="26"/>
        </w:rPr>
        <w:t xml:space="preserve"> </w:t>
      </w:r>
      <w:r w:rsidR="00130044" w:rsidRPr="00552592">
        <w:rPr>
          <w:rFonts w:ascii="Times New Roman" w:hAnsi="Times New Roman" w:cs="Times New Roman"/>
          <w:sz w:val="26"/>
          <w:szCs w:val="26"/>
        </w:rPr>
        <w:t>от 27.12.2016 №</w:t>
      </w:r>
      <w:r w:rsidR="00A928F4">
        <w:rPr>
          <w:rFonts w:ascii="Times New Roman" w:hAnsi="Times New Roman" w:cs="Times New Roman"/>
          <w:sz w:val="26"/>
          <w:szCs w:val="26"/>
        </w:rPr>
        <w:t xml:space="preserve"> 646</w:t>
      </w:r>
      <w:r w:rsidR="00D26261">
        <w:rPr>
          <w:rFonts w:ascii="Times New Roman" w:hAnsi="Times New Roman" w:cs="Times New Roman"/>
          <w:sz w:val="26"/>
          <w:szCs w:val="26"/>
        </w:rPr>
        <w:t xml:space="preserve"> (далее – Положение № 646)</w:t>
      </w:r>
      <w:r w:rsidR="00E97B60" w:rsidRPr="00552592">
        <w:rPr>
          <w:rFonts w:ascii="Times New Roman" w:hAnsi="Times New Roman" w:cs="Times New Roman"/>
          <w:sz w:val="26"/>
          <w:szCs w:val="26"/>
        </w:rPr>
        <w:t>, следующ</w:t>
      </w:r>
      <w:r w:rsidR="0013664D">
        <w:rPr>
          <w:rFonts w:ascii="Times New Roman" w:hAnsi="Times New Roman" w:cs="Times New Roman"/>
          <w:sz w:val="26"/>
          <w:szCs w:val="26"/>
        </w:rPr>
        <w:t>и</w:t>
      </w:r>
      <w:r w:rsidR="00E97B60" w:rsidRPr="00552592">
        <w:rPr>
          <w:rFonts w:ascii="Times New Roman" w:hAnsi="Times New Roman" w:cs="Times New Roman"/>
          <w:sz w:val="26"/>
          <w:szCs w:val="26"/>
        </w:rPr>
        <w:t>е изменени</w:t>
      </w:r>
      <w:r w:rsidR="0013664D">
        <w:rPr>
          <w:rFonts w:ascii="Times New Roman" w:hAnsi="Times New Roman" w:cs="Times New Roman"/>
          <w:sz w:val="26"/>
          <w:szCs w:val="26"/>
        </w:rPr>
        <w:t>я</w:t>
      </w:r>
      <w:r w:rsidR="00E97B60" w:rsidRPr="00552592">
        <w:rPr>
          <w:rFonts w:ascii="Times New Roman" w:hAnsi="Times New Roman" w:cs="Times New Roman"/>
          <w:sz w:val="26"/>
          <w:szCs w:val="26"/>
        </w:rPr>
        <w:t>:</w:t>
      </w:r>
    </w:p>
    <w:p w:rsidR="00E97B60" w:rsidRPr="00552592" w:rsidRDefault="0013664D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Pr="00552592">
        <w:rPr>
          <w:rFonts w:ascii="Times New Roman" w:hAnsi="Times New Roman" w:cs="Times New Roman"/>
          <w:sz w:val="26"/>
          <w:szCs w:val="26"/>
        </w:rPr>
        <w:t>.</w:t>
      </w:r>
      <w:hyperlink r:id="rId18" w:history="1">
        <w:r w:rsidR="00E97B60" w:rsidRPr="00552592">
          <w:rPr>
            <w:rFonts w:ascii="Times New Roman" w:hAnsi="Times New Roman" w:cs="Times New Roman"/>
            <w:sz w:val="26"/>
            <w:szCs w:val="26"/>
          </w:rPr>
          <w:t>Пункты 2.3</w:t>
        </w:r>
      </w:hyperlink>
      <w:r w:rsidR="00E97B60" w:rsidRPr="00552592">
        <w:rPr>
          <w:rFonts w:ascii="Times New Roman" w:hAnsi="Times New Roman" w:cs="Times New Roman"/>
          <w:sz w:val="26"/>
          <w:szCs w:val="26"/>
        </w:rPr>
        <w:t xml:space="preserve"> - </w:t>
      </w:r>
      <w:hyperlink r:id="rId19" w:history="1">
        <w:r w:rsidR="00E97B60" w:rsidRPr="00552592">
          <w:rPr>
            <w:rFonts w:ascii="Times New Roman" w:hAnsi="Times New Roman" w:cs="Times New Roman"/>
            <w:sz w:val="26"/>
            <w:szCs w:val="26"/>
          </w:rPr>
          <w:t>2.5</w:t>
        </w:r>
      </w:hyperlink>
      <w:r w:rsidR="00E97B60" w:rsidRPr="00552592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="00D26261">
        <w:rPr>
          <w:rFonts w:ascii="Times New Roman" w:hAnsi="Times New Roman" w:cs="Times New Roman"/>
          <w:sz w:val="26"/>
          <w:szCs w:val="26"/>
        </w:rPr>
        <w:t xml:space="preserve">№ </w:t>
      </w:r>
      <w:r w:rsidR="00E97B60" w:rsidRPr="00552592">
        <w:rPr>
          <w:rFonts w:ascii="Times New Roman" w:hAnsi="Times New Roman" w:cs="Times New Roman"/>
          <w:sz w:val="26"/>
          <w:szCs w:val="26"/>
        </w:rPr>
        <w:t>646 изложить в следующей редакции:</w:t>
      </w:r>
    </w:p>
    <w:p w:rsidR="00E97B60" w:rsidRPr="00552592" w:rsidRDefault="00652CA1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592">
        <w:rPr>
          <w:rFonts w:ascii="Times New Roman" w:hAnsi="Times New Roman" w:cs="Times New Roman"/>
          <w:sz w:val="26"/>
          <w:szCs w:val="26"/>
        </w:rPr>
        <w:t>«</w:t>
      </w:r>
      <w:r w:rsidR="00E97B60" w:rsidRPr="00552592">
        <w:rPr>
          <w:rFonts w:ascii="Times New Roman" w:hAnsi="Times New Roman" w:cs="Times New Roman"/>
          <w:sz w:val="26"/>
          <w:szCs w:val="26"/>
        </w:rPr>
        <w:t xml:space="preserve">2.3. Минимальные размеры окладов (должностных окладов) работников, осуществляющих профессиональную деятельность по общеотраслевым профессиям рабочих, устанавливаются на основе </w:t>
      </w:r>
      <w:hyperlink r:id="rId20" w:history="1">
        <w:r w:rsidR="00E97B60" w:rsidRPr="00552592">
          <w:rPr>
            <w:rFonts w:ascii="Times New Roman" w:hAnsi="Times New Roman" w:cs="Times New Roman"/>
            <w:sz w:val="26"/>
            <w:szCs w:val="26"/>
          </w:rPr>
          <w:t>ПКГ</w:t>
        </w:r>
      </w:hyperlink>
      <w:r w:rsidR="00E97B60" w:rsidRPr="00552592">
        <w:rPr>
          <w:rFonts w:ascii="Times New Roman" w:hAnsi="Times New Roman" w:cs="Times New Roman"/>
          <w:sz w:val="26"/>
          <w:szCs w:val="26"/>
        </w:rPr>
        <w:t xml:space="preserve">, утвержденных Приказом </w:t>
      </w:r>
      <w:proofErr w:type="spellStart"/>
      <w:r w:rsidR="00E97B60" w:rsidRPr="00552592">
        <w:rPr>
          <w:rFonts w:ascii="Times New Roman" w:hAnsi="Times New Roman" w:cs="Times New Roman"/>
          <w:sz w:val="26"/>
          <w:szCs w:val="26"/>
        </w:rPr>
        <w:t>Минздравсоцразвития</w:t>
      </w:r>
      <w:proofErr w:type="spellEnd"/>
      <w:r w:rsidR="00E97B60" w:rsidRPr="00552592">
        <w:rPr>
          <w:rFonts w:ascii="Times New Roman" w:hAnsi="Times New Roman" w:cs="Times New Roman"/>
          <w:sz w:val="26"/>
          <w:szCs w:val="26"/>
        </w:rPr>
        <w:t xml:space="preserve"> Российской Федерации от 29.05.2008 </w:t>
      </w:r>
      <w:r w:rsidRPr="00552592">
        <w:rPr>
          <w:rFonts w:ascii="Times New Roman" w:hAnsi="Times New Roman" w:cs="Times New Roman"/>
          <w:sz w:val="26"/>
          <w:szCs w:val="26"/>
        </w:rPr>
        <w:t>№</w:t>
      </w:r>
      <w:r w:rsidR="00E97B60" w:rsidRPr="00552592">
        <w:rPr>
          <w:rFonts w:ascii="Times New Roman" w:hAnsi="Times New Roman" w:cs="Times New Roman"/>
          <w:sz w:val="26"/>
          <w:szCs w:val="26"/>
        </w:rPr>
        <w:t xml:space="preserve"> 248н</w:t>
      </w:r>
      <w:r w:rsidR="00715826">
        <w:rPr>
          <w:rFonts w:ascii="Times New Roman" w:hAnsi="Times New Roman" w:cs="Times New Roman"/>
          <w:sz w:val="26"/>
          <w:szCs w:val="26"/>
        </w:rPr>
        <w:br/>
      </w:r>
      <w:r w:rsidRPr="00552592">
        <w:rPr>
          <w:rFonts w:ascii="Times New Roman" w:hAnsi="Times New Roman" w:cs="Times New Roman"/>
          <w:sz w:val="26"/>
          <w:szCs w:val="26"/>
        </w:rPr>
        <w:t>«</w:t>
      </w:r>
      <w:r w:rsidR="00A44960" w:rsidRPr="00552592">
        <w:rPr>
          <w:rFonts w:ascii="Times New Roman" w:hAnsi="Times New Roman" w:cs="Times New Roman"/>
          <w:sz w:val="26"/>
          <w:szCs w:val="26"/>
        </w:rPr>
        <w:t>Об</w:t>
      </w:r>
      <w:r w:rsidR="00715826">
        <w:rPr>
          <w:rFonts w:ascii="Times New Roman" w:hAnsi="Times New Roman" w:cs="Times New Roman"/>
          <w:sz w:val="26"/>
          <w:szCs w:val="26"/>
        </w:rPr>
        <w:t xml:space="preserve"> </w:t>
      </w:r>
      <w:r w:rsidR="00E97B60" w:rsidRPr="00552592">
        <w:rPr>
          <w:rFonts w:ascii="Times New Roman" w:hAnsi="Times New Roman" w:cs="Times New Roman"/>
          <w:sz w:val="26"/>
          <w:szCs w:val="26"/>
        </w:rPr>
        <w:t>утверждении профессиональных квалификационных групп общеотраслевых профессий рабочих</w:t>
      </w:r>
      <w:r w:rsidRPr="00552592">
        <w:rPr>
          <w:rFonts w:ascii="Times New Roman" w:hAnsi="Times New Roman" w:cs="Times New Roman"/>
          <w:sz w:val="26"/>
          <w:szCs w:val="26"/>
        </w:rPr>
        <w:t>»</w:t>
      </w:r>
      <w:r w:rsidR="00E97B60" w:rsidRPr="00552592">
        <w:rPr>
          <w:rFonts w:ascii="Times New Roman" w:hAnsi="Times New Roman" w:cs="Times New Roman"/>
          <w:sz w:val="26"/>
          <w:szCs w:val="26"/>
        </w:rPr>
        <w:t>:</w:t>
      </w:r>
    </w:p>
    <w:p w:rsidR="00E97B60" w:rsidRPr="00552592" w:rsidRDefault="00E97B60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8"/>
      </w:tblGrid>
      <w:tr w:rsidR="00E97B60" w:rsidRPr="00E97B60">
        <w:tc>
          <w:tcPr>
            <w:tcW w:w="4762" w:type="dxa"/>
          </w:tcPr>
          <w:p w:rsidR="00E97B60" w:rsidRPr="00552592" w:rsidRDefault="00E97B60" w:rsidP="0061744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308" w:type="dxa"/>
          </w:tcPr>
          <w:p w:rsidR="00E97B60" w:rsidRPr="00E97B60" w:rsidRDefault="00E97B60" w:rsidP="0061744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E97B60" w:rsidRPr="00E97B60">
        <w:tc>
          <w:tcPr>
            <w:tcW w:w="9070" w:type="dxa"/>
            <w:gridSpan w:val="2"/>
          </w:tcPr>
          <w:p w:rsidR="00E97B60" w:rsidRPr="00E97B60" w:rsidRDefault="00E97B60" w:rsidP="00D262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  <w:r w:rsidR="00652CA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Общеотраслевые профессии рабочих первого уровня</w:t>
            </w:r>
            <w:r w:rsidR="00652CA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97B60" w:rsidRPr="00E97B60">
        <w:tc>
          <w:tcPr>
            <w:tcW w:w="4762" w:type="dxa"/>
          </w:tcPr>
          <w:p w:rsidR="00E97B60" w:rsidRPr="00E97B60" w:rsidRDefault="00E97B60" w:rsidP="00D262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08" w:type="dxa"/>
          </w:tcPr>
          <w:p w:rsidR="00E97B60" w:rsidRPr="00A928F4" w:rsidRDefault="00570772" w:rsidP="00D26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3 481</w:t>
            </w:r>
          </w:p>
        </w:tc>
      </w:tr>
      <w:tr w:rsidR="00E97B60" w:rsidRPr="00E97B60">
        <w:tc>
          <w:tcPr>
            <w:tcW w:w="9070" w:type="dxa"/>
            <w:gridSpan w:val="2"/>
          </w:tcPr>
          <w:p w:rsidR="00E97B60" w:rsidRPr="00A928F4" w:rsidRDefault="00E97B60" w:rsidP="00D262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28F4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  <w:r w:rsidR="00652CA1" w:rsidRPr="00A928F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928F4">
              <w:rPr>
                <w:rFonts w:ascii="Times New Roman" w:hAnsi="Times New Roman" w:cs="Times New Roman"/>
                <w:sz w:val="26"/>
                <w:szCs w:val="26"/>
              </w:rPr>
              <w:t>Общеотраслевые профессии рабочих второго уровня</w:t>
            </w:r>
            <w:r w:rsidR="00652CA1" w:rsidRPr="00A928F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97B60" w:rsidRPr="00E97B60">
        <w:tc>
          <w:tcPr>
            <w:tcW w:w="4762" w:type="dxa"/>
          </w:tcPr>
          <w:p w:rsidR="00E97B60" w:rsidRPr="00E97B60" w:rsidRDefault="00E97B60" w:rsidP="00D262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08" w:type="dxa"/>
          </w:tcPr>
          <w:p w:rsidR="00E97B60" w:rsidRPr="00A928F4" w:rsidRDefault="00570772" w:rsidP="00D26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4 053</w:t>
            </w:r>
          </w:p>
        </w:tc>
      </w:tr>
    </w:tbl>
    <w:p w:rsidR="00E97B60" w:rsidRPr="00E97B60" w:rsidRDefault="00E97B60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7B60" w:rsidRPr="00E97B60" w:rsidRDefault="00E97B60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592">
        <w:rPr>
          <w:rFonts w:ascii="Times New Roman" w:hAnsi="Times New Roman" w:cs="Times New Roman"/>
          <w:sz w:val="26"/>
          <w:szCs w:val="26"/>
        </w:rPr>
        <w:t xml:space="preserve">2.4. Минимальные размеры окладов (должностных окладов) работников общеотраслевых должностей руководителей, специалистов и служащих учреждений устанавливаются на основе </w:t>
      </w:r>
      <w:hyperlink r:id="rId21" w:history="1">
        <w:r w:rsidRPr="00552592">
          <w:rPr>
            <w:rFonts w:ascii="Times New Roman" w:hAnsi="Times New Roman" w:cs="Times New Roman"/>
            <w:sz w:val="26"/>
            <w:szCs w:val="26"/>
          </w:rPr>
          <w:t>ПКГ</w:t>
        </w:r>
      </w:hyperlink>
      <w:r w:rsidRPr="00552592">
        <w:rPr>
          <w:rFonts w:ascii="Times New Roman" w:hAnsi="Times New Roman" w:cs="Times New Roman"/>
          <w:sz w:val="26"/>
          <w:szCs w:val="26"/>
        </w:rPr>
        <w:t xml:space="preserve">, утвержденных Приказом Министерства здравоохранения и социального развития Российской Федерации от 29.05.2008 </w:t>
      </w:r>
      <w:r w:rsidR="0001794D" w:rsidRPr="00552592">
        <w:rPr>
          <w:rFonts w:ascii="Times New Roman" w:hAnsi="Times New Roman" w:cs="Times New Roman"/>
          <w:sz w:val="26"/>
          <w:szCs w:val="26"/>
        </w:rPr>
        <w:br/>
      </w:r>
      <w:r w:rsidR="00652CA1" w:rsidRPr="00552592">
        <w:rPr>
          <w:rFonts w:ascii="Times New Roman" w:hAnsi="Times New Roman" w:cs="Times New Roman"/>
          <w:sz w:val="26"/>
          <w:szCs w:val="26"/>
        </w:rPr>
        <w:lastRenderedPageBreak/>
        <w:t>№</w:t>
      </w:r>
      <w:r w:rsidRPr="00552592">
        <w:rPr>
          <w:rFonts w:ascii="Times New Roman" w:hAnsi="Times New Roman" w:cs="Times New Roman"/>
          <w:sz w:val="26"/>
          <w:szCs w:val="26"/>
        </w:rPr>
        <w:t xml:space="preserve"> 247н </w:t>
      </w:r>
      <w:r w:rsidR="00652CA1" w:rsidRPr="00552592">
        <w:rPr>
          <w:rFonts w:ascii="Times New Roman" w:hAnsi="Times New Roman" w:cs="Times New Roman"/>
          <w:sz w:val="26"/>
          <w:szCs w:val="26"/>
        </w:rPr>
        <w:t>«</w:t>
      </w:r>
      <w:r w:rsidRPr="00552592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652CA1" w:rsidRPr="00552592">
        <w:rPr>
          <w:rFonts w:ascii="Times New Roman" w:hAnsi="Times New Roman" w:cs="Times New Roman"/>
          <w:sz w:val="26"/>
          <w:szCs w:val="26"/>
        </w:rPr>
        <w:t>»</w:t>
      </w:r>
      <w:r w:rsidRPr="00552592">
        <w:rPr>
          <w:rFonts w:ascii="Times New Roman" w:hAnsi="Times New Roman" w:cs="Times New Roman"/>
          <w:sz w:val="26"/>
          <w:szCs w:val="26"/>
        </w:rPr>
        <w:t>:</w:t>
      </w:r>
    </w:p>
    <w:p w:rsidR="00E97B60" w:rsidRPr="00E97B60" w:rsidRDefault="00E97B60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8"/>
      </w:tblGrid>
      <w:tr w:rsidR="00E97B60" w:rsidRPr="00E97B60">
        <w:tc>
          <w:tcPr>
            <w:tcW w:w="4762" w:type="dxa"/>
          </w:tcPr>
          <w:p w:rsidR="00E97B60" w:rsidRPr="00E97B60" w:rsidRDefault="00E97B60" w:rsidP="0061744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308" w:type="dxa"/>
          </w:tcPr>
          <w:p w:rsidR="00E97B60" w:rsidRPr="00E97B60" w:rsidRDefault="00E97B60" w:rsidP="0061744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 руб.</w:t>
            </w:r>
          </w:p>
        </w:tc>
      </w:tr>
      <w:tr w:rsidR="00E97B60" w:rsidRPr="00E97B60">
        <w:tc>
          <w:tcPr>
            <w:tcW w:w="9070" w:type="dxa"/>
            <w:gridSpan w:val="2"/>
          </w:tcPr>
          <w:p w:rsidR="00E97B60" w:rsidRPr="00E97B60" w:rsidRDefault="00E97B60" w:rsidP="00D262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  <w:r w:rsidR="00652CA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97B60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первого уровня</w:t>
            </w:r>
            <w:r w:rsidR="00652CA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97B60" w:rsidRPr="00552592">
        <w:tc>
          <w:tcPr>
            <w:tcW w:w="4762" w:type="dxa"/>
          </w:tcPr>
          <w:p w:rsidR="00E97B60" w:rsidRPr="00552592" w:rsidRDefault="00E97B60" w:rsidP="00D262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08" w:type="dxa"/>
          </w:tcPr>
          <w:p w:rsidR="00E97B60" w:rsidRPr="00552592" w:rsidRDefault="00570772" w:rsidP="00D26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4 053</w:t>
            </w:r>
          </w:p>
        </w:tc>
      </w:tr>
      <w:tr w:rsidR="00E97B60" w:rsidRPr="00552592">
        <w:tc>
          <w:tcPr>
            <w:tcW w:w="9070" w:type="dxa"/>
            <w:gridSpan w:val="2"/>
          </w:tcPr>
          <w:p w:rsidR="00E97B60" w:rsidRPr="00552592" w:rsidRDefault="00E97B60" w:rsidP="00D262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  <w:r w:rsidR="00652CA1" w:rsidRPr="0055259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второго уровня</w:t>
            </w:r>
            <w:r w:rsidR="00652CA1" w:rsidRPr="0055259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97B60" w:rsidRPr="00552592">
        <w:tc>
          <w:tcPr>
            <w:tcW w:w="4762" w:type="dxa"/>
          </w:tcPr>
          <w:p w:rsidR="00E97B60" w:rsidRPr="00552592" w:rsidRDefault="00E97B60" w:rsidP="00D262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308" w:type="dxa"/>
          </w:tcPr>
          <w:p w:rsidR="00E97B60" w:rsidRPr="00552592" w:rsidRDefault="00570772" w:rsidP="00D26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4 943</w:t>
            </w:r>
          </w:p>
        </w:tc>
      </w:tr>
      <w:tr w:rsidR="00E97B60" w:rsidRPr="00552592">
        <w:tc>
          <w:tcPr>
            <w:tcW w:w="9070" w:type="dxa"/>
            <w:gridSpan w:val="2"/>
          </w:tcPr>
          <w:p w:rsidR="00E97B60" w:rsidRPr="00552592" w:rsidRDefault="00E97B60" w:rsidP="00D262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  <w:r w:rsidR="00652CA1" w:rsidRPr="0055259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третьего уровня</w:t>
            </w:r>
            <w:r w:rsidR="00652CA1" w:rsidRPr="0055259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97B60" w:rsidRPr="00552592">
        <w:tc>
          <w:tcPr>
            <w:tcW w:w="4762" w:type="dxa"/>
          </w:tcPr>
          <w:p w:rsidR="00E97B60" w:rsidRPr="00552592" w:rsidRDefault="00E97B60" w:rsidP="00D262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08" w:type="dxa"/>
          </w:tcPr>
          <w:p w:rsidR="000D7705" w:rsidRPr="00552592" w:rsidRDefault="00570772" w:rsidP="00D26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4 943</w:t>
            </w:r>
          </w:p>
        </w:tc>
      </w:tr>
      <w:tr w:rsidR="00E97B60" w:rsidRPr="00552592">
        <w:tc>
          <w:tcPr>
            <w:tcW w:w="4762" w:type="dxa"/>
          </w:tcPr>
          <w:p w:rsidR="00E97B60" w:rsidRPr="00552592" w:rsidRDefault="00E97B60" w:rsidP="00D262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308" w:type="dxa"/>
          </w:tcPr>
          <w:p w:rsidR="00E97B60" w:rsidRPr="00552592" w:rsidRDefault="00570772" w:rsidP="00D26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5 961</w:t>
            </w:r>
          </w:p>
        </w:tc>
      </w:tr>
      <w:tr w:rsidR="00E97B60" w:rsidRPr="00552592">
        <w:tc>
          <w:tcPr>
            <w:tcW w:w="4762" w:type="dxa"/>
          </w:tcPr>
          <w:p w:rsidR="00E97B60" w:rsidRPr="00552592" w:rsidRDefault="00E97B60" w:rsidP="00D262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308" w:type="dxa"/>
          </w:tcPr>
          <w:p w:rsidR="00E97B60" w:rsidRPr="00552592" w:rsidRDefault="00570772" w:rsidP="00D26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7 167</w:t>
            </w:r>
          </w:p>
        </w:tc>
      </w:tr>
    </w:tbl>
    <w:p w:rsidR="00E97B60" w:rsidRPr="00552592" w:rsidRDefault="00E97B60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7B60" w:rsidRPr="00552592" w:rsidRDefault="00E97B60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592">
        <w:rPr>
          <w:rFonts w:ascii="Times New Roman" w:hAnsi="Times New Roman" w:cs="Times New Roman"/>
          <w:sz w:val="26"/>
          <w:szCs w:val="26"/>
        </w:rPr>
        <w:t>2.5. Минимальные размеры окладов (должностных окладов) работников, не отнесенных к ПКГ:</w:t>
      </w:r>
    </w:p>
    <w:p w:rsidR="00E97B60" w:rsidRPr="00552592" w:rsidRDefault="00E97B60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8"/>
      </w:tblGrid>
      <w:tr w:rsidR="00E97B60" w:rsidRPr="00552592">
        <w:tc>
          <w:tcPr>
            <w:tcW w:w="4762" w:type="dxa"/>
          </w:tcPr>
          <w:p w:rsidR="00E97B60" w:rsidRPr="00552592" w:rsidRDefault="00E97B60" w:rsidP="0061744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308" w:type="dxa"/>
          </w:tcPr>
          <w:p w:rsidR="00E97B60" w:rsidRPr="00552592" w:rsidRDefault="00E97B60" w:rsidP="0061744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 руб.</w:t>
            </w:r>
          </w:p>
        </w:tc>
      </w:tr>
      <w:tr w:rsidR="00E97B60" w:rsidRPr="00552592">
        <w:tc>
          <w:tcPr>
            <w:tcW w:w="4762" w:type="dxa"/>
          </w:tcPr>
          <w:p w:rsidR="00E97B60" w:rsidRPr="00552592" w:rsidRDefault="00E97B60" w:rsidP="00D262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Оперативный дежурный</w:t>
            </w:r>
          </w:p>
        </w:tc>
        <w:tc>
          <w:tcPr>
            <w:tcW w:w="4308" w:type="dxa"/>
          </w:tcPr>
          <w:p w:rsidR="00E97B60" w:rsidRPr="00552592" w:rsidRDefault="00570772" w:rsidP="0071545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4 943</w:t>
            </w:r>
          </w:p>
        </w:tc>
      </w:tr>
      <w:tr w:rsidR="00444C2F" w:rsidRPr="00E97B60">
        <w:tc>
          <w:tcPr>
            <w:tcW w:w="4762" w:type="dxa"/>
          </w:tcPr>
          <w:p w:rsidR="00444C2F" w:rsidRPr="00552592" w:rsidRDefault="000D7705" w:rsidP="00D262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2592">
              <w:rPr>
                <w:rFonts w:ascii="Times New Roman" w:hAnsi="Times New Roman" w:cs="Times New Roman"/>
                <w:sz w:val="26"/>
                <w:szCs w:val="26"/>
              </w:rPr>
              <w:t>Старший оперативный дежурный</w:t>
            </w:r>
          </w:p>
        </w:tc>
        <w:tc>
          <w:tcPr>
            <w:tcW w:w="4308" w:type="dxa"/>
          </w:tcPr>
          <w:p w:rsidR="00444C2F" w:rsidRPr="00E97B60" w:rsidRDefault="00570772" w:rsidP="0071545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5 431</w:t>
            </w:r>
          </w:p>
        </w:tc>
      </w:tr>
    </w:tbl>
    <w:p w:rsidR="00E97B60" w:rsidRDefault="00652CA1" w:rsidP="0061744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  <w:r w:rsidR="00A44960">
        <w:rPr>
          <w:rFonts w:ascii="Times New Roman" w:hAnsi="Times New Roman" w:cs="Times New Roman"/>
          <w:sz w:val="26"/>
          <w:szCs w:val="26"/>
        </w:rPr>
        <w:t>.</w:t>
      </w:r>
    </w:p>
    <w:p w:rsidR="00BE44AD" w:rsidRPr="00BE44AD" w:rsidRDefault="004E0098" w:rsidP="00617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44AD">
        <w:rPr>
          <w:rFonts w:ascii="Times New Roman" w:hAnsi="Times New Roman" w:cs="Times New Roman"/>
          <w:sz w:val="26"/>
          <w:szCs w:val="26"/>
        </w:rPr>
        <w:t>4</w:t>
      </w:r>
      <w:r w:rsidR="00B805CB" w:rsidRPr="00BE44AD">
        <w:rPr>
          <w:rFonts w:ascii="Times New Roman" w:hAnsi="Times New Roman" w:cs="Times New Roman"/>
          <w:sz w:val="26"/>
          <w:szCs w:val="26"/>
        </w:rPr>
        <w:t xml:space="preserve">. </w:t>
      </w:r>
      <w:r w:rsidR="00BE44AD" w:rsidRPr="00BE44AD">
        <w:rPr>
          <w:rFonts w:ascii="Times New Roman" w:hAnsi="Times New Roman" w:cs="Times New Roman"/>
          <w:sz w:val="26"/>
          <w:szCs w:val="26"/>
        </w:rPr>
        <w:t xml:space="preserve">Управлению по персоналу Администрации города Норильска ознакомить под роспись с настоящим </w:t>
      </w:r>
      <w:r w:rsidR="0019069E">
        <w:rPr>
          <w:rFonts w:ascii="Times New Roman" w:hAnsi="Times New Roman" w:cs="Times New Roman"/>
          <w:sz w:val="26"/>
          <w:szCs w:val="26"/>
        </w:rPr>
        <w:t>п</w:t>
      </w:r>
      <w:r w:rsidR="00BE44AD" w:rsidRPr="00BE44AD">
        <w:rPr>
          <w:rFonts w:ascii="Times New Roman" w:hAnsi="Times New Roman" w:cs="Times New Roman"/>
          <w:sz w:val="26"/>
          <w:szCs w:val="26"/>
        </w:rPr>
        <w:t>остановлением заместителей Главы города Норильска по соответствующим направлениям деятельности, руководителей структурных подразделений Администрации города Норильска, руководителей муниципальных учреждений, не находящихся в ведении структурных подразделений Администрации города Норильска, в порядке, установленном Регламентом Администрации города Норильска</w:t>
      </w:r>
      <w:r w:rsidR="002B3BFC">
        <w:rPr>
          <w:rFonts w:ascii="Times New Roman" w:hAnsi="Times New Roman" w:cs="Times New Roman"/>
          <w:sz w:val="26"/>
          <w:szCs w:val="26"/>
        </w:rPr>
        <w:t>.</w:t>
      </w:r>
    </w:p>
    <w:p w:rsidR="0025517D" w:rsidRPr="00E020A9" w:rsidRDefault="004E0098" w:rsidP="0025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0A9">
        <w:rPr>
          <w:rFonts w:ascii="Times New Roman" w:hAnsi="Times New Roman" w:cs="Times New Roman"/>
          <w:sz w:val="26"/>
          <w:szCs w:val="26"/>
        </w:rPr>
        <w:t>5</w:t>
      </w:r>
      <w:r w:rsidR="00B805CB" w:rsidRPr="00E020A9">
        <w:rPr>
          <w:rFonts w:ascii="Times New Roman" w:hAnsi="Times New Roman" w:cs="Times New Roman"/>
          <w:sz w:val="26"/>
          <w:szCs w:val="26"/>
        </w:rPr>
        <w:t xml:space="preserve">. </w:t>
      </w:r>
      <w:r w:rsidR="0025517D" w:rsidRPr="00E020A9">
        <w:rPr>
          <w:rFonts w:ascii="Times New Roman" w:hAnsi="Times New Roman" w:cs="Times New Roman"/>
          <w:sz w:val="26"/>
          <w:szCs w:val="26"/>
        </w:rPr>
        <w:t>Руководителям структурных подразделений Администрации города Норильска, в ведении которых находятся муниципальные учреждения:</w:t>
      </w:r>
    </w:p>
    <w:p w:rsidR="0019069E" w:rsidRDefault="0025517D" w:rsidP="0025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0A9">
        <w:rPr>
          <w:rFonts w:ascii="Times New Roman" w:hAnsi="Times New Roman" w:cs="Times New Roman"/>
          <w:sz w:val="26"/>
          <w:szCs w:val="26"/>
        </w:rPr>
        <w:t xml:space="preserve">- в срок не позднее десяти рабочих дней со дня издания настоящего </w:t>
      </w:r>
      <w:r w:rsidR="0019069E">
        <w:rPr>
          <w:rFonts w:ascii="Times New Roman" w:hAnsi="Times New Roman" w:cs="Times New Roman"/>
          <w:sz w:val="26"/>
          <w:szCs w:val="26"/>
        </w:rPr>
        <w:t>п</w:t>
      </w:r>
      <w:r w:rsidRPr="00E020A9">
        <w:rPr>
          <w:rFonts w:ascii="Times New Roman" w:hAnsi="Times New Roman" w:cs="Times New Roman"/>
          <w:sz w:val="26"/>
          <w:szCs w:val="26"/>
        </w:rPr>
        <w:t>остановления, а в случае временного отсутствия (нахождения в отпуске, служебной командировке, временной нетрудоспособности и др.) в течение десяти рабочих дней после выхода на</w:t>
      </w:r>
      <w:r w:rsidR="00127247" w:rsidRPr="00E020A9">
        <w:rPr>
          <w:rFonts w:ascii="Times New Roman" w:hAnsi="Times New Roman" w:cs="Times New Roman"/>
          <w:sz w:val="26"/>
          <w:szCs w:val="26"/>
        </w:rPr>
        <w:t xml:space="preserve"> работу ознакомить с настоящим п</w:t>
      </w:r>
      <w:r w:rsidRPr="00E020A9">
        <w:rPr>
          <w:rFonts w:ascii="Times New Roman" w:hAnsi="Times New Roman" w:cs="Times New Roman"/>
          <w:sz w:val="26"/>
          <w:szCs w:val="26"/>
        </w:rPr>
        <w:t>остановлением под роспись руководителей подведомственных муниципальных учреждений;</w:t>
      </w:r>
    </w:p>
    <w:p w:rsidR="0025517D" w:rsidRDefault="0025517D" w:rsidP="0025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0A9">
        <w:rPr>
          <w:rFonts w:ascii="Times New Roman" w:hAnsi="Times New Roman" w:cs="Times New Roman"/>
          <w:sz w:val="26"/>
          <w:szCs w:val="26"/>
        </w:rPr>
        <w:lastRenderedPageBreak/>
        <w:t>- листы ознакомления руководителей подведомственных муниципальных учреждений в срок не позднее трех рабочих дней со дня ознакомления направить в Управление по персоналу Администрации города Норильска.</w:t>
      </w:r>
    </w:p>
    <w:p w:rsidR="00B805CB" w:rsidRPr="004E0098" w:rsidRDefault="0025517D" w:rsidP="00617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B805CB" w:rsidRPr="004E0098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805CB" w:rsidRPr="004E0098" w:rsidRDefault="0025517D" w:rsidP="00617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7FC7">
        <w:rPr>
          <w:rFonts w:ascii="Times New Roman" w:hAnsi="Times New Roman" w:cs="Times New Roman"/>
          <w:sz w:val="26"/>
          <w:szCs w:val="26"/>
        </w:rPr>
        <w:t>7</w:t>
      </w:r>
      <w:r w:rsidR="00B805CB" w:rsidRPr="005D7FC7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A44960" w:rsidRPr="005D7FC7">
        <w:rPr>
          <w:rFonts w:ascii="Times New Roman" w:hAnsi="Times New Roman" w:cs="Times New Roman"/>
          <w:sz w:val="26"/>
          <w:szCs w:val="26"/>
        </w:rPr>
        <w:t>п</w:t>
      </w:r>
      <w:r w:rsidR="00B805CB" w:rsidRPr="005D7FC7">
        <w:rPr>
          <w:rFonts w:ascii="Times New Roman" w:hAnsi="Times New Roman" w:cs="Times New Roman"/>
          <w:sz w:val="26"/>
          <w:szCs w:val="26"/>
        </w:rPr>
        <w:t>остановление вступает в силу</w:t>
      </w:r>
      <w:r w:rsidR="009B0E96" w:rsidRPr="005D7FC7">
        <w:rPr>
          <w:rFonts w:ascii="Times New Roman" w:hAnsi="Times New Roman" w:cs="Times New Roman"/>
          <w:sz w:val="26"/>
          <w:szCs w:val="26"/>
        </w:rPr>
        <w:t xml:space="preserve"> с 01.</w:t>
      </w:r>
      <w:r w:rsidR="00392901" w:rsidRPr="005D7FC7">
        <w:rPr>
          <w:rFonts w:ascii="Times New Roman" w:hAnsi="Times New Roman" w:cs="Times New Roman"/>
          <w:sz w:val="26"/>
          <w:szCs w:val="26"/>
        </w:rPr>
        <w:t>07</w:t>
      </w:r>
      <w:r w:rsidR="009B0E96" w:rsidRPr="005D7FC7">
        <w:rPr>
          <w:rFonts w:ascii="Times New Roman" w:hAnsi="Times New Roman" w:cs="Times New Roman"/>
          <w:sz w:val="26"/>
          <w:szCs w:val="26"/>
        </w:rPr>
        <w:t>.202</w:t>
      </w:r>
      <w:r w:rsidR="005B4CD1">
        <w:rPr>
          <w:rFonts w:ascii="Times New Roman" w:hAnsi="Times New Roman" w:cs="Times New Roman"/>
          <w:sz w:val="26"/>
          <w:szCs w:val="26"/>
        </w:rPr>
        <w:t>3</w:t>
      </w:r>
      <w:r w:rsidR="00552592" w:rsidRPr="005D7FC7">
        <w:rPr>
          <w:rFonts w:ascii="Times New Roman" w:hAnsi="Times New Roman" w:cs="Times New Roman"/>
          <w:sz w:val="26"/>
          <w:szCs w:val="26"/>
        </w:rPr>
        <w:t>.</w:t>
      </w:r>
    </w:p>
    <w:p w:rsidR="00A44960" w:rsidRPr="004E0098" w:rsidRDefault="00A44960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4CD1" w:rsidRPr="005E39A3" w:rsidRDefault="005B4CD1" w:rsidP="005B4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4CD1" w:rsidRDefault="005B4CD1" w:rsidP="005B4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549"/>
        <w:gridCol w:w="2977"/>
      </w:tblGrid>
      <w:tr w:rsidR="005B4CD1" w:rsidTr="00422619">
        <w:tc>
          <w:tcPr>
            <w:tcW w:w="6379" w:type="dxa"/>
            <w:gridSpan w:val="2"/>
            <w:tcMar>
              <w:left w:w="0" w:type="dxa"/>
            </w:tcMar>
          </w:tcPr>
          <w:p w:rsidR="005B4CD1" w:rsidRPr="00465D94" w:rsidRDefault="005B4CD1" w:rsidP="0042261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9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849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города Норильска </w:t>
            </w:r>
          </w:p>
        </w:tc>
        <w:tc>
          <w:tcPr>
            <w:tcW w:w="2977" w:type="dxa"/>
            <w:tcMar>
              <w:right w:w="0" w:type="dxa"/>
            </w:tcMar>
          </w:tcPr>
          <w:p w:rsidR="005B4CD1" w:rsidRDefault="005B4CD1" w:rsidP="0042261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Д.В. Карасев</w:t>
            </w:r>
          </w:p>
          <w:p w:rsidR="005B4CD1" w:rsidRDefault="005B4CD1" w:rsidP="0042261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4CD1" w:rsidTr="00422619">
        <w:tc>
          <w:tcPr>
            <w:tcW w:w="2830" w:type="dxa"/>
          </w:tcPr>
          <w:p w:rsidR="005B4CD1" w:rsidRDefault="005B4CD1" w:rsidP="004226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9" w:type="dxa"/>
          </w:tcPr>
          <w:p w:rsidR="005B4CD1" w:rsidRDefault="005B4CD1" w:rsidP="004226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SIGNERSTAMP1"/>
            <w:bookmarkEnd w:id="0"/>
          </w:p>
        </w:tc>
        <w:tc>
          <w:tcPr>
            <w:tcW w:w="2977" w:type="dxa"/>
          </w:tcPr>
          <w:p w:rsidR="005B4CD1" w:rsidRDefault="005B4CD1" w:rsidP="004226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B4CD1" w:rsidRDefault="005B4CD1" w:rsidP="005B4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4CD1" w:rsidRDefault="005B4CD1" w:rsidP="005B4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4CD1" w:rsidRDefault="005B4CD1" w:rsidP="005B4C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4CD1" w:rsidRDefault="005B4CD1" w:rsidP="005B4C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4CD1" w:rsidRDefault="005B4CD1" w:rsidP="005B4C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4CD1" w:rsidRDefault="005B4CD1" w:rsidP="005B4C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4CD1" w:rsidRDefault="005B4CD1" w:rsidP="005B4C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4CD1" w:rsidRDefault="005B4CD1" w:rsidP="005B4C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4CD1" w:rsidRDefault="005B4CD1" w:rsidP="005B4C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4CD1" w:rsidRDefault="005B4CD1" w:rsidP="005B4C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4CD1" w:rsidRDefault="005B4CD1" w:rsidP="005B4C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4CD1" w:rsidRDefault="005B4CD1" w:rsidP="005B4C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4CD1" w:rsidRDefault="005B4CD1" w:rsidP="005B4C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4CD1" w:rsidRDefault="005B4CD1" w:rsidP="005B4C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4CD1" w:rsidRDefault="005B4CD1" w:rsidP="005B4C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4CD1" w:rsidRDefault="005B4CD1" w:rsidP="005B4C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4CD1" w:rsidRDefault="005B4CD1" w:rsidP="005B4C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4CD1" w:rsidRDefault="005B4CD1" w:rsidP="005B4C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4CD1" w:rsidRDefault="005B4CD1" w:rsidP="005B4C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4CD1" w:rsidRDefault="005B4CD1" w:rsidP="005B4C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4CD1" w:rsidRDefault="005B4CD1" w:rsidP="005B4C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4CD1" w:rsidRDefault="005B4CD1" w:rsidP="005B4C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4CD1" w:rsidRDefault="005B4CD1" w:rsidP="005B4C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4CD1" w:rsidRDefault="005B4CD1" w:rsidP="005B4C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4CD1" w:rsidRDefault="005B4CD1" w:rsidP="005B4C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4CD1" w:rsidRDefault="005B4CD1" w:rsidP="005B4C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4CD1" w:rsidRDefault="005B4CD1" w:rsidP="005B4C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4CD1" w:rsidRDefault="005B4CD1" w:rsidP="005B4C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4CD1" w:rsidRDefault="005B4CD1" w:rsidP="005B4C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4CD1" w:rsidRDefault="005B4CD1" w:rsidP="005B4C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4CD1" w:rsidRDefault="005B4CD1" w:rsidP="005B4C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4CD1" w:rsidRDefault="005B4CD1" w:rsidP="005B4C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4CD1" w:rsidRDefault="005B4CD1" w:rsidP="005B4C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4CD1" w:rsidRDefault="005B4CD1" w:rsidP="005B4C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4CD1" w:rsidRDefault="005B4CD1" w:rsidP="005B4C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" w:name="_GoBack"/>
      <w:bookmarkEnd w:id="1"/>
    </w:p>
    <w:sectPr w:rsidR="005B4CD1" w:rsidSect="00DA2F3D"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F5"/>
    <w:rsid w:val="0000654D"/>
    <w:rsid w:val="0001136F"/>
    <w:rsid w:val="0001794D"/>
    <w:rsid w:val="000A135D"/>
    <w:rsid w:val="000D46CD"/>
    <w:rsid w:val="000D7705"/>
    <w:rsid w:val="00127247"/>
    <w:rsid w:val="00130044"/>
    <w:rsid w:val="00130B09"/>
    <w:rsid w:val="0013664D"/>
    <w:rsid w:val="00147706"/>
    <w:rsid w:val="0019069E"/>
    <w:rsid w:val="001C6E9B"/>
    <w:rsid w:val="001F2265"/>
    <w:rsid w:val="00201D58"/>
    <w:rsid w:val="00201DFD"/>
    <w:rsid w:val="0025517D"/>
    <w:rsid w:val="00284AE0"/>
    <w:rsid w:val="002B3BFC"/>
    <w:rsid w:val="00381094"/>
    <w:rsid w:val="00392901"/>
    <w:rsid w:val="003942D4"/>
    <w:rsid w:val="00395BC1"/>
    <w:rsid w:val="003A0274"/>
    <w:rsid w:val="003B4CCC"/>
    <w:rsid w:val="003E5583"/>
    <w:rsid w:val="00444C2F"/>
    <w:rsid w:val="004729D7"/>
    <w:rsid w:val="004A2645"/>
    <w:rsid w:val="004E0098"/>
    <w:rsid w:val="004E75FF"/>
    <w:rsid w:val="0050102E"/>
    <w:rsid w:val="00550372"/>
    <w:rsid w:val="00552592"/>
    <w:rsid w:val="00570772"/>
    <w:rsid w:val="005955D1"/>
    <w:rsid w:val="005B4CD1"/>
    <w:rsid w:val="005B5C67"/>
    <w:rsid w:val="005D7FC7"/>
    <w:rsid w:val="00617445"/>
    <w:rsid w:val="00631F7E"/>
    <w:rsid w:val="00652CA1"/>
    <w:rsid w:val="00684DF5"/>
    <w:rsid w:val="00687DBF"/>
    <w:rsid w:val="006E7A69"/>
    <w:rsid w:val="00715457"/>
    <w:rsid w:val="00715826"/>
    <w:rsid w:val="00731F00"/>
    <w:rsid w:val="007876EB"/>
    <w:rsid w:val="007D3426"/>
    <w:rsid w:val="00824F02"/>
    <w:rsid w:val="0084062A"/>
    <w:rsid w:val="0086718E"/>
    <w:rsid w:val="008F536B"/>
    <w:rsid w:val="00930FD6"/>
    <w:rsid w:val="0099669A"/>
    <w:rsid w:val="009A3617"/>
    <w:rsid w:val="009B0E96"/>
    <w:rsid w:val="00A14D9E"/>
    <w:rsid w:val="00A44960"/>
    <w:rsid w:val="00A928F4"/>
    <w:rsid w:val="00AA2260"/>
    <w:rsid w:val="00AA62A1"/>
    <w:rsid w:val="00AB6743"/>
    <w:rsid w:val="00B50AEB"/>
    <w:rsid w:val="00B749E4"/>
    <w:rsid w:val="00B805CB"/>
    <w:rsid w:val="00BE44AD"/>
    <w:rsid w:val="00C51DCB"/>
    <w:rsid w:val="00C72CC3"/>
    <w:rsid w:val="00C8730E"/>
    <w:rsid w:val="00D26261"/>
    <w:rsid w:val="00D35EB7"/>
    <w:rsid w:val="00D62AF4"/>
    <w:rsid w:val="00D71B25"/>
    <w:rsid w:val="00D96BFA"/>
    <w:rsid w:val="00DA2F3D"/>
    <w:rsid w:val="00DA7037"/>
    <w:rsid w:val="00DD78F8"/>
    <w:rsid w:val="00E020A9"/>
    <w:rsid w:val="00E21EED"/>
    <w:rsid w:val="00E22AFF"/>
    <w:rsid w:val="00E97B60"/>
    <w:rsid w:val="00ED2DA7"/>
    <w:rsid w:val="00EE719C"/>
    <w:rsid w:val="00F14A3F"/>
    <w:rsid w:val="00F5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9595D-6CCD-4144-94C4-CDE6F446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4CC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21EED"/>
    <w:pPr>
      <w:spacing w:after="0" w:line="240" w:lineRule="auto"/>
    </w:pPr>
  </w:style>
  <w:style w:type="table" w:styleId="a6">
    <w:name w:val="Table Grid"/>
    <w:basedOn w:val="a1"/>
    <w:uiPriority w:val="39"/>
    <w:rsid w:val="005B4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06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17F850DC9666A9DB468A30D5462826F8099B607301A2508E4208F9E2BCB255A95D4A46A8AEE63A79FB8FB6450EBBB8CFA2FF398DD11AB578F51CDCG6dAJ" TargetMode="External"/><Relationship Id="rId13" Type="http://schemas.openxmlformats.org/officeDocument/2006/relationships/hyperlink" Target="consultantplus://offline/ref=C617F850DC9666A9DB468A30D5462826F8099B607301A2518A4708F9E2BCB255A95D4A46A8AEE63A79FB8CB7450EBBB8CFA2FF398DD11AB578F51CDCG6dAJ" TargetMode="External"/><Relationship Id="rId18" Type="http://schemas.openxmlformats.org/officeDocument/2006/relationships/hyperlink" Target="consultantplus://offline/ref=C617F850DC9666A9DB468A30D5462826F8099B607301A25F8E4108F9E2BCB255A95D4A46A8AEE63A79FB8CB24A0EBBB8CFA2FF398DD11AB578F51CDCG6dA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617F850DC9666A9DB46943DC32A7729F306C46B7603FC0BDF4802ACBAE3EB17EE544012EBEAEB3272AFDDF51908EFED95F7FB278BCF1BGBd5J" TargetMode="External"/><Relationship Id="rId7" Type="http://schemas.openxmlformats.org/officeDocument/2006/relationships/hyperlink" Target="consultantplus://offline/ref=C617F850DC9666A9DB468A30D5462826F8099B607301A2508E4208F9E2BCB255A95D4A46A8AEE63A79FB8FB4440EBBB8CFA2FF398DD11AB578F51CDCG6dAJ" TargetMode="External"/><Relationship Id="rId12" Type="http://schemas.openxmlformats.org/officeDocument/2006/relationships/hyperlink" Target="consultantplus://offline/ref=C617F850DC9666A9DB468A30D5462826F8099B607301A2518A4708F9E2BCB255A95D4A46A8AEE63A79FB8CB24F0EBBB8CFA2FF398DD11AB578F51CDCG6dAJ" TargetMode="External"/><Relationship Id="rId17" Type="http://schemas.openxmlformats.org/officeDocument/2006/relationships/hyperlink" Target="consultantplus://offline/ref=C617F850DC9666A9DB468A30D5462826F8099B607301A25F8E4108F9E2BCB255A95D4A46A8AEE63A79FB8CB3480EBBB8CFA2FF398DD11AB578F51CDCG6dA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E8E45541FDAD6E7AEA1D530C9586A9DDAEE5EB582D2751BE4D0D7E3C94EB5E3FEC054C943244DE04EFC0747PECDK" TargetMode="External"/><Relationship Id="rId20" Type="http://schemas.openxmlformats.org/officeDocument/2006/relationships/hyperlink" Target="consultantplus://offline/ref=C617F850DC9666A9DB46943DC32A7729FC0BC06A7203FC0BDF4802ACBAE3EB17EE544012EBEAEB3272AFDDF51908EFED95F7FB278BCF1BGBd5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17F850DC9666A9DB468A30D5462826F8099B607301A2508E4208F9E2BCB255A95D4A46BAAEBE3679FF92B1451BEDE98AGFdEJ" TargetMode="External"/><Relationship Id="rId11" Type="http://schemas.openxmlformats.org/officeDocument/2006/relationships/hyperlink" Target="consultantplus://offline/ref=C617F850DC9666A9DB468A30D5462826F8099B607301A2518A4708F9E2BCB255A95D4A46BAAEBE3679FF92B1451BEDE98AGFdEJ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C617F850DC9666A9DB46943DC32A7729FC0BC06A7203FC0BDF4802ACBAE3EB17EE544012EBEAEB3272AFDDF51908EFED95F7FB278BCF1BGBd5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617F850DC9666A9DB46943DC32A7729FC0BC06A7203FC0BDF4802ACBAE3EB17EE544012EBEAEB3272AFDDF51908EFED95F7FB278BCF1BGBd5J" TargetMode="External"/><Relationship Id="rId19" Type="http://schemas.openxmlformats.org/officeDocument/2006/relationships/hyperlink" Target="consultantplus://offline/ref=C617F850DC9666A9DB468A30D5462826F8099B607301A25F8E4108F9E2BCB255A95D4A46A8AEE63A79FB8CB74D0EBBB8CFA2FF398DD11AB578F51CDCG6d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17F850DC9666A9DB46943DC32A7729FA06C26A7508A101D7110EAEBDECB400E91D4C13EBEAEB3B70F0D8E00850E2E98FE9F23097CD1ABDG6dFJ" TargetMode="External"/><Relationship Id="rId14" Type="http://schemas.openxmlformats.org/officeDocument/2006/relationships/hyperlink" Target="consultantplus://offline/ref=C617F850DC9666A9DB46943DC32A7729F306C46B7603FC0BDF4802ACBAE3EB17EE544012EBEAEB3272AFDDF51908EFED95F7FB278BCF1BGBd5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0AFC7-86F2-4629-AB8F-462EED7C0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28</cp:revision>
  <cp:lastPrinted>2022-04-26T04:16:00Z</cp:lastPrinted>
  <dcterms:created xsi:type="dcterms:W3CDTF">2020-05-08T05:52:00Z</dcterms:created>
  <dcterms:modified xsi:type="dcterms:W3CDTF">2023-06-26T04:17:00Z</dcterms:modified>
</cp:coreProperties>
</file>