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3A" w:rsidRPr="00771A64" w:rsidRDefault="00AC1F3A" w:rsidP="00AC1F3A">
      <w:pPr>
        <w:pStyle w:val="ConsNormal"/>
        <w:widowControl/>
        <w:ind w:firstLine="0"/>
        <w:jc w:val="center"/>
        <w:rPr>
          <w:rFonts w:ascii="Times New Roman" w:hAnsi="Times New Roman" w:cs="Times New Roman"/>
          <w:b/>
          <w:sz w:val="16"/>
          <w:szCs w:val="16"/>
        </w:rPr>
      </w:pPr>
      <w:r>
        <w:rPr>
          <w:rFonts w:ascii="Times New Roman" w:hAnsi="Times New Roman" w:cs="Times New Roman"/>
          <w:b/>
          <w:noProof/>
          <w:sz w:val="26"/>
          <w:szCs w:val="26"/>
        </w:rPr>
        <w:drawing>
          <wp:inline distT="0" distB="0" distL="0" distR="0">
            <wp:extent cx="52070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622300"/>
                    </a:xfrm>
                    <a:prstGeom prst="rect">
                      <a:avLst/>
                    </a:prstGeom>
                    <a:noFill/>
                    <a:ln>
                      <a:noFill/>
                    </a:ln>
                  </pic:spPr>
                </pic:pic>
              </a:graphicData>
            </a:graphic>
          </wp:inline>
        </w:drawing>
      </w:r>
    </w:p>
    <w:p w:rsidR="00AC1F3A" w:rsidRDefault="00AC1F3A" w:rsidP="00AC1F3A">
      <w:pPr>
        <w:pStyle w:val="ConsNormal"/>
        <w:widowControl/>
        <w:ind w:firstLine="0"/>
        <w:jc w:val="center"/>
        <w:rPr>
          <w:rFonts w:ascii="Times New Roman" w:hAnsi="Times New Roman" w:cs="Times New Roman"/>
          <w:sz w:val="16"/>
          <w:szCs w:val="16"/>
        </w:rPr>
      </w:pPr>
      <w:r>
        <w:rPr>
          <w:rFonts w:ascii="Times New Roman" w:hAnsi="Times New Roman" w:cs="Times New Roman"/>
          <w:sz w:val="16"/>
          <w:szCs w:val="16"/>
        </w:rPr>
        <w:t>РОССИЙСКАЯ ФЕДЕРАЦИЯ</w:t>
      </w:r>
    </w:p>
    <w:p w:rsidR="00AC1F3A" w:rsidRDefault="00AC1F3A" w:rsidP="00AC1F3A">
      <w:pPr>
        <w:jc w:val="center"/>
        <w:rPr>
          <w:sz w:val="16"/>
          <w:szCs w:val="16"/>
        </w:rPr>
      </w:pPr>
      <w:r>
        <w:rPr>
          <w:sz w:val="16"/>
          <w:szCs w:val="16"/>
        </w:rPr>
        <w:t>КРАСНОЯРСКИЙ КРАЙ</w:t>
      </w:r>
    </w:p>
    <w:p w:rsidR="00AC1F3A" w:rsidRDefault="00AC1F3A" w:rsidP="00AC1F3A">
      <w:pPr>
        <w:jc w:val="center"/>
      </w:pPr>
    </w:p>
    <w:p w:rsidR="00AC1F3A" w:rsidRDefault="00AC1F3A" w:rsidP="00AC1F3A">
      <w:pPr>
        <w:jc w:val="center"/>
        <w:rPr>
          <w:b/>
          <w:i/>
        </w:rPr>
      </w:pPr>
      <w:r>
        <w:t>НОРИЛЬСКИЙ ГОРОДСКОЙ СОВЕТ ДЕПУТАТОВ</w:t>
      </w:r>
    </w:p>
    <w:p w:rsidR="00AC1F3A" w:rsidRDefault="00AC1F3A" w:rsidP="00AC1F3A">
      <w:pPr>
        <w:jc w:val="center"/>
        <w:rPr>
          <w:rFonts w:ascii="Bookman Old Style" w:hAnsi="Bookman Old Style"/>
          <w:spacing w:val="20"/>
        </w:rPr>
      </w:pPr>
    </w:p>
    <w:p w:rsidR="00AC1F3A" w:rsidRDefault="00AC1F3A" w:rsidP="00AC1F3A">
      <w:pPr>
        <w:jc w:val="center"/>
        <w:rPr>
          <w:rFonts w:ascii="Bookman Old Style" w:hAnsi="Bookman Old Style"/>
          <w:spacing w:val="20"/>
          <w:sz w:val="32"/>
        </w:rPr>
      </w:pPr>
      <w:r>
        <w:rPr>
          <w:rFonts w:ascii="Bookman Old Style" w:hAnsi="Bookman Old Style"/>
          <w:spacing w:val="20"/>
          <w:sz w:val="32"/>
        </w:rPr>
        <w:t>Р Е Ш Е Н И Е</w:t>
      </w:r>
    </w:p>
    <w:p w:rsidR="00AC1F3A" w:rsidRDefault="00AC1F3A" w:rsidP="00AC1F3A">
      <w:pPr>
        <w:jc w:val="center"/>
        <w:rPr>
          <w:rFonts w:ascii="Bookman Old Style" w:hAnsi="Bookman Old Style"/>
          <w:spacing w:val="20"/>
          <w:sz w:val="32"/>
        </w:rPr>
      </w:pPr>
    </w:p>
    <w:tbl>
      <w:tblPr>
        <w:tblW w:w="0" w:type="auto"/>
        <w:tblInd w:w="-142" w:type="dxa"/>
        <w:tblLook w:val="04A0" w:firstRow="1" w:lastRow="0" w:firstColumn="1" w:lastColumn="0" w:noHBand="0" w:noVBand="1"/>
      </w:tblPr>
      <w:tblGrid>
        <w:gridCol w:w="4543"/>
        <w:gridCol w:w="4670"/>
      </w:tblGrid>
      <w:tr w:rsidR="00AC1F3A" w:rsidRPr="00AC1F3A" w:rsidTr="00AC1F3A">
        <w:tc>
          <w:tcPr>
            <w:tcW w:w="4680" w:type="dxa"/>
            <w:hideMark/>
          </w:tcPr>
          <w:p w:rsidR="00AC1F3A" w:rsidRPr="00AC1F3A" w:rsidRDefault="00AC1F3A" w:rsidP="00844E6B">
            <w:pPr>
              <w:spacing w:line="256" w:lineRule="auto"/>
              <w:rPr>
                <w:sz w:val="26"/>
                <w:szCs w:val="26"/>
              </w:rPr>
            </w:pPr>
            <w:r w:rsidRPr="00AC1F3A">
              <w:rPr>
                <w:sz w:val="26"/>
                <w:szCs w:val="26"/>
              </w:rPr>
              <w:t>20 июня 2023 года</w:t>
            </w:r>
          </w:p>
        </w:tc>
        <w:tc>
          <w:tcPr>
            <w:tcW w:w="4816" w:type="dxa"/>
            <w:hideMark/>
          </w:tcPr>
          <w:p w:rsidR="00AC1F3A" w:rsidRPr="00AC1F3A" w:rsidRDefault="00AC1F3A" w:rsidP="00844E6B">
            <w:pPr>
              <w:spacing w:line="256" w:lineRule="auto"/>
              <w:jc w:val="right"/>
              <w:rPr>
                <w:sz w:val="26"/>
                <w:szCs w:val="26"/>
              </w:rPr>
            </w:pPr>
            <w:r w:rsidRPr="00AC1F3A">
              <w:rPr>
                <w:sz w:val="26"/>
                <w:szCs w:val="26"/>
              </w:rPr>
              <w:t xml:space="preserve">№ </w:t>
            </w:r>
            <w:r w:rsidR="0074534F">
              <w:rPr>
                <w:sz w:val="26"/>
                <w:szCs w:val="26"/>
              </w:rPr>
              <w:t>8/6–203</w:t>
            </w:r>
            <w:bookmarkStart w:id="0" w:name="_GoBack"/>
            <w:bookmarkEnd w:id="0"/>
          </w:p>
        </w:tc>
      </w:tr>
    </w:tbl>
    <w:p w:rsidR="00430A8C" w:rsidRPr="007A6D29" w:rsidRDefault="00430A8C" w:rsidP="007A6D29">
      <w:pPr>
        <w:autoSpaceDE w:val="0"/>
        <w:autoSpaceDN w:val="0"/>
        <w:adjustRightInd w:val="0"/>
        <w:ind w:firstLine="709"/>
        <w:contextualSpacing/>
        <w:jc w:val="center"/>
        <w:rPr>
          <w:sz w:val="26"/>
          <w:szCs w:val="26"/>
        </w:rPr>
      </w:pPr>
    </w:p>
    <w:p w:rsidR="00B0565F" w:rsidRPr="00B0565F" w:rsidRDefault="00B0565F" w:rsidP="00AC1F3A">
      <w:pPr>
        <w:autoSpaceDE w:val="0"/>
        <w:autoSpaceDN w:val="0"/>
        <w:adjustRightInd w:val="0"/>
        <w:jc w:val="center"/>
        <w:rPr>
          <w:rFonts w:eastAsiaTheme="minorHAnsi"/>
          <w:bCs/>
          <w:sz w:val="26"/>
          <w:szCs w:val="26"/>
          <w:lang w:eastAsia="en-US"/>
        </w:rPr>
      </w:pPr>
      <w:r w:rsidRPr="00B0565F">
        <w:rPr>
          <w:rFonts w:eastAsiaTheme="minorHAnsi"/>
          <w:bCs/>
          <w:sz w:val="26"/>
          <w:szCs w:val="26"/>
          <w:lang w:eastAsia="en-US"/>
        </w:rPr>
        <w:t xml:space="preserve">О внесении изменений в </w:t>
      </w:r>
      <w:r>
        <w:rPr>
          <w:rFonts w:eastAsiaTheme="minorHAnsi"/>
          <w:bCs/>
          <w:sz w:val="26"/>
          <w:szCs w:val="26"/>
          <w:lang w:eastAsia="en-US"/>
        </w:rPr>
        <w:t>р</w:t>
      </w:r>
      <w:r w:rsidRPr="00B0565F">
        <w:rPr>
          <w:rFonts w:eastAsiaTheme="minorHAnsi"/>
          <w:bCs/>
          <w:sz w:val="26"/>
          <w:szCs w:val="26"/>
          <w:lang w:eastAsia="en-US"/>
        </w:rPr>
        <w:t xml:space="preserve">ешение </w:t>
      </w:r>
      <w:r w:rsidR="00AC1F3A">
        <w:rPr>
          <w:rFonts w:eastAsiaTheme="minorHAnsi"/>
          <w:bCs/>
          <w:sz w:val="26"/>
          <w:szCs w:val="26"/>
          <w:lang w:eastAsia="en-US"/>
        </w:rPr>
        <w:t xml:space="preserve">Городского Совета </w:t>
      </w:r>
      <w:r w:rsidRPr="00B0565F">
        <w:rPr>
          <w:rFonts w:eastAsiaTheme="minorHAnsi"/>
          <w:bCs/>
          <w:sz w:val="26"/>
          <w:szCs w:val="26"/>
          <w:lang w:eastAsia="en-US"/>
        </w:rPr>
        <w:t xml:space="preserve">от 24.06.2008 </w:t>
      </w:r>
      <w:r>
        <w:rPr>
          <w:rFonts w:eastAsiaTheme="minorHAnsi"/>
          <w:bCs/>
          <w:sz w:val="26"/>
          <w:szCs w:val="26"/>
          <w:lang w:eastAsia="en-US"/>
        </w:rPr>
        <w:t>№</w:t>
      </w:r>
      <w:r w:rsidR="00AC1F3A">
        <w:rPr>
          <w:rFonts w:eastAsiaTheme="minorHAnsi"/>
          <w:bCs/>
          <w:sz w:val="26"/>
          <w:szCs w:val="26"/>
          <w:lang w:eastAsia="en-US"/>
        </w:rPr>
        <w:t xml:space="preserve"> 12–</w:t>
      </w:r>
      <w:r w:rsidRPr="00B0565F">
        <w:rPr>
          <w:rFonts w:eastAsiaTheme="minorHAnsi"/>
          <w:bCs/>
          <w:sz w:val="26"/>
          <w:szCs w:val="26"/>
          <w:lang w:eastAsia="en-US"/>
        </w:rPr>
        <w:t xml:space="preserve">264 </w:t>
      </w:r>
      <w:r>
        <w:rPr>
          <w:rFonts w:eastAsiaTheme="minorHAnsi"/>
          <w:bCs/>
          <w:sz w:val="26"/>
          <w:szCs w:val="26"/>
          <w:lang w:eastAsia="en-US"/>
        </w:rPr>
        <w:t>«</w:t>
      </w:r>
      <w:r w:rsidRPr="00B0565F">
        <w:rPr>
          <w:rFonts w:eastAsiaTheme="minorHAnsi"/>
          <w:bCs/>
          <w:sz w:val="26"/>
          <w:szCs w:val="26"/>
          <w:lang w:eastAsia="en-US"/>
        </w:rPr>
        <w:t>Об утверждении Положения об условиях и порядке предоставления муниципальным служащим муниципального образования город Норильск пенсии за выслугу лет за счет средств бюджета муниципального образования город Норильск</w:t>
      </w:r>
      <w:r>
        <w:rPr>
          <w:rFonts w:eastAsiaTheme="minorHAnsi"/>
          <w:bCs/>
          <w:sz w:val="26"/>
          <w:szCs w:val="26"/>
          <w:lang w:eastAsia="en-US"/>
        </w:rPr>
        <w:t>»</w:t>
      </w:r>
    </w:p>
    <w:p w:rsidR="00430A8C" w:rsidRDefault="00430A8C" w:rsidP="00D76EEF">
      <w:pPr>
        <w:autoSpaceDE w:val="0"/>
        <w:autoSpaceDN w:val="0"/>
        <w:adjustRightInd w:val="0"/>
        <w:contextualSpacing/>
        <w:jc w:val="both"/>
        <w:rPr>
          <w:rFonts w:eastAsiaTheme="minorHAnsi"/>
          <w:sz w:val="26"/>
          <w:szCs w:val="26"/>
          <w:lang w:eastAsia="en-US"/>
        </w:rPr>
      </w:pPr>
    </w:p>
    <w:p w:rsidR="00AC1F3A" w:rsidRDefault="00B0565F" w:rsidP="00B0565F">
      <w:pPr>
        <w:autoSpaceDE w:val="0"/>
        <w:autoSpaceDN w:val="0"/>
        <w:adjustRightInd w:val="0"/>
        <w:ind w:firstLine="709"/>
        <w:jc w:val="both"/>
        <w:rPr>
          <w:rFonts w:eastAsiaTheme="minorHAnsi"/>
          <w:sz w:val="26"/>
          <w:szCs w:val="26"/>
          <w:lang w:eastAsia="en-US"/>
        </w:rPr>
      </w:pPr>
      <w:r w:rsidRPr="00B0565F">
        <w:rPr>
          <w:rFonts w:eastAsiaTheme="minorHAnsi"/>
          <w:sz w:val="26"/>
          <w:szCs w:val="26"/>
          <w:lang w:eastAsia="en-US"/>
        </w:rPr>
        <w:t xml:space="preserve">В соответствии со </w:t>
      </w:r>
      <w:hyperlink r:id="rId9" w:history="1">
        <w:r w:rsidRPr="00B0565F">
          <w:rPr>
            <w:rFonts w:eastAsiaTheme="minorHAnsi"/>
            <w:sz w:val="26"/>
            <w:szCs w:val="26"/>
            <w:lang w:eastAsia="en-US"/>
          </w:rPr>
          <w:t>статьей 9</w:t>
        </w:r>
      </w:hyperlink>
      <w:r w:rsidRPr="00B0565F">
        <w:rPr>
          <w:rFonts w:eastAsiaTheme="minorHAnsi"/>
          <w:sz w:val="26"/>
          <w:szCs w:val="26"/>
          <w:lang w:eastAsia="en-US"/>
        </w:rPr>
        <w:t xml:space="preserve"> Закона Красноярского края от 24.04.2008 </w:t>
      </w:r>
      <w:r w:rsidR="00AC1F3A">
        <w:rPr>
          <w:rFonts w:eastAsiaTheme="minorHAnsi"/>
          <w:sz w:val="26"/>
          <w:szCs w:val="26"/>
          <w:lang w:eastAsia="en-US"/>
        </w:rPr>
        <w:t xml:space="preserve">           </w:t>
      </w:r>
      <w:r>
        <w:rPr>
          <w:rFonts w:eastAsiaTheme="minorHAnsi"/>
          <w:sz w:val="26"/>
          <w:szCs w:val="26"/>
          <w:lang w:eastAsia="en-US"/>
        </w:rPr>
        <w:t xml:space="preserve">№ </w:t>
      </w:r>
      <w:r w:rsidR="00AC1F3A">
        <w:rPr>
          <w:rFonts w:eastAsiaTheme="minorHAnsi"/>
          <w:sz w:val="26"/>
          <w:szCs w:val="26"/>
          <w:lang w:eastAsia="en-US"/>
        </w:rPr>
        <w:t>5–</w:t>
      </w:r>
      <w:r w:rsidRPr="00B0565F">
        <w:rPr>
          <w:rFonts w:eastAsiaTheme="minorHAnsi"/>
          <w:sz w:val="26"/>
          <w:szCs w:val="26"/>
          <w:lang w:eastAsia="en-US"/>
        </w:rPr>
        <w:t xml:space="preserve">1565 </w:t>
      </w:r>
      <w:r>
        <w:rPr>
          <w:rFonts w:eastAsiaTheme="minorHAnsi"/>
          <w:sz w:val="26"/>
          <w:szCs w:val="26"/>
          <w:lang w:eastAsia="en-US"/>
        </w:rPr>
        <w:t>«</w:t>
      </w:r>
      <w:r w:rsidRPr="00B0565F">
        <w:rPr>
          <w:rFonts w:eastAsiaTheme="minorHAnsi"/>
          <w:sz w:val="26"/>
          <w:szCs w:val="26"/>
          <w:lang w:eastAsia="en-US"/>
        </w:rPr>
        <w:t>Об особенностях правового регулирования муниципальной службы в Красноярском крае</w:t>
      </w:r>
      <w:r>
        <w:rPr>
          <w:rFonts w:eastAsiaTheme="minorHAnsi"/>
          <w:sz w:val="26"/>
          <w:szCs w:val="26"/>
          <w:lang w:eastAsia="en-US"/>
        </w:rPr>
        <w:t>»</w:t>
      </w:r>
      <w:r w:rsidRPr="00B0565F">
        <w:rPr>
          <w:rFonts w:eastAsiaTheme="minorHAnsi"/>
          <w:sz w:val="26"/>
          <w:szCs w:val="26"/>
          <w:lang w:eastAsia="en-US"/>
        </w:rPr>
        <w:t xml:space="preserve">, </w:t>
      </w:r>
      <w:hyperlink r:id="rId10" w:history="1">
        <w:r w:rsidRPr="00B0565F">
          <w:rPr>
            <w:rFonts w:eastAsiaTheme="minorHAnsi"/>
            <w:sz w:val="26"/>
            <w:szCs w:val="26"/>
            <w:lang w:eastAsia="en-US"/>
          </w:rPr>
          <w:t>статьей 28</w:t>
        </w:r>
      </w:hyperlink>
      <w:r w:rsidRPr="00B0565F">
        <w:rPr>
          <w:rFonts w:eastAsiaTheme="minorHAnsi"/>
          <w:sz w:val="26"/>
          <w:szCs w:val="26"/>
          <w:lang w:eastAsia="en-US"/>
        </w:rPr>
        <w:t xml:space="preserve"> Устава </w:t>
      </w:r>
      <w:r>
        <w:rPr>
          <w:rFonts w:eastAsiaTheme="minorHAnsi"/>
          <w:sz w:val="26"/>
          <w:szCs w:val="26"/>
          <w:lang w:eastAsia="en-US"/>
        </w:rPr>
        <w:t>городского округа</w:t>
      </w:r>
      <w:r w:rsidRPr="00B0565F">
        <w:rPr>
          <w:rFonts w:eastAsiaTheme="minorHAnsi"/>
          <w:sz w:val="26"/>
          <w:szCs w:val="26"/>
          <w:lang w:eastAsia="en-US"/>
        </w:rPr>
        <w:t xml:space="preserve"> город Норильск</w:t>
      </w:r>
      <w:r>
        <w:rPr>
          <w:rFonts w:eastAsiaTheme="minorHAnsi"/>
          <w:sz w:val="26"/>
          <w:szCs w:val="26"/>
          <w:lang w:eastAsia="en-US"/>
        </w:rPr>
        <w:t xml:space="preserve"> Красноярского края</w:t>
      </w:r>
      <w:r w:rsidR="004C5715" w:rsidRPr="00B0565F">
        <w:rPr>
          <w:rFonts w:eastAsiaTheme="minorHAnsi"/>
          <w:sz w:val="26"/>
          <w:szCs w:val="26"/>
          <w:lang w:eastAsia="en-US"/>
        </w:rPr>
        <w:t>, Городской Совет</w:t>
      </w:r>
    </w:p>
    <w:p w:rsidR="005A5A41" w:rsidRPr="00B0565F" w:rsidRDefault="004C5715" w:rsidP="00B0565F">
      <w:pPr>
        <w:autoSpaceDE w:val="0"/>
        <w:autoSpaceDN w:val="0"/>
        <w:adjustRightInd w:val="0"/>
        <w:ind w:firstLine="709"/>
        <w:jc w:val="both"/>
        <w:rPr>
          <w:rStyle w:val="FontStyle13"/>
          <w:sz w:val="26"/>
          <w:szCs w:val="26"/>
        </w:rPr>
      </w:pPr>
      <w:r w:rsidRPr="00B0565F">
        <w:rPr>
          <w:rStyle w:val="FontStyle13"/>
          <w:sz w:val="26"/>
          <w:szCs w:val="26"/>
        </w:rPr>
        <w:t xml:space="preserve"> </w:t>
      </w:r>
    </w:p>
    <w:p w:rsidR="004C5715" w:rsidRPr="005A5A41" w:rsidRDefault="00D76EEF" w:rsidP="00AC1F3A">
      <w:pPr>
        <w:autoSpaceDE w:val="0"/>
        <w:autoSpaceDN w:val="0"/>
        <w:adjustRightInd w:val="0"/>
        <w:ind w:firstLine="709"/>
        <w:jc w:val="both"/>
        <w:rPr>
          <w:rFonts w:ascii="Arial" w:eastAsiaTheme="minorHAnsi" w:hAnsi="Arial" w:cs="Arial"/>
          <w:sz w:val="20"/>
          <w:szCs w:val="20"/>
          <w:lang w:eastAsia="en-US"/>
        </w:rPr>
      </w:pPr>
      <w:r w:rsidRPr="006A33EB">
        <w:rPr>
          <w:rFonts w:eastAsiaTheme="minorHAnsi"/>
          <w:b/>
          <w:sz w:val="26"/>
          <w:szCs w:val="26"/>
          <w:lang w:eastAsia="en-US"/>
        </w:rPr>
        <w:t>РЕШИЛ:</w:t>
      </w:r>
    </w:p>
    <w:p w:rsidR="00D76EEF" w:rsidRPr="00B0565F" w:rsidRDefault="00D76EEF" w:rsidP="00B0565F">
      <w:pPr>
        <w:autoSpaceDE w:val="0"/>
        <w:autoSpaceDN w:val="0"/>
        <w:adjustRightInd w:val="0"/>
        <w:ind w:firstLine="709"/>
        <w:contextualSpacing/>
        <w:jc w:val="both"/>
        <w:outlineLvl w:val="0"/>
        <w:rPr>
          <w:rFonts w:eastAsiaTheme="minorHAnsi"/>
          <w:sz w:val="26"/>
          <w:szCs w:val="26"/>
          <w:lang w:eastAsia="en-US"/>
        </w:rPr>
      </w:pPr>
    </w:p>
    <w:p w:rsidR="00B0565F" w:rsidRDefault="00AC1F3A" w:rsidP="00AC1F3A">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 </w:t>
      </w:r>
      <w:r w:rsidR="00B0565F" w:rsidRPr="00AC1F3A">
        <w:rPr>
          <w:rFonts w:eastAsiaTheme="minorHAnsi"/>
          <w:sz w:val="26"/>
          <w:szCs w:val="26"/>
          <w:lang w:eastAsia="en-US"/>
        </w:rPr>
        <w:t xml:space="preserve">Внести в </w:t>
      </w:r>
      <w:hyperlink r:id="rId11" w:history="1">
        <w:r w:rsidR="00B0565F" w:rsidRPr="00AC1F3A">
          <w:rPr>
            <w:rFonts w:eastAsiaTheme="minorHAnsi"/>
            <w:sz w:val="26"/>
            <w:szCs w:val="26"/>
            <w:lang w:eastAsia="en-US"/>
          </w:rPr>
          <w:t>Положение</w:t>
        </w:r>
      </w:hyperlink>
      <w:r w:rsidR="00B0565F" w:rsidRPr="00AC1F3A">
        <w:rPr>
          <w:rFonts w:eastAsiaTheme="minorHAnsi"/>
          <w:sz w:val="26"/>
          <w:szCs w:val="26"/>
          <w:lang w:eastAsia="en-US"/>
        </w:rPr>
        <w:t xml:space="preserve"> об условиях и порядке предоставления муниципальным служащим муниципального образования город Норильск пенсии за выслугу лет за счет средств бюджета муниципального образования город Норильск, утвержденное </w:t>
      </w:r>
      <w:r w:rsidR="008474C4" w:rsidRPr="00AC1F3A">
        <w:rPr>
          <w:rFonts w:eastAsiaTheme="minorHAnsi"/>
          <w:sz w:val="26"/>
          <w:szCs w:val="26"/>
          <w:lang w:eastAsia="en-US"/>
        </w:rPr>
        <w:t>р</w:t>
      </w:r>
      <w:r w:rsidR="00B0565F" w:rsidRPr="00AC1F3A">
        <w:rPr>
          <w:rFonts w:eastAsiaTheme="minorHAnsi"/>
          <w:sz w:val="26"/>
          <w:szCs w:val="26"/>
          <w:lang w:eastAsia="en-US"/>
        </w:rPr>
        <w:t>ешением Город</w:t>
      </w:r>
      <w:r w:rsidR="00414593">
        <w:rPr>
          <w:rFonts w:eastAsiaTheme="minorHAnsi"/>
          <w:sz w:val="26"/>
          <w:szCs w:val="26"/>
          <w:lang w:eastAsia="en-US"/>
        </w:rPr>
        <w:t>ского Совета от 24.06.2008 № 12–264 (далее –</w:t>
      </w:r>
      <w:r w:rsidR="00B0565F" w:rsidRPr="00AC1F3A">
        <w:rPr>
          <w:rFonts w:eastAsiaTheme="minorHAnsi"/>
          <w:sz w:val="26"/>
          <w:szCs w:val="26"/>
          <w:lang w:eastAsia="en-US"/>
        </w:rPr>
        <w:t xml:space="preserve"> Положение), следующие изменения:</w:t>
      </w:r>
    </w:p>
    <w:p w:rsidR="00697868" w:rsidRPr="00CF7D4D" w:rsidRDefault="00697868" w:rsidP="00697868">
      <w:pPr>
        <w:autoSpaceDE w:val="0"/>
        <w:autoSpaceDN w:val="0"/>
        <w:adjustRightInd w:val="0"/>
        <w:ind w:firstLine="709"/>
        <w:jc w:val="both"/>
        <w:rPr>
          <w:rFonts w:eastAsiaTheme="minorHAnsi"/>
          <w:sz w:val="26"/>
          <w:szCs w:val="26"/>
          <w:lang w:eastAsia="en-US"/>
        </w:rPr>
      </w:pPr>
      <w:r w:rsidRPr="00CF7D4D">
        <w:rPr>
          <w:rFonts w:eastAsiaTheme="minorHAnsi"/>
          <w:sz w:val="26"/>
          <w:szCs w:val="26"/>
          <w:lang w:eastAsia="en-US"/>
        </w:rPr>
        <w:t>1.1. В пункте 1.2 Положения слова «членов избирательных комиссий муниципальных образований, действующих на постоянной основе и являющихся юридическими лицами, с правом решающего голоса,» исключить.</w:t>
      </w:r>
    </w:p>
    <w:p w:rsidR="00697868" w:rsidRPr="00CF7D4D" w:rsidRDefault="00697868" w:rsidP="00697868">
      <w:pPr>
        <w:autoSpaceDE w:val="0"/>
        <w:autoSpaceDN w:val="0"/>
        <w:adjustRightInd w:val="0"/>
        <w:ind w:firstLine="709"/>
        <w:jc w:val="both"/>
        <w:rPr>
          <w:rFonts w:eastAsiaTheme="minorHAnsi"/>
          <w:sz w:val="26"/>
          <w:szCs w:val="26"/>
          <w:lang w:eastAsia="en-US"/>
        </w:rPr>
      </w:pPr>
      <w:r w:rsidRPr="00CF7D4D">
        <w:rPr>
          <w:rFonts w:eastAsiaTheme="minorHAnsi"/>
          <w:sz w:val="26"/>
          <w:szCs w:val="26"/>
          <w:lang w:eastAsia="en-US"/>
        </w:rPr>
        <w:t>1.</w:t>
      </w:r>
      <w:r>
        <w:rPr>
          <w:rFonts w:eastAsiaTheme="minorHAnsi"/>
          <w:sz w:val="26"/>
          <w:szCs w:val="26"/>
          <w:lang w:eastAsia="en-US"/>
        </w:rPr>
        <w:t>2</w:t>
      </w:r>
      <w:r w:rsidRPr="00CF7D4D">
        <w:rPr>
          <w:rFonts w:eastAsiaTheme="minorHAnsi"/>
          <w:sz w:val="26"/>
          <w:szCs w:val="26"/>
          <w:lang w:eastAsia="en-US"/>
        </w:rPr>
        <w:t xml:space="preserve">. В пункте 2.4 Положения слова «предусмотренных пунктами 2 и 3 части 1 статьи 19» заменить словами «предусмотренных </w:t>
      </w:r>
      <w:hyperlink r:id="rId12" w:history="1">
        <w:r w:rsidRPr="00CF7D4D">
          <w:rPr>
            <w:rFonts w:eastAsiaTheme="minorHAnsi"/>
            <w:sz w:val="26"/>
            <w:szCs w:val="26"/>
            <w:lang w:eastAsia="en-US"/>
          </w:rPr>
          <w:t>пунктами 3</w:t>
        </w:r>
      </w:hyperlink>
      <w:r w:rsidRPr="00CF7D4D">
        <w:rPr>
          <w:rFonts w:eastAsiaTheme="minorHAnsi"/>
          <w:sz w:val="26"/>
          <w:szCs w:val="26"/>
          <w:lang w:eastAsia="en-US"/>
        </w:rPr>
        <w:t xml:space="preserve"> и </w:t>
      </w:r>
      <w:hyperlink r:id="rId13" w:history="1">
        <w:r w:rsidRPr="00CF7D4D">
          <w:rPr>
            <w:rFonts w:eastAsiaTheme="minorHAnsi"/>
            <w:sz w:val="26"/>
            <w:szCs w:val="26"/>
            <w:lang w:eastAsia="en-US"/>
          </w:rPr>
          <w:t>5 части 1 статьи 19</w:t>
        </w:r>
      </w:hyperlink>
      <w:r w:rsidRPr="00CF7D4D">
        <w:rPr>
          <w:rFonts w:eastAsiaTheme="minorHAnsi"/>
          <w:sz w:val="26"/>
          <w:szCs w:val="26"/>
          <w:lang w:eastAsia="en-US"/>
        </w:rPr>
        <w:t>».</w:t>
      </w:r>
    </w:p>
    <w:p w:rsidR="00697868" w:rsidRDefault="00697868" w:rsidP="00697868">
      <w:pPr>
        <w:autoSpaceDE w:val="0"/>
        <w:autoSpaceDN w:val="0"/>
        <w:adjustRightInd w:val="0"/>
        <w:ind w:firstLine="709"/>
        <w:jc w:val="both"/>
        <w:rPr>
          <w:rFonts w:eastAsiaTheme="minorHAnsi"/>
          <w:sz w:val="26"/>
          <w:szCs w:val="26"/>
          <w:lang w:eastAsia="en-US"/>
        </w:rPr>
      </w:pPr>
      <w:r w:rsidRPr="00CF7D4D">
        <w:rPr>
          <w:rFonts w:eastAsiaTheme="minorHAnsi"/>
          <w:sz w:val="26"/>
          <w:szCs w:val="26"/>
          <w:lang w:eastAsia="en-US"/>
        </w:rPr>
        <w:t>1.</w:t>
      </w:r>
      <w:r>
        <w:rPr>
          <w:rFonts w:eastAsiaTheme="minorHAnsi"/>
          <w:sz w:val="26"/>
          <w:szCs w:val="26"/>
          <w:lang w:eastAsia="en-US"/>
        </w:rPr>
        <w:t>3</w:t>
      </w:r>
      <w:r w:rsidRPr="00CF7D4D">
        <w:rPr>
          <w:rFonts w:eastAsiaTheme="minorHAnsi"/>
          <w:sz w:val="26"/>
          <w:szCs w:val="26"/>
          <w:lang w:eastAsia="en-US"/>
        </w:rPr>
        <w:t>. В абзаце восьмом пункта 3.5 Положения слова «размер максимального должностного оклада</w:t>
      </w:r>
      <w:r>
        <w:rPr>
          <w:rFonts w:eastAsiaTheme="minorHAnsi"/>
          <w:sz w:val="26"/>
          <w:szCs w:val="26"/>
          <w:lang w:eastAsia="en-US"/>
        </w:rPr>
        <w:t xml:space="preserve">» заменить словами «размеры максимальных </w:t>
      </w:r>
      <w:r w:rsidRPr="00484A6C">
        <w:rPr>
          <w:rFonts w:eastAsiaTheme="minorHAnsi"/>
          <w:sz w:val="26"/>
          <w:szCs w:val="26"/>
          <w:lang w:eastAsia="en-US"/>
        </w:rPr>
        <w:t xml:space="preserve">должностного оклада и </w:t>
      </w:r>
      <w:r>
        <w:rPr>
          <w:rFonts w:eastAsiaTheme="minorHAnsi"/>
          <w:sz w:val="26"/>
          <w:szCs w:val="26"/>
          <w:lang w:eastAsia="en-US"/>
        </w:rPr>
        <w:t>оклада</w:t>
      </w:r>
      <w:r w:rsidRPr="00484A6C">
        <w:rPr>
          <w:rFonts w:eastAsiaTheme="minorHAnsi"/>
          <w:sz w:val="26"/>
          <w:szCs w:val="26"/>
          <w:lang w:eastAsia="en-US"/>
        </w:rPr>
        <w:t xml:space="preserve"> за классный чин</w:t>
      </w:r>
      <w:r>
        <w:rPr>
          <w:rFonts w:eastAsiaTheme="minorHAnsi"/>
          <w:sz w:val="26"/>
          <w:szCs w:val="26"/>
          <w:lang w:eastAsia="en-US"/>
        </w:rPr>
        <w:t>».</w:t>
      </w:r>
    </w:p>
    <w:p w:rsidR="00697868" w:rsidRDefault="00697868" w:rsidP="00697868">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1.4. Пункт 3.16 Положения изложить в следующей редакции:</w:t>
      </w:r>
    </w:p>
    <w:p w:rsidR="00697868" w:rsidRDefault="00697868" w:rsidP="00697868">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«3.16. В случае непредставления получателем пенсии за выслугу лет справки о размере страховой пенсии в течение одного месяца со дня изменения размера пенсии, выплата пенсии за выслугу лет прекращается. При последующем предоставлении получателем пенсии за выслугу лет в Администрацию города </w:t>
      </w:r>
      <w:r w:rsidRPr="00BD718E">
        <w:rPr>
          <w:rFonts w:eastAsiaTheme="minorHAnsi"/>
          <w:sz w:val="26"/>
          <w:szCs w:val="26"/>
          <w:lang w:eastAsia="en-US"/>
        </w:rPr>
        <w:t>Норильска справки о размере страховой пенсии либо поступлении информации Фонда пенсионного и социального страхования Российской Федерации в соответствии с пунктом 3.16</w:t>
      </w:r>
      <w:r w:rsidRPr="00BD718E">
        <w:rPr>
          <w:rFonts w:eastAsiaTheme="minorHAnsi"/>
          <w:sz w:val="26"/>
          <w:szCs w:val="26"/>
          <w:vertAlign w:val="superscript"/>
          <w:lang w:eastAsia="en-US"/>
        </w:rPr>
        <w:t xml:space="preserve">1 </w:t>
      </w:r>
      <w:r w:rsidRPr="00BD718E">
        <w:rPr>
          <w:rFonts w:eastAsiaTheme="minorHAnsi"/>
          <w:sz w:val="26"/>
          <w:szCs w:val="26"/>
          <w:lang w:eastAsia="en-US"/>
        </w:rPr>
        <w:t>настоящего Положения, последнему выплачиваются</w:t>
      </w:r>
      <w:r>
        <w:rPr>
          <w:rFonts w:eastAsiaTheme="minorHAnsi"/>
          <w:sz w:val="26"/>
          <w:szCs w:val="26"/>
          <w:lang w:eastAsia="en-US"/>
        </w:rPr>
        <w:t xml:space="preserve"> неполученные им суммы указанной пенсии за все время, в течение которого имелось право на получение пенсии за выслугу лет. При этом, справка о размере </w:t>
      </w:r>
      <w:r>
        <w:rPr>
          <w:rFonts w:eastAsiaTheme="minorHAnsi"/>
          <w:sz w:val="26"/>
          <w:szCs w:val="26"/>
          <w:lang w:eastAsia="en-US"/>
        </w:rPr>
        <w:lastRenderedPageBreak/>
        <w:t xml:space="preserve">страховой пенсии (информация </w:t>
      </w:r>
      <w:r w:rsidRPr="00DE76AD">
        <w:rPr>
          <w:rFonts w:eastAsiaTheme="minorHAnsi"/>
          <w:sz w:val="26"/>
          <w:szCs w:val="26"/>
          <w:lang w:eastAsia="en-US"/>
        </w:rPr>
        <w:t>Фонда пенсионного и социального страхования Российской Федерации</w:t>
      </w:r>
      <w:r>
        <w:rPr>
          <w:rFonts w:eastAsiaTheme="minorHAnsi"/>
          <w:sz w:val="26"/>
          <w:szCs w:val="26"/>
          <w:lang w:eastAsia="en-US"/>
        </w:rPr>
        <w:t>) должна содержать информацию о размере страховой пенсии за весь период, в течение которого выплата пенсии за выслугу лет не производилась.».</w:t>
      </w:r>
    </w:p>
    <w:p w:rsidR="00697868" w:rsidRDefault="00697868" w:rsidP="00697868">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1.5. Дополнить Положение пунктом 3.16</w:t>
      </w:r>
      <w:r>
        <w:rPr>
          <w:rFonts w:eastAsiaTheme="minorHAnsi"/>
          <w:sz w:val="26"/>
          <w:szCs w:val="26"/>
          <w:vertAlign w:val="superscript"/>
          <w:lang w:eastAsia="en-US"/>
        </w:rPr>
        <w:t>1</w:t>
      </w:r>
      <w:r>
        <w:rPr>
          <w:rFonts w:eastAsiaTheme="minorHAnsi"/>
          <w:sz w:val="26"/>
          <w:szCs w:val="26"/>
          <w:lang w:eastAsia="en-US"/>
        </w:rPr>
        <w:t xml:space="preserve"> следующего содержания:</w:t>
      </w:r>
    </w:p>
    <w:p w:rsidR="00697868" w:rsidRPr="00DE76AD" w:rsidRDefault="00697868" w:rsidP="00697868">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«3.16</w:t>
      </w:r>
      <w:r>
        <w:rPr>
          <w:rFonts w:eastAsiaTheme="minorHAnsi"/>
          <w:sz w:val="26"/>
          <w:szCs w:val="26"/>
          <w:vertAlign w:val="superscript"/>
          <w:lang w:eastAsia="en-US"/>
        </w:rPr>
        <w:t>1</w:t>
      </w:r>
      <w:r>
        <w:rPr>
          <w:rFonts w:eastAsiaTheme="minorHAnsi"/>
          <w:sz w:val="26"/>
          <w:szCs w:val="26"/>
          <w:lang w:eastAsia="en-US"/>
        </w:rPr>
        <w:t xml:space="preserve">. </w:t>
      </w:r>
      <w:r w:rsidRPr="00DE76AD">
        <w:rPr>
          <w:rFonts w:eastAsiaTheme="minorHAnsi"/>
          <w:sz w:val="26"/>
          <w:szCs w:val="26"/>
          <w:lang w:eastAsia="en-US"/>
        </w:rPr>
        <w:t>В случае непредставления лицами, указанными в пунктах 3.10, 3.15</w:t>
      </w:r>
      <w:r>
        <w:rPr>
          <w:rFonts w:eastAsiaTheme="minorHAnsi"/>
          <w:sz w:val="26"/>
          <w:szCs w:val="26"/>
          <w:lang w:eastAsia="en-US"/>
        </w:rPr>
        <w:t>, 3.16</w:t>
      </w:r>
      <w:r w:rsidRPr="00DE76AD">
        <w:rPr>
          <w:rFonts w:eastAsiaTheme="minorHAnsi"/>
          <w:sz w:val="26"/>
          <w:szCs w:val="26"/>
          <w:lang w:eastAsia="en-US"/>
        </w:rPr>
        <w:t xml:space="preserve"> Положения, соответствующих справок Фонда пенсионного и социального страхования Российской Федерации по собственной </w:t>
      </w:r>
      <w:r w:rsidRPr="00BD718E">
        <w:rPr>
          <w:rFonts w:eastAsiaTheme="minorHAnsi"/>
          <w:sz w:val="26"/>
          <w:szCs w:val="26"/>
          <w:lang w:eastAsia="en-US"/>
        </w:rPr>
        <w:t>инициативе, муниципальное казенное учреждение «Управление социальной политики» в срок не</w:t>
      </w:r>
      <w:r w:rsidRPr="00DE76AD">
        <w:rPr>
          <w:rFonts w:eastAsiaTheme="minorHAnsi"/>
          <w:sz w:val="26"/>
          <w:szCs w:val="26"/>
          <w:lang w:eastAsia="en-US"/>
        </w:rPr>
        <w:t xml:space="preserve"> позднее </w:t>
      </w:r>
      <w:r>
        <w:rPr>
          <w:rFonts w:eastAsiaTheme="minorHAnsi"/>
          <w:sz w:val="26"/>
          <w:szCs w:val="26"/>
          <w:lang w:eastAsia="en-US"/>
        </w:rPr>
        <w:t>пяти</w:t>
      </w:r>
      <w:r w:rsidRPr="00DE76AD">
        <w:rPr>
          <w:rFonts w:eastAsiaTheme="minorHAnsi"/>
          <w:sz w:val="26"/>
          <w:szCs w:val="26"/>
          <w:lang w:eastAsia="en-US"/>
        </w:rPr>
        <w:t xml:space="preserve"> рабочих дней</w:t>
      </w:r>
      <w:r>
        <w:rPr>
          <w:rFonts w:eastAsiaTheme="minorHAnsi"/>
          <w:sz w:val="26"/>
          <w:szCs w:val="26"/>
          <w:lang w:eastAsia="en-US"/>
        </w:rPr>
        <w:t xml:space="preserve"> по истечении срока, указанного в абзаце третьем пункта 3.10, пункте 3.16 Положения, либо</w:t>
      </w:r>
      <w:r w:rsidRPr="00DE76AD">
        <w:rPr>
          <w:rFonts w:eastAsiaTheme="minorHAnsi"/>
          <w:sz w:val="26"/>
          <w:szCs w:val="26"/>
          <w:lang w:eastAsia="en-US"/>
        </w:rPr>
        <w:t xml:space="preserve"> со дня получения </w:t>
      </w:r>
      <w:r>
        <w:rPr>
          <w:rFonts w:eastAsiaTheme="minorHAnsi"/>
          <w:sz w:val="26"/>
          <w:szCs w:val="26"/>
          <w:lang w:eastAsia="en-US"/>
        </w:rPr>
        <w:t>з</w:t>
      </w:r>
      <w:r w:rsidRPr="00DE76AD">
        <w:rPr>
          <w:rFonts w:eastAsiaTheme="minorHAnsi"/>
          <w:sz w:val="26"/>
          <w:szCs w:val="26"/>
          <w:lang w:eastAsia="en-US"/>
        </w:rPr>
        <w:t>аявления</w:t>
      </w:r>
      <w:r>
        <w:rPr>
          <w:rFonts w:eastAsiaTheme="minorHAnsi"/>
          <w:sz w:val="26"/>
          <w:szCs w:val="26"/>
          <w:lang w:eastAsia="en-US"/>
        </w:rPr>
        <w:t>, указанного в пункте 3.15 Положения</w:t>
      </w:r>
      <w:r w:rsidRPr="00DE76AD">
        <w:rPr>
          <w:rFonts w:eastAsiaTheme="minorHAnsi"/>
          <w:sz w:val="26"/>
          <w:szCs w:val="26"/>
          <w:lang w:eastAsia="en-US"/>
        </w:rPr>
        <w:t xml:space="preserve">, запрашивает </w:t>
      </w:r>
      <w:r>
        <w:rPr>
          <w:rFonts w:eastAsiaTheme="minorHAnsi"/>
          <w:sz w:val="26"/>
          <w:szCs w:val="26"/>
          <w:lang w:eastAsia="en-US"/>
        </w:rPr>
        <w:t>соответствующую информацию</w:t>
      </w:r>
      <w:r w:rsidRPr="00DE76AD">
        <w:rPr>
          <w:rFonts w:eastAsiaTheme="minorHAnsi"/>
          <w:sz w:val="26"/>
          <w:szCs w:val="26"/>
          <w:lang w:eastAsia="en-US"/>
        </w:rPr>
        <w:t xml:space="preserve"> в Фонде пенсионного и социального страхования Российской Федерации.».</w:t>
      </w:r>
    </w:p>
    <w:p w:rsidR="00697868" w:rsidRPr="00484A6C" w:rsidRDefault="00697868" w:rsidP="00697868">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1.6. В пункте 4.3 Положения слова «размера должностного оклада по соответствующей должности государственной гражданской службы Красноярского края, установленного» заменить словами «размера оклада денежного содержания по соответствующей должности государственной гражданской службы Красноярского </w:t>
      </w:r>
      <w:r w:rsidRPr="00484A6C">
        <w:rPr>
          <w:rFonts w:eastAsiaTheme="minorHAnsi"/>
          <w:sz w:val="26"/>
          <w:szCs w:val="26"/>
          <w:lang w:eastAsia="en-US"/>
        </w:rPr>
        <w:t>края, рассчитываемого в соответствии с».</w:t>
      </w:r>
    </w:p>
    <w:p w:rsidR="00697868" w:rsidRPr="00DE76AD" w:rsidRDefault="00697868" w:rsidP="00697868">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t>1.</w:t>
      </w:r>
      <w:r>
        <w:rPr>
          <w:rFonts w:eastAsiaTheme="minorHAnsi"/>
          <w:sz w:val="26"/>
          <w:szCs w:val="26"/>
          <w:lang w:eastAsia="en-US"/>
        </w:rPr>
        <w:t>7</w:t>
      </w:r>
      <w:r w:rsidRPr="00DE76AD">
        <w:rPr>
          <w:rFonts w:eastAsiaTheme="minorHAnsi"/>
          <w:sz w:val="26"/>
          <w:szCs w:val="26"/>
          <w:lang w:eastAsia="en-US"/>
        </w:rPr>
        <w:t>. В пункте 4.5 Положения:</w:t>
      </w:r>
    </w:p>
    <w:p w:rsidR="00697868" w:rsidRPr="00DE76AD" w:rsidRDefault="00697868" w:rsidP="00697868">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t>1.</w:t>
      </w:r>
      <w:r>
        <w:rPr>
          <w:rFonts w:eastAsiaTheme="minorHAnsi"/>
          <w:sz w:val="26"/>
          <w:szCs w:val="26"/>
          <w:lang w:eastAsia="en-US"/>
        </w:rPr>
        <w:t>7</w:t>
      </w:r>
      <w:r w:rsidRPr="00DE76AD">
        <w:rPr>
          <w:rFonts w:eastAsiaTheme="minorHAnsi"/>
          <w:sz w:val="26"/>
          <w:szCs w:val="26"/>
          <w:lang w:eastAsia="en-US"/>
        </w:rPr>
        <w:t>.1. слова «2,8 должностного оклада» заменить словами «2,8 суммы должностного оклада и ежемесячной надбавки за классный чин (далее – оклад для назначения пенсии)»;</w:t>
      </w:r>
    </w:p>
    <w:p w:rsidR="00697868" w:rsidRPr="00DE76AD" w:rsidRDefault="00697868" w:rsidP="00697868">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t>1.</w:t>
      </w:r>
      <w:r>
        <w:rPr>
          <w:rFonts w:eastAsiaTheme="minorHAnsi"/>
          <w:sz w:val="26"/>
          <w:szCs w:val="26"/>
          <w:lang w:eastAsia="en-US"/>
        </w:rPr>
        <w:t>7</w:t>
      </w:r>
      <w:r w:rsidRPr="00DE76AD">
        <w:rPr>
          <w:rFonts w:eastAsiaTheme="minorHAnsi"/>
          <w:sz w:val="26"/>
          <w:szCs w:val="26"/>
          <w:lang w:eastAsia="en-US"/>
        </w:rPr>
        <w:t xml:space="preserve">.2. </w:t>
      </w:r>
      <w:hyperlink r:id="rId14" w:history="1">
        <w:r w:rsidRPr="00DE76AD">
          <w:rPr>
            <w:rFonts w:eastAsiaTheme="minorHAnsi"/>
            <w:sz w:val="26"/>
            <w:szCs w:val="26"/>
            <w:lang w:eastAsia="en-US"/>
          </w:rPr>
          <w:t>дополнить</w:t>
        </w:r>
      </w:hyperlink>
      <w:r w:rsidRPr="00DE76AD">
        <w:rPr>
          <w:rFonts w:eastAsiaTheme="minorHAnsi"/>
          <w:sz w:val="26"/>
          <w:szCs w:val="26"/>
          <w:lang w:eastAsia="en-US"/>
        </w:rPr>
        <w:t xml:space="preserve"> абзацем следующего содержания:</w:t>
      </w:r>
    </w:p>
    <w:p w:rsidR="00697868" w:rsidRDefault="00697868" w:rsidP="00697868">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t>«Количество окладов для назначения пенсии, предусмотренное абзацем первым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
    <w:p w:rsidR="00697868" w:rsidRPr="00CF7D4D" w:rsidRDefault="00697868" w:rsidP="00697868">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1.8. В </w:t>
      </w:r>
      <w:r w:rsidRPr="00CF7D4D">
        <w:rPr>
          <w:rFonts w:eastAsiaTheme="minorHAnsi"/>
          <w:sz w:val="26"/>
          <w:szCs w:val="26"/>
          <w:lang w:eastAsia="en-US"/>
        </w:rPr>
        <w:t xml:space="preserve">подпункте «а» пункта 4.6 </w:t>
      </w:r>
      <w:r>
        <w:rPr>
          <w:rFonts w:eastAsiaTheme="minorHAnsi"/>
          <w:sz w:val="26"/>
          <w:szCs w:val="26"/>
          <w:lang w:eastAsia="en-US"/>
        </w:rPr>
        <w:t>Положения слова «избирательных комиссиях муниципальных образований,» исключить.</w:t>
      </w:r>
    </w:p>
    <w:p w:rsidR="00697868" w:rsidRDefault="00697868" w:rsidP="00697868">
      <w:pPr>
        <w:autoSpaceDE w:val="0"/>
        <w:autoSpaceDN w:val="0"/>
        <w:adjustRightInd w:val="0"/>
        <w:ind w:firstLine="709"/>
        <w:jc w:val="both"/>
        <w:rPr>
          <w:rFonts w:eastAsiaTheme="minorHAnsi"/>
          <w:sz w:val="26"/>
          <w:szCs w:val="26"/>
          <w:lang w:eastAsia="en-US"/>
        </w:rPr>
      </w:pPr>
      <w:r w:rsidRPr="00CF7D4D">
        <w:rPr>
          <w:rFonts w:eastAsiaTheme="minorHAnsi"/>
          <w:sz w:val="26"/>
          <w:szCs w:val="26"/>
          <w:lang w:eastAsia="en-US"/>
        </w:rPr>
        <w:t>1.</w:t>
      </w:r>
      <w:r>
        <w:rPr>
          <w:rFonts w:eastAsiaTheme="minorHAnsi"/>
          <w:sz w:val="26"/>
          <w:szCs w:val="26"/>
          <w:lang w:eastAsia="en-US"/>
        </w:rPr>
        <w:t>9</w:t>
      </w:r>
      <w:r w:rsidRPr="00CF7D4D">
        <w:rPr>
          <w:rFonts w:eastAsiaTheme="minorHAnsi"/>
          <w:sz w:val="26"/>
          <w:szCs w:val="26"/>
          <w:lang w:eastAsia="en-US"/>
        </w:rPr>
        <w:t xml:space="preserve">. </w:t>
      </w:r>
      <w:r>
        <w:rPr>
          <w:rFonts w:eastAsiaTheme="minorHAnsi"/>
          <w:sz w:val="26"/>
          <w:szCs w:val="26"/>
          <w:lang w:eastAsia="en-US"/>
        </w:rPr>
        <w:t xml:space="preserve">В </w:t>
      </w:r>
      <w:r w:rsidRPr="00CF7D4D">
        <w:rPr>
          <w:rFonts w:eastAsiaTheme="minorHAnsi"/>
          <w:sz w:val="26"/>
          <w:szCs w:val="26"/>
          <w:lang w:eastAsia="en-US"/>
        </w:rPr>
        <w:t xml:space="preserve">абзаце втором пункта 4.7 </w:t>
      </w:r>
      <w:r>
        <w:rPr>
          <w:rFonts w:eastAsiaTheme="minorHAnsi"/>
          <w:sz w:val="26"/>
          <w:szCs w:val="26"/>
          <w:lang w:eastAsia="en-US"/>
        </w:rPr>
        <w:t>Положения слова «, избирательной комиссии муниципального образования город Норильск» исключить.</w:t>
      </w:r>
    </w:p>
    <w:p w:rsidR="00697868" w:rsidRPr="00DE76AD" w:rsidRDefault="00697868" w:rsidP="00697868">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t>1.</w:t>
      </w:r>
      <w:r>
        <w:rPr>
          <w:rFonts w:eastAsiaTheme="minorHAnsi"/>
          <w:sz w:val="26"/>
          <w:szCs w:val="26"/>
          <w:lang w:eastAsia="en-US"/>
        </w:rPr>
        <w:t>10</w:t>
      </w:r>
      <w:r w:rsidRPr="00DE76AD">
        <w:rPr>
          <w:rFonts w:eastAsiaTheme="minorHAnsi"/>
          <w:sz w:val="26"/>
          <w:szCs w:val="26"/>
          <w:lang w:eastAsia="en-US"/>
        </w:rPr>
        <w:t>. Дополнить Положение пункт</w:t>
      </w:r>
      <w:r>
        <w:rPr>
          <w:rFonts w:eastAsiaTheme="minorHAnsi"/>
          <w:sz w:val="26"/>
          <w:szCs w:val="26"/>
          <w:lang w:eastAsia="en-US"/>
        </w:rPr>
        <w:t>ом</w:t>
      </w:r>
      <w:r w:rsidRPr="00DE76AD">
        <w:rPr>
          <w:rFonts w:eastAsiaTheme="minorHAnsi"/>
          <w:sz w:val="26"/>
          <w:szCs w:val="26"/>
          <w:lang w:eastAsia="en-US"/>
        </w:rPr>
        <w:t xml:space="preserve"> 5.11следующего содержания:</w:t>
      </w:r>
    </w:p>
    <w:p w:rsidR="00697868" w:rsidRDefault="00697868" w:rsidP="00697868">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t xml:space="preserve">«5.11. Муниципальному служащему при наличии стажа муниципальной службы не менее 20 лет в государственных органах Красноярского края, органах местного самоуправления, избирательных комиссиях муниципальных образований, расположенных на территории Красноярского края, имеющему право на пенсию за выслугу лет в соответствии с </w:t>
      </w:r>
      <w:hyperlink r:id="rId15" w:history="1">
        <w:r w:rsidRPr="00DE76AD">
          <w:rPr>
            <w:rFonts w:eastAsiaTheme="minorHAnsi"/>
            <w:sz w:val="26"/>
            <w:szCs w:val="26"/>
            <w:lang w:eastAsia="en-US"/>
          </w:rPr>
          <w:t>Законом</w:t>
        </w:r>
      </w:hyperlink>
      <w:r w:rsidRPr="00DE76AD">
        <w:rPr>
          <w:rFonts w:eastAsiaTheme="minorHAnsi"/>
          <w:sz w:val="26"/>
          <w:szCs w:val="26"/>
          <w:lang w:eastAsia="en-US"/>
        </w:rPr>
        <w:t xml:space="preserve"> Красноярского края от 24.04.2008 № 5-1565 «Об особенностях правового регулирования муниципальной службы в Красноярском крае», при увольнении с муниципальной службы</w:t>
      </w:r>
      <w:r>
        <w:rPr>
          <w:rFonts w:eastAsiaTheme="minorHAnsi"/>
          <w:sz w:val="26"/>
          <w:szCs w:val="26"/>
          <w:lang w:eastAsia="en-US"/>
        </w:rPr>
        <w:t xml:space="preserve"> в органах местного самоуправления муниципального образования город Норильск</w:t>
      </w:r>
      <w:r w:rsidRPr="00DE76AD">
        <w:rPr>
          <w:rFonts w:eastAsiaTheme="minorHAnsi"/>
          <w:sz w:val="26"/>
          <w:szCs w:val="26"/>
          <w:lang w:eastAsia="en-US"/>
        </w:rPr>
        <w:t xml:space="preserve">, за исключением оснований увольнения с муниципальной службы, предусмотренных </w:t>
      </w:r>
      <w:hyperlink r:id="rId16" w:history="1">
        <w:r w:rsidRPr="00DE76AD">
          <w:rPr>
            <w:rFonts w:eastAsiaTheme="minorHAnsi"/>
            <w:sz w:val="26"/>
            <w:szCs w:val="26"/>
            <w:lang w:eastAsia="en-US"/>
          </w:rPr>
          <w:t>пунктами 3</w:t>
        </w:r>
      </w:hyperlink>
      <w:r w:rsidRPr="00DE76AD">
        <w:rPr>
          <w:rFonts w:eastAsiaTheme="minorHAnsi"/>
          <w:sz w:val="26"/>
          <w:szCs w:val="26"/>
          <w:lang w:eastAsia="en-US"/>
        </w:rPr>
        <w:t xml:space="preserve"> и </w:t>
      </w:r>
      <w:hyperlink r:id="rId17" w:history="1">
        <w:r w:rsidRPr="00DE76AD">
          <w:rPr>
            <w:rFonts w:eastAsiaTheme="minorHAnsi"/>
            <w:sz w:val="26"/>
            <w:szCs w:val="26"/>
            <w:lang w:eastAsia="en-US"/>
          </w:rPr>
          <w:t>5 части 1 статьи 19</w:t>
        </w:r>
      </w:hyperlink>
      <w:r w:rsidRPr="00DE76AD">
        <w:rPr>
          <w:rFonts w:eastAsiaTheme="minorHAnsi"/>
          <w:sz w:val="26"/>
          <w:szCs w:val="26"/>
          <w:lang w:eastAsia="en-US"/>
        </w:rPr>
        <w:t xml:space="preserve"> Федерального закона от 02.03.2007 № 25-ФЗ «О муниципальной службе в Российской Федерации», </w:t>
      </w:r>
      <w:hyperlink r:id="rId18" w:history="1">
        <w:r w:rsidRPr="00DE76AD">
          <w:rPr>
            <w:rFonts w:eastAsiaTheme="minorHAnsi"/>
            <w:sz w:val="26"/>
            <w:szCs w:val="26"/>
            <w:lang w:eastAsia="en-US"/>
          </w:rPr>
          <w:t>пунктами 5</w:t>
        </w:r>
      </w:hyperlink>
      <w:r w:rsidRPr="00DE76AD">
        <w:rPr>
          <w:rFonts w:eastAsiaTheme="minorHAnsi"/>
          <w:sz w:val="26"/>
          <w:szCs w:val="26"/>
          <w:lang w:eastAsia="en-US"/>
        </w:rPr>
        <w:t xml:space="preserve"> - </w:t>
      </w:r>
      <w:hyperlink r:id="rId19" w:history="1">
        <w:r w:rsidRPr="00DE76AD">
          <w:rPr>
            <w:rFonts w:eastAsiaTheme="minorHAnsi"/>
            <w:sz w:val="26"/>
            <w:szCs w:val="26"/>
            <w:lang w:eastAsia="en-US"/>
          </w:rPr>
          <w:t>11 части 1 статьи 81</w:t>
        </w:r>
      </w:hyperlink>
      <w:r w:rsidRPr="00DE76AD">
        <w:rPr>
          <w:rFonts w:eastAsiaTheme="minorHAnsi"/>
          <w:sz w:val="26"/>
          <w:szCs w:val="26"/>
          <w:lang w:eastAsia="en-US"/>
        </w:rPr>
        <w:t xml:space="preserve"> Трудового кодекса Российской Федерации, осуществляется выплата единовременного денежного вознаграждения в размере двукратного месячного денежного содержания</w:t>
      </w:r>
      <w:r>
        <w:rPr>
          <w:rFonts w:eastAsiaTheme="minorHAnsi"/>
          <w:sz w:val="26"/>
          <w:szCs w:val="26"/>
          <w:lang w:eastAsia="en-US"/>
        </w:rPr>
        <w:t xml:space="preserve"> (далее – единовременное денежное вознаграждение)</w:t>
      </w:r>
      <w:r w:rsidRPr="00DE76AD">
        <w:rPr>
          <w:rFonts w:eastAsiaTheme="minorHAnsi"/>
          <w:sz w:val="26"/>
          <w:szCs w:val="26"/>
          <w:lang w:eastAsia="en-US"/>
        </w:rPr>
        <w:t xml:space="preserve"> по должности муниципальной службы, замещавшейся на день увольнения.</w:t>
      </w:r>
    </w:p>
    <w:p w:rsidR="00697868" w:rsidRPr="00DE76AD" w:rsidRDefault="00697868" w:rsidP="00697868">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lastRenderedPageBreak/>
        <w:t>Право на единовременное денежное вознаграждение пред</w:t>
      </w:r>
      <w:r>
        <w:rPr>
          <w:rFonts w:eastAsiaTheme="minorHAnsi"/>
          <w:sz w:val="26"/>
          <w:szCs w:val="26"/>
          <w:lang w:eastAsia="en-US"/>
        </w:rPr>
        <w:t>о</w:t>
      </w:r>
      <w:r w:rsidRPr="00DE76AD">
        <w:rPr>
          <w:rFonts w:eastAsiaTheme="minorHAnsi"/>
          <w:sz w:val="26"/>
          <w:szCs w:val="26"/>
          <w:lang w:eastAsia="en-US"/>
        </w:rPr>
        <w:t>ставляется муниципальному служащему, замещавшему непосредственно перед увольнением должности муниципальной службы не менее 12 полных месяцев.</w:t>
      </w:r>
    </w:p>
    <w:p w:rsidR="00697868" w:rsidRDefault="00697868" w:rsidP="00697868">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t>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классный чин, ежемесячная надбавка за выслугу лет,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течение 12 календарных месяцев, предшествующих дате увольнения. Для всех составляющих месячного денежного содержания муниципального служащего, указанных в настоящем абзаце,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r>
        <w:rPr>
          <w:rFonts w:eastAsiaTheme="minorHAnsi"/>
          <w:sz w:val="26"/>
          <w:szCs w:val="26"/>
          <w:lang w:eastAsia="en-US"/>
        </w:rPr>
        <w:t>.</w:t>
      </w:r>
    </w:p>
    <w:p w:rsidR="00697868" w:rsidRPr="00BD718E" w:rsidRDefault="00697868" w:rsidP="00697868">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t>Выплата единовременного денежного вознаграждения осуществляется муниципальному служащему только один раз за все время прохождения муниципальной службы</w:t>
      </w:r>
      <w:r>
        <w:rPr>
          <w:rFonts w:eastAsiaTheme="minorHAnsi"/>
          <w:sz w:val="26"/>
          <w:szCs w:val="26"/>
          <w:lang w:eastAsia="en-US"/>
        </w:rPr>
        <w:t xml:space="preserve"> в органах местного самоуправления муниципальных </w:t>
      </w:r>
      <w:r w:rsidRPr="00BD718E">
        <w:rPr>
          <w:rFonts w:eastAsiaTheme="minorHAnsi"/>
          <w:sz w:val="26"/>
          <w:szCs w:val="26"/>
          <w:lang w:eastAsia="en-US"/>
        </w:rPr>
        <w:t xml:space="preserve">образований Красноярского края органом местного самоуправления муниципального образования город Норильск, в котором муниципальный служащий проходил муниципальную службу непосредственно перед увольнением. </w:t>
      </w:r>
    </w:p>
    <w:p w:rsidR="00697868" w:rsidRDefault="00697868" w:rsidP="00697868">
      <w:pPr>
        <w:autoSpaceDE w:val="0"/>
        <w:autoSpaceDN w:val="0"/>
        <w:adjustRightInd w:val="0"/>
        <w:ind w:firstLine="709"/>
        <w:jc w:val="both"/>
        <w:rPr>
          <w:rFonts w:eastAsiaTheme="minorHAnsi"/>
          <w:sz w:val="26"/>
          <w:szCs w:val="26"/>
          <w:lang w:eastAsia="en-US"/>
        </w:rPr>
      </w:pPr>
      <w:r w:rsidRPr="00BD718E">
        <w:rPr>
          <w:rFonts w:eastAsiaTheme="minorHAnsi"/>
          <w:sz w:val="26"/>
          <w:szCs w:val="26"/>
          <w:lang w:eastAsia="en-US"/>
        </w:rPr>
        <w:t>Единовременное денежное вознаграждение не выплачивается в случае, если муниципальному служащему уже выплачивалось данное вознаграждение.</w:t>
      </w:r>
    </w:p>
    <w:p w:rsidR="00697868" w:rsidRPr="00DE76AD" w:rsidRDefault="00697868" w:rsidP="00697868">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Порядок выплаты единовременного денежного вознаграждения устанавливается решением Норильского городского Совета депутатов.».</w:t>
      </w:r>
    </w:p>
    <w:p w:rsidR="00E92E7C" w:rsidRPr="00BD718E" w:rsidRDefault="00E92E7C" w:rsidP="00E92E7C">
      <w:pPr>
        <w:autoSpaceDE w:val="0"/>
        <w:autoSpaceDN w:val="0"/>
        <w:adjustRightInd w:val="0"/>
        <w:ind w:firstLine="709"/>
        <w:jc w:val="both"/>
        <w:rPr>
          <w:rFonts w:eastAsiaTheme="minorHAnsi"/>
          <w:sz w:val="26"/>
          <w:szCs w:val="26"/>
          <w:lang w:eastAsia="en-US"/>
        </w:rPr>
      </w:pPr>
      <w:r w:rsidRPr="00DE76AD">
        <w:rPr>
          <w:rFonts w:eastAsiaTheme="minorHAnsi"/>
          <w:sz w:val="26"/>
          <w:szCs w:val="26"/>
          <w:lang w:eastAsia="en-US"/>
        </w:rPr>
        <w:t>2. Пенсии за выслугу лет, назначенные до вступления в силу настоящего решения, подлежат пересчету</w:t>
      </w:r>
      <w:r>
        <w:rPr>
          <w:rFonts w:eastAsiaTheme="minorHAnsi"/>
          <w:sz w:val="26"/>
          <w:szCs w:val="26"/>
          <w:lang w:eastAsia="en-US"/>
        </w:rPr>
        <w:t xml:space="preserve"> с 01.07.2023</w:t>
      </w:r>
      <w:r w:rsidRPr="00DE76AD">
        <w:rPr>
          <w:rFonts w:eastAsiaTheme="minorHAnsi"/>
          <w:sz w:val="26"/>
          <w:szCs w:val="26"/>
          <w:lang w:eastAsia="en-US"/>
        </w:rPr>
        <w:t xml:space="preserve"> с соблюдением положений, </w:t>
      </w:r>
      <w:r w:rsidRPr="00BD718E">
        <w:rPr>
          <w:rFonts w:eastAsiaTheme="minorHAnsi"/>
          <w:sz w:val="26"/>
          <w:szCs w:val="26"/>
          <w:lang w:eastAsia="en-US"/>
        </w:rPr>
        <w:t>предусмотренных пунктами 4.3, 4.5 Положения (в редакции настоящего решения).</w:t>
      </w:r>
    </w:p>
    <w:p w:rsidR="00D25413" w:rsidRDefault="00D25413" w:rsidP="00D25413">
      <w:pPr>
        <w:autoSpaceDE w:val="0"/>
        <w:autoSpaceDN w:val="0"/>
        <w:adjustRightInd w:val="0"/>
        <w:ind w:firstLine="709"/>
        <w:jc w:val="both"/>
        <w:rPr>
          <w:rFonts w:eastAsiaTheme="minorHAnsi"/>
          <w:sz w:val="26"/>
          <w:szCs w:val="26"/>
          <w:lang w:eastAsia="en-US"/>
        </w:rPr>
      </w:pPr>
      <w:r w:rsidRPr="00BD718E">
        <w:rPr>
          <w:rFonts w:eastAsiaTheme="minorHAnsi"/>
          <w:sz w:val="26"/>
          <w:szCs w:val="26"/>
          <w:lang w:eastAsia="en-US"/>
        </w:rPr>
        <w:t>3. Настоящее решение вступает в силу через десять дней со дня опубликования в газете «Заполярная правда» и распространяет свое действие на правоотношения, возникшие с 01.07.2023, за исключением пункта 1.10 настоящего решения.</w:t>
      </w:r>
      <w:r>
        <w:rPr>
          <w:rFonts w:eastAsiaTheme="minorHAnsi"/>
          <w:sz w:val="26"/>
          <w:szCs w:val="26"/>
          <w:lang w:eastAsia="en-US"/>
        </w:rPr>
        <w:t xml:space="preserve"> </w:t>
      </w:r>
    </w:p>
    <w:p w:rsidR="00D25413" w:rsidRPr="00B0565F" w:rsidRDefault="00D25413" w:rsidP="00D25413">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Пункт 1.10 настоящего решения вступает в силу со дня вступления в силу решения Норильского городского Совета депутатов, регулирующего порядок выплаты единовременного денежного вознаграждения муниципальным служащим </w:t>
      </w:r>
      <w:r w:rsidRPr="00B0565F">
        <w:rPr>
          <w:rFonts w:eastAsiaTheme="minorHAnsi"/>
          <w:bCs/>
          <w:sz w:val="26"/>
          <w:szCs w:val="26"/>
          <w:lang w:eastAsia="en-US"/>
        </w:rPr>
        <w:t>муниципального образования город Норильск</w:t>
      </w:r>
      <w:r>
        <w:rPr>
          <w:rFonts w:eastAsiaTheme="minorHAnsi"/>
          <w:sz w:val="26"/>
          <w:szCs w:val="26"/>
          <w:lang w:eastAsia="en-US"/>
        </w:rPr>
        <w:t>.</w:t>
      </w:r>
    </w:p>
    <w:p w:rsidR="003F110E" w:rsidRDefault="003F110E" w:rsidP="007A6D29">
      <w:pPr>
        <w:autoSpaceDE w:val="0"/>
        <w:autoSpaceDN w:val="0"/>
        <w:adjustRightInd w:val="0"/>
        <w:contextualSpacing/>
        <w:jc w:val="both"/>
        <w:rPr>
          <w:sz w:val="26"/>
          <w:szCs w:val="26"/>
        </w:rPr>
      </w:pPr>
    </w:p>
    <w:p w:rsidR="00502A2B" w:rsidRDefault="00502A2B" w:rsidP="00C15F84">
      <w:pPr>
        <w:autoSpaceDE w:val="0"/>
        <w:autoSpaceDN w:val="0"/>
        <w:adjustRightInd w:val="0"/>
        <w:contextualSpacing/>
        <w:rPr>
          <w:sz w:val="26"/>
          <w:szCs w:val="26"/>
        </w:rPr>
      </w:pPr>
    </w:p>
    <w:tbl>
      <w:tblPr>
        <w:tblW w:w="9606" w:type="dxa"/>
        <w:tblInd w:w="-142" w:type="dxa"/>
        <w:tblLook w:val="04A0" w:firstRow="1" w:lastRow="0" w:firstColumn="1" w:lastColumn="0" w:noHBand="0" w:noVBand="1"/>
      </w:tblPr>
      <w:tblGrid>
        <w:gridCol w:w="4864"/>
        <w:gridCol w:w="4742"/>
      </w:tblGrid>
      <w:tr w:rsidR="00AC1F3A" w:rsidRPr="00AC1F3A" w:rsidTr="00AC1F3A">
        <w:tc>
          <w:tcPr>
            <w:tcW w:w="4864" w:type="dxa"/>
            <w:shd w:val="clear" w:color="auto" w:fill="auto"/>
          </w:tcPr>
          <w:p w:rsidR="00AC1F3A" w:rsidRPr="00AC1F3A" w:rsidRDefault="00AC1F3A" w:rsidP="00844E6B">
            <w:pPr>
              <w:rPr>
                <w:rFonts w:eastAsia="Calibri"/>
                <w:sz w:val="26"/>
                <w:szCs w:val="26"/>
                <w:lang w:eastAsia="en-US"/>
              </w:rPr>
            </w:pPr>
            <w:r w:rsidRPr="00AC1F3A">
              <w:rPr>
                <w:rFonts w:eastAsia="Calibri"/>
                <w:sz w:val="26"/>
                <w:szCs w:val="26"/>
                <w:lang w:eastAsia="en-US"/>
              </w:rPr>
              <w:t>Председатель Городского Совета</w:t>
            </w:r>
          </w:p>
          <w:p w:rsidR="00AC1F3A" w:rsidRPr="00AC1F3A" w:rsidRDefault="00AC1F3A" w:rsidP="00844E6B">
            <w:pPr>
              <w:rPr>
                <w:rFonts w:eastAsia="Calibri"/>
                <w:sz w:val="26"/>
                <w:szCs w:val="26"/>
                <w:lang w:eastAsia="en-US"/>
              </w:rPr>
            </w:pPr>
          </w:p>
          <w:p w:rsidR="00AC1F3A" w:rsidRPr="00AC1F3A" w:rsidRDefault="00AC1F3A" w:rsidP="00844E6B">
            <w:pPr>
              <w:rPr>
                <w:rFonts w:eastAsia="Calibri"/>
                <w:sz w:val="26"/>
                <w:szCs w:val="26"/>
                <w:lang w:eastAsia="en-US"/>
              </w:rPr>
            </w:pPr>
            <w:r w:rsidRPr="00AC1F3A">
              <w:rPr>
                <w:rFonts w:eastAsia="Calibri"/>
                <w:sz w:val="26"/>
                <w:szCs w:val="26"/>
                <w:lang w:eastAsia="en-US"/>
              </w:rPr>
              <w:t xml:space="preserve">                               А.А. Пестряков</w:t>
            </w:r>
          </w:p>
        </w:tc>
        <w:tc>
          <w:tcPr>
            <w:tcW w:w="4742" w:type="dxa"/>
            <w:shd w:val="clear" w:color="auto" w:fill="auto"/>
          </w:tcPr>
          <w:p w:rsidR="00AC1F3A" w:rsidRPr="00AC1F3A" w:rsidRDefault="00AC1F3A" w:rsidP="00844E6B">
            <w:pPr>
              <w:ind w:firstLine="743"/>
              <w:rPr>
                <w:rFonts w:eastAsia="Calibri"/>
                <w:sz w:val="26"/>
                <w:szCs w:val="26"/>
                <w:lang w:eastAsia="en-US"/>
              </w:rPr>
            </w:pPr>
            <w:r w:rsidRPr="00AC1F3A">
              <w:rPr>
                <w:rFonts w:eastAsia="Calibri"/>
                <w:sz w:val="26"/>
                <w:szCs w:val="26"/>
                <w:lang w:eastAsia="en-US"/>
              </w:rPr>
              <w:t xml:space="preserve">               Глава города Норильска</w:t>
            </w:r>
          </w:p>
          <w:p w:rsidR="00AC1F3A" w:rsidRPr="00AC1F3A" w:rsidRDefault="00AC1F3A" w:rsidP="00844E6B">
            <w:pPr>
              <w:ind w:firstLine="743"/>
              <w:rPr>
                <w:rFonts w:eastAsia="Calibri"/>
                <w:sz w:val="26"/>
                <w:szCs w:val="26"/>
                <w:lang w:eastAsia="en-US"/>
              </w:rPr>
            </w:pPr>
          </w:p>
          <w:p w:rsidR="00AC1F3A" w:rsidRPr="00AC1F3A" w:rsidRDefault="00AC1F3A" w:rsidP="00844E6B">
            <w:pPr>
              <w:ind w:firstLine="743"/>
              <w:rPr>
                <w:rFonts w:eastAsia="Calibri"/>
                <w:sz w:val="26"/>
                <w:szCs w:val="26"/>
                <w:lang w:eastAsia="en-US"/>
              </w:rPr>
            </w:pPr>
            <w:r w:rsidRPr="00AC1F3A">
              <w:rPr>
                <w:rFonts w:eastAsia="Calibri"/>
                <w:sz w:val="26"/>
                <w:szCs w:val="26"/>
                <w:lang w:eastAsia="en-US"/>
              </w:rPr>
              <w:t xml:space="preserve">                                  Д.В. Карасев</w:t>
            </w:r>
          </w:p>
        </w:tc>
      </w:tr>
    </w:tbl>
    <w:p w:rsidR="006B43E0" w:rsidRDefault="006B43E0" w:rsidP="00FF5E75">
      <w:pPr>
        <w:autoSpaceDE w:val="0"/>
        <w:autoSpaceDN w:val="0"/>
        <w:adjustRightInd w:val="0"/>
        <w:contextualSpacing/>
        <w:rPr>
          <w:sz w:val="26"/>
          <w:szCs w:val="26"/>
        </w:rPr>
      </w:pPr>
    </w:p>
    <w:sectPr w:rsidR="006B43E0" w:rsidSect="00FF5E75">
      <w:footerReference w:type="default" r:id="rId20"/>
      <w:pgSz w:w="11906" w:h="16838" w:code="9"/>
      <w:pgMar w:top="1134" w:right="1134"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07A" w:rsidRDefault="00F2407A" w:rsidP="000F382A">
      <w:r>
        <w:separator/>
      </w:r>
    </w:p>
  </w:endnote>
  <w:endnote w:type="continuationSeparator" w:id="0">
    <w:p w:rsidR="00F2407A" w:rsidRDefault="00F2407A" w:rsidP="000F3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0086207"/>
      <w:docPartObj>
        <w:docPartGallery w:val="Page Numbers (Bottom of Page)"/>
        <w:docPartUnique/>
      </w:docPartObj>
    </w:sdtPr>
    <w:sdtEndPr>
      <w:rPr>
        <w:sz w:val="26"/>
        <w:szCs w:val="26"/>
      </w:rPr>
    </w:sdtEndPr>
    <w:sdtContent>
      <w:p w:rsidR="00520B29" w:rsidRPr="00520B29" w:rsidRDefault="00520B29">
        <w:pPr>
          <w:pStyle w:val="af1"/>
          <w:jc w:val="center"/>
          <w:rPr>
            <w:sz w:val="26"/>
            <w:szCs w:val="26"/>
          </w:rPr>
        </w:pPr>
        <w:r w:rsidRPr="00520B29">
          <w:rPr>
            <w:sz w:val="26"/>
            <w:szCs w:val="26"/>
          </w:rPr>
          <w:fldChar w:fldCharType="begin"/>
        </w:r>
        <w:r w:rsidRPr="00520B29">
          <w:rPr>
            <w:sz w:val="26"/>
            <w:szCs w:val="26"/>
          </w:rPr>
          <w:instrText>PAGE   \* MERGEFORMAT</w:instrText>
        </w:r>
        <w:r w:rsidRPr="00520B29">
          <w:rPr>
            <w:sz w:val="26"/>
            <w:szCs w:val="26"/>
          </w:rPr>
          <w:fldChar w:fldCharType="separate"/>
        </w:r>
        <w:r w:rsidR="0074534F">
          <w:rPr>
            <w:noProof/>
            <w:sz w:val="26"/>
            <w:szCs w:val="26"/>
          </w:rPr>
          <w:t>2</w:t>
        </w:r>
        <w:r w:rsidRPr="00520B29">
          <w:rPr>
            <w:sz w:val="26"/>
            <w:szCs w:val="2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07A" w:rsidRDefault="00F2407A" w:rsidP="000F382A">
      <w:r>
        <w:separator/>
      </w:r>
    </w:p>
  </w:footnote>
  <w:footnote w:type="continuationSeparator" w:id="0">
    <w:p w:rsidR="00F2407A" w:rsidRDefault="00F2407A" w:rsidP="000F38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A5C24"/>
    <w:multiLevelType w:val="multilevel"/>
    <w:tmpl w:val="CB12FBBA"/>
    <w:lvl w:ilvl="0">
      <w:start w:val="1"/>
      <w:numFmt w:val="decimal"/>
      <w:lvlText w:val="%1."/>
      <w:lvlJc w:val="left"/>
      <w:pPr>
        <w:ind w:left="1174" w:hanging="465"/>
      </w:pPr>
      <w:rPr>
        <w:rFonts w:hint="default"/>
      </w:rPr>
    </w:lvl>
    <w:lvl w:ilvl="1">
      <w:start w:val="1"/>
      <w:numFmt w:val="decimal"/>
      <w:isLgl/>
      <w:lvlText w:val="%1.%2."/>
      <w:lvlJc w:val="left"/>
      <w:pPr>
        <w:ind w:left="2422" w:hanging="720"/>
      </w:pPr>
      <w:rPr>
        <w:rFonts w:ascii="Times New Roman" w:hAnsi="Times New Roman" w:cs="Times New Roman"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nsid w:val="03906CB2"/>
    <w:multiLevelType w:val="multilevel"/>
    <w:tmpl w:val="4B52037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87B7AA5"/>
    <w:multiLevelType w:val="multilevel"/>
    <w:tmpl w:val="BBA2CB30"/>
    <w:lvl w:ilvl="0">
      <w:start w:val="1"/>
      <w:numFmt w:val="decimal"/>
      <w:lvlText w:val="%1."/>
      <w:lvlJc w:val="left"/>
      <w:pPr>
        <w:tabs>
          <w:tab w:val="num" w:pos="1610"/>
        </w:tabs>
        <w:ind w:left="1610" w:hanging="90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3">
    <w:nsid w:val="42A61198"/>
    <w:multiLevelType w:val="hybridMultilevel"/>
    <w:tmpl w:val="E256AC5E"/>
    <w:lvl w:ilvl="0" w:tplc="A4526902">
      <w:start w:val="1"/>
      <w:numFmt w:val="decimal"/>
      <w:lvlText w:val="%1."/>
      <w:lvlJc w:val="left"/>
      <w:pPr>
        <w:ind w:left="2119" w:hanging="14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5FC73E8"/>
    <w:multiLevelType w:val="hybridMultilevel"/>
    <w:tmpl w:val="609838DA"/>
    <w:lvl w:ilvl="0" w:tplc="D5F6F04E">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BD6786B"/>
    <w:multiLevelType w:val="hybridMultilevel"/>
    <w:tmpl w:val="54246934"/>
    <w:lvl w:ilvl="0" w:tplc="7592BC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947"/>
    <w:rsid w:val="00000E62"/>
    <w:rsid w:val="00000F19"/>
    <w:rsid w:val="0000324C"/>
    <w:rsid w:val="000033C6"/>
    <w:rsid w:val="000036D4"/>
    <w:rsid w:val="0000398E"/>
    <w:rsid w:val="000039BF"/>
    <w:rsid w:val="000039CD"/>
    <w:rsid w:val="00004F37"/>
    <w:rsid w:val="00004F85"/>
    <w:rsid w:val="000051B6"/>
    <w:rsid w:val="00005486"/>
    <w:rsid w:val="000058DB"/>
    <w:rsid w:val="000065C1"/>
    <w:rsid w:val="00006874"/>
    <w:rsid w:val="00006C2C"/>
    <w:rsid w:val="00006DBE"/>
    <w:rsid w:val="00007654"/>
    <w:rsid w:val="0000785B"/>
    <w:rsid w:val="00007A4A"/>
    <w:rsid w:val="00007DA9"/>
    <w:rsid w:val="00007F37"/>
    <w:rsid w:val="00010C47"/>
    <w:rsid w:val="00011D6F"/>
    <w:rsid w:val="00012247"/>
    <w:rsid w:val="000126F8"/>
    <w:rsid w:val="000135AE"/>
    <w:rsid w:val="0001369B"/>
    <w:rsid w:val="00014F2F"/>
    <w:rsid w:val="00015034"/>
    <w:rsid w:val="00015718"/>
    <w:rsid w:val="0001582E"/>
    <w:rsid w:val="000165E9"/>
    <w:rsid w:val="0001681A"/>
    <w:rsid w:val="00016FC4"/>
    <w:rsid w:val="00017229"/>
    <w:rsid w:val="0001748F"/>
    <w:rsid w:val="000176D8"/>
    <w:rsid w:val="000201AD"/>
    <w:rsid w:val="00020979"/>
    <w:rsid w:val="00020B51"/>
    <w:rsid w:val="00020CBF"/>
    <w:rsid w:val="000224CB"/>
    <w:rsid w:val="00022D92"/>
    <w:rsid w:val="00022F83"/>
    <w:rsid w:val="000230D8"/>
    <w:rsid w:val="0002357F"/>
    <w:rsid w:val="00023AED"/>
    <w:rsid w:val="00023B25"/>
    <w:rsid w:val="00024097"/>
    <w:rsid w:val="00024358"/>
    <w:rsid w:val="00024562"/>
    <w:rsid w:val="000252BE"/>
    <w:rsid w:val="00025840"/>
    <w:rsid w:val="0002624D"/>
    <w:rsid w:val="00026B23"/>
    <w:rsid w:val="000278A3"/>
    <w:rsid w:val="000303FF"/>
    <w:rsid w:val="000312D1"/>
    <w:rsid w:val="00031678"/>
    <w:rsid w:val="00031D27"/>
    <w:rsid w:val="0003215A"/>
    <w:rsid w:val="00033408"/>
    <w:rsid w:val="00033560"/>
    <w:rsid w:val="00033783"/>
    <w:rsid w:val="00033A58"/>
    <w:rsid w:val="0003407A"/>
    <w:rsid w:val="00034086"/>
    <w:rsid w:val="0003447C"/>
    <w:rsid w:val="0003453A"/>
    <w:rsid w:val="00034698"/>
    <w:rsid w:val="00034DC0"/>
    <w:rsid w:val="000356C1"/>
    <w:rsid w:val="00035A9E"/>
    <w:rsid w:val="0003622C"/>
    <w:rsid w:val="00036292"/>
    <w:rsid w:val="000363AA"/>
    <w:rsid w:val="00036ABC"/>
    <w:rsid w:val="000373FE"/>
    <w:rsid w:val="000404DA"/>
    <w:rsid w:val="0004087B"/>
    <w:rsid w:val="0004113A"/>
    <w:rsid w:val="0004127D"/>
    <w:rsid w:val="00042303"/>
    <w:rsid w:val="000431C0"/>
    <w:rsid w:val="000431C1"/>
    <w:rsid w:val="0004359D"/>
    <w:rsid w:val="000442D4"/>
    <w:rsid w:val="000447D8"/>
    <w:rsid w:val="00044853"/>
    <w:rsid w:val="00045B8B"/>
    <w:rsid w:val="00045EAA"/>
    <w:rsid w:val="00045FD9"/>
    <w:rsid w:val="000464BC"/>
    <w:rsid w:val="00047971"/>
    <w:rsid w:val="00047E26"/>
    <w:rsid w:val="000503A3"/>
    <w:rsid w:val="00052963"/>
    <w:rsid w:val="00052AC6"/>
    <w:rsid w:val="00053306"/>
    <w:rsid w:val="00054482"/>
    <w:rsid w:val="00054A72"/>
    <w:rsid w:val="00055152"/>
    <w:rsid w:val="0005529E"/>
    <w:rsid w:val="00055690"/>
    <w:rsid w:val="00055956"/>
    <w:rsid w:val="00055984"/>
    <w:rsid w:val="00055C3F"/>
    <w:rsid w:val="0005635C"/>
    <w:rsid w:val="0005660F"/>
    <w:rsid w:val="0005799B"/>
    <w:rsid w:val="000579D0"/>
    <w:rsid w:val="00057B84"/>
    <w:rsid w:val="00060071"/>
    <w:rsid w:val="000602EF"/>
    <w:rsid w:val="0006035F"/>
    <w:rsid w:val="000611CC"/>
    <w:rsid w:val="00061E15"/>
    <w:rsid w:val="00061FE7"/>
    <w:rsid w:val="0006202C"/>
    <w:rsid w:val="00062B8A"/>
    <w:rsid w:val="00062BD5"/>
    <w:rsid w:val="00063609"/>
    <w:rsid w:val="000636BD"/>
    <w:rsid w:val="00063756"/>
    <w:rsid w:val="00064338"/>
    <w:rsid w:val="00064627"/>
    <w:rsid w:val="00064F5E"/>
    <w:rsid w:val="00065028"/>
    <w:rsid w:val="000656B5"/>
    <w:rsid w:val="00065F88"/>
    <w:rsid w:val="000666BE"/>
    <w:rsid w:val="00067144"/>
    <w:rsid w:val="00070962"/>
    <w:rsid w:val="00070FDB"/>
    <w:rsid w:val="00071011"/>
    <w:rsid w:val="000711EB"/>
    <w:rsid w:val="00071562"/>
    <w:rsid w:val="00071657"/>
    <w:rsid w:val="00071C28"/>
    <w:rsid w:val="000720D2"/>
    <w:rsid w:val="000725C5"/>
    <w:rsid w:val="00072AE4"/>
    <w:rsid w:val="000735A1"/>
    <w:rsid w:val="00073633"/>
    <w:rsid w:val="00073B3B"/>
    <w:rsid w:val="00074312"/>
    <w:rsid w:val="000747C1"/>
    <w:rsid w:val="00074D1F"/>
    <w:rsid w:val="00074E49"/>
    <w:rsid w:val="000752A0"/>
    <w:rsid w:val="00075721"/>
    <w:rsid w:val="00075DAD"/>
    <w:rsid w:val="00076015"/>
    <w:rsid w:val="00077460"/>
    <w:rsid w:val="00080749"/>
    <w:rsid w:val="00080F3E"/>
    <w:rsid w:val="00082184"/>
    <w:rsid w:val="000843DA"/>
    <w:rsid w:val="000843DD"/>
    <w:rsid w:val="000849EF"/>
    <w:rsid w:val="00085689"/>
    <w:rsid w:val="0008596A"/>
    <w:rsid w:val="00085EE9"/>
    <w:rsid w:val="00086507"/>
    <w:rsid w:val="00086518"/>
    <w:rsid w:val="00086567"/>
    <w:rsid w:val="0008693D"/>
    <w:rsid w:val="00086FAE"/>
    <w:rsid w:val="00087255"/>
    <w:rsid w:val="000872C2"/>
    <w:rsid w:val="00087A9C"/>
    <w:rsid w:val="0009057B"/>
    <w:rsid w:val="00090798"/>
    <w:rsid w:val="0009083F"/>
    <w:rsid w:val="00090BD7"/>
    <w:rsid w:val="00090DFD"/>
    <w:rsid w:val="00091135"/>
    <w:rsid w:val="0009128E"/>
    <w:rsid w:val="0009142B"/>
    <w:rsid w:val="00091EF6"/>
    <w:rsid w:val="00093E92"/>
    <w:rsid w:val="00094D1F"/>
    <w:rsid w:val="00094E0A"/>
    <w:rsid w:val="000954A8"/>
    <w:rsid w:val="00095FCE"/>
    <w:rsid w:val="00096764"/>
    <w:rsid w:val="000968EA"/>
    <w:rsid w:val="00096F36"/>
    <w:rsid w:val="00097152"/>
    <w:rsid w:val="00097278"/>
    <w:rsid w:val="00097D0F"/>
    <w:rsid w:val="00097E17"/>
    <w:rsid w:val="000A17B5"/>
    <w:rsid w:val="000A1B21"/>
    <w:rsid w:val="000A1C69"/>
    <w:rsid w:val="000A241F"/>
    <w:rsid w:val="000A2EAA"/>
    <w:rsid w:val="000A3002"/>
    <w:rsid w:val="000A3508"/>
    <w:rsid w:val="000A3AAB"/>
    <w:rsid w:val="000A4023"/>
    <w:rsid w:val="000A54FC"/>
    <w:rsid w:val="000A55E2"/>
    <w:rsid w:val="000A692A"/>
    <w:rsid w:val="000A712A"/>
    <w:rsid w:val="000A7B05"/>
    <w:rsid w:val="000A7DAC"/>
    <w:rsid w:val="000B0B04"/>
    <w:rsid w:val="000B0B12"/>
    <w:rsid w:val="000B0C61"/>
    <w:rsid w:val="000B0E41"/>
    <w:rsid w:val="000B169A"/>
    <w:rsid w:val="000B183D"/>
    <w:rsid w:val="000B1B89"/>
    <w:rsid w:val="000B1C99"/>
    <w:rsid w:val="000B2785"/>
    <w:rsid w:val="000B28A2"/>
    <w:rsid w:val="000B29A9"/>
    <w:rsid w:val="000B2AA9"/>
    <w:rsid w:val="000B2CE2"/>
    <w:rsid w:val="000B3501"/>
    <w:rsid w:val="000B4B3C"/>
    <w:rsid w:val="000B4DB0"/>
    <w:rsid w:val="000B5099"/>
    <w:rsid w:val="000B62E4"/>
    <w:rsid w:val="000B6CF6"/>
    <w:rsid w:val="000B718B"/>
    <w:rsid w:val="000B74A1"/>
    <w:rsid w:val="000C2458"/>
    <w:rsid w:val="000C2B7A"/>
    <w:rsid w:val="000C397D"/>
    <w:rsid w:val="000C3EF0"/>
    <w:rsid w:val="000C4415"/>
    <w:rsid w:val="000C4460"/>
    <w:rsid w:val="000C44CD"/>
    <w:rsid w:val="000C458B"/>
    <w:rsid w:val="000C5767"/>
    <w:rsid w:val="000C57E8"/>
    <w:rsid w:val="000C5F3E"/>
    <w:rsid w:val="000C62C8"/>
    <w:rsid w:val="000C6B84"/>
    <w:rsid w:val="000C6DAB"/>
    <w:rsid w:val="000C7AA3"/>
    <w:rsid w:val="000D0240"/>
    <w:rsid w:val="000D035B"/>
    <w:rsid w:val="000D1B65"/>
    <w:rsid w:val="000D268A"/>
    <w:rsid w:val="000D2A9E"/>
    <w:rsid w:val="000D2AAD"/>
    <w:rsid w:val="000D2D03"/>
    <w:rsid w:val="000D2EEC"/>
    <w:rsid w:val="000D340F"/>
    <w:rsid w:val="000D34C1"/>
    <w:rsid w:val="000D3A8E"/>
    <w:rsid w:val="000D4241"/>
    <w:rsid w:val="000D4C79"/>
    <w:rsid w:val="000D526B"/>
    <w:rsid w:val="000D5E6C"/>
    <w:rsid w:val="000D6112"/>
    <w:rsid w:val="000D63D7"/>
    <w:rsid w:val="000D6EA4"/>
    <w:rsid w:val="000D75D5"/>
    <w:rsid w:val="000D78AC"/>
    <w:rsid w:val="000E0A3A"/>
    <w:rsid w:val="000E0D3E"/>
    <w:rsid w:val="000E1137"/>
    <w:rsid w:val="000E11B8"/>
    <w:rsid w:val="000E16B5"/>
    <w:rsid w:val="000E1889"/>
    <w:rsid w:val="000E245E"/>
    <w:rsid w:val="000E252D"/>
    <w:rsid w:val="000E2A3E"/>
    <w:rsid w:val="000E35F4"/>
    <w:rsid w:val="000E3650"/>
    <w:rsid w:val="000E3EF8"/>
    <w:rsid w:val="000E3F64"/>
    <w:rsid w:val="000E481C"/>
    <w:rsid w:val="000E4CFD"/>
    <w:rsid w:val="000E53CE"/>
    <w:rsid w:val="000E5899"/>
    <w:rsid w:val="000E5BB9"/>
    <w:rsid w:val="000E5BE3"/>
    <w:rsid w:val="000E60AB"/>
    <w:rsid w:val="000E6DC8"/>
    <w:rsid w:val="000E6E36"/>
    <w:rsid w:val="000E74F4"/>
    <w:rsid w:val="000F01A0"/>
    <w:rsid w:val="000F044D"/>
    <w:rsid w:val="000F1450"/>
    <w:rsid w:val="000F149C"/>
    <w:rsid w:val="000F19C5"/>
    <w:rsid w:val="000F1B15"/>
    <w:rsid w:val="000F2057"/>
    <w:rsid w:val="000F26B2"/>
    <w:rsid w:val="000F27E5"/>
    <w:rsid w:val="000F2BD3"/>
    <w:rsid w:val="000F32C8"/>
    <w:rsid w:val="000F35AE"/>
    <w:rsid w:val="000F35E7"/>
    <w:rsid w:val="000F382A"/>
    <w:rsid w:val="000F4100"/>
    <w:rsid w:val="000F4A1C"/>
    <w:rsid w:val="000F5416"/>
    <w:rsid w:val="000F5EF7"/>
    <w:rsid w:val="000F64C7"/>
    <w:rsid w:val="000F6516"/>
    <w:rsid w:val="000F66A5"/>
    <w:rsid w:val="000F66B3"/>
    <w:rsid w:val="000F6CA5"/>
    <w:rsid w:val="000F6E2C"/>
    <w:rsid w:val="000F6E94"/>
    <w:rsid w:val="000F74B0"/>
    <w:rsid w:val="000F7C00"/>
    <w:rsid w:val="000F7C38"/>
    <w:rsid w:val="000F7D90"/>
    <w:rsid w:val="000F7F1C"/>
    <w:rsid w:val="00100FB8"/>
    <w:rsid w:val="00101501"/>
    <w:rsid w:val="00101AB9"/>
    <w:rsid w:val="00101E60"/>
    <w:rsid w:val="0010200C"/>
    <w:rsid w:val="001020C9"/>
    <w:rsid w:val="001022B4"/>
    <w:rsid w:val="00102B95"/>
    <w:rsid w:val="00102CAD"/>
    <w:rsid w:val="001035B4"/>
    <w:rsid w:val="0010576B"/>
    <w:rsid w:val="00105D1A"/>
    <w:rsid w:val="00106220"/>
    <w:rsid w:val="00106234"/>
    <w:rsid w:val="001062B3"/>
    <w:rsid w:val="0010653B"/>
    <w:rsid w:val="001072E8"/>
    <w:rsid w:val="001105F3"/>
    <w:rsid w:val="00110645"/>
    <w:rsid w:val="00110871"/>
    <w:rsid w:val="001108AF"/>
    <w:rsid w:val="001113ED"/>
    <w:rsid w:val="00111463"/>
    <w:rsid w:val="00111669"/>
    <w:rsid w:val="00111B7D"/>
    <w:rsid w:val="00111D3F"/>
    <w:rsid w:val="0011337B"/>
    <w:rsid w:val="001133C6"/>
    <w:rsid w:val="0011373E"/>
    <w:rsid w:val="0011435E"/>
    <w:rsid w:val="00114914"/>
    <w:rsid w:val="00114BE9"/>
    <w:rsid w:val="00115A8E"/>
    <w:rsid w:val="00115EB5"/>
    <w:rsid w:val="00116342"/>
    <w:rsid w:val="001163E0"/>
    <w:rsid w:val="00116894"/>
    <w:rsid w:val="00117752"/>
    <w:rsid w:val="0011782E"/>
    <w:rsid w:val="00117945"/>
    <w:rsid w:val="0012046F"/>
    <w:rsid w:val="001214C8"/>
    <w:rsid w:val="001216A0"/>
    <w:rsid w:val="0012173A"/>
    <w:rsid w:val="001222DA"/>
    <w:rsid w:val="00122E2B"/>
    <w:rsid w:val="00122E4D"/>
    <w:rsid w:val="001248ED"/>
    <w:rsid w:val="001251B4"/>
    <w:rsid w:val="001252A3"/>
    <w:rsid w:val="001254C5"/>
    <w:rsid w:val="0012553B"/>
    <w:rsid w:val="00125A2B"/>
    <w:rsid w:val="001262B1"/>
    <w:rsid w:val="001267D8"/>
    <w:rsid w:val="00126843"/>
    <w:rsid w:val="00127E65"/>
    <w:rsid w:val="001300A8"/>
    <w:rsid w:val="0013094A"/>
    <w:rsid w:val="00131152"/>
    <w:rsid w:val="0013161F"/>
    <w:rsid w:val="00131A5E"/>
    <w:rsid w:val="00131FC9"/>
    <w:rsid w:val="00132075"/>
    <w:rsid w:val="0013265E"/>
    <w:rsid w:val="00133233"/>
    <w:rsid w:val="00134089"/>
    <w:rsid w:val="001342F2"/>
    <w:rsid w:val="00134785"/>
    <w:rsid w:val="00134C33"/>
    <w:rsid w:val="00135372"/>
    <w:rsid w:val="0013548C"/>
    <w:rsid w:val="001355B0"/>
    <w:rsid w:val="00135D47"/>
    <w:rsid w:val="00135F66"/>
    <w:rsid w:val="00136A46"/>
    <w:rsid w:val="00136A63"/>
    <w:rsid w:val="00136FAB"/>
    <w:rsid w:val="001373DF"/>
    <w:rsid w:val="00137AAC"/>
    <w:rsid w:val="001402AA"/>
    <w:rsid w:val="00140E16"/>
    <w:rsid w:val="00140F39"/>
    <w:rsid w:val="00141181"/>
    <w:rsid w:val="00141885"/>
    <w:rsid w:val="0014216E"/>
    <w:rsid w:val="00142194"/>
    <w:rsid w:val="0014236E"/>
    <w:rsid w:val="00142505"/>
    <w:rsid w:val="00142B03"/>
    <w:rsid w:val="00142C20"/>
    <w:rsid w:val="0014448A"/>
    <w:rsid w:val="001448BA"/>
    <w:rsid w:val="001448F7"/>
    <w:rsid w:val="00144B73"/>
    <w:rsid w:val="00144BEE"/>
    <w:rsid w:val="00144E1F"/>
    <w:rsid w:val="00145301"/>
    <w:rsid w:val="00145425"/>
    <w:rsid w:val="00145602"/>
    <w:rsid w:val="00145D26"/>
    <w:rsid w:val="0014698E"/>
    <w:rsid w:val="001469DF"/>
    <w:rsid w:val="00147D51"/>
    <w:rsid w:val="00150316"/>
    <w:rsid w:val="00150F9C"/>
    <w:rsid w:val="0015103D"/>
    <w:rsid w:val="001520AE"/>
    <w:rsid w:val="001523F5"/>
    <w:rsid w:val="001528BC"/>
    <w:rsid w:val="00152B87"/>
    <w:rsid w:val="00152E15"/>
    <w:rsid w:val="001531B9"/>
    <w:rsid w:val="001531F9"/>
    <w:rsid w:val="00153EFC"/>
    <w:rsid w:val="001543AE"/>
    <w:rsid w:val="0015454C"/>
    <w:rsid w:val="0015478B"/>
    <w:rsid w:val="00154E22"/>
    <w:rsid w:val="00155EAA"/>
    <w:rsid w:val="00155FE0"/>
    <w:rsid w:val="001563E9"/>
    <w:rsid w:val="00156666"/>
    <w:rsid w:val="00157795"/>
    <w:rsid w:val="00157F04"/>
    <w:rsid w:val="00157F4E"/>
    <w:rsid w:val="00157F52"/>
    <w:rsid w:val="00160657"/>
    <w:rsid w:val="00160754"/>
    <w:rsid w:val="001609F0"/>
    <w:rsid w:val="00161269"/>
    <w:rsid w:val="001619C0"/>
    <w:rsid w:val="00162093"/>
    <w:rsid w:val="00162296"/>
    <w:rsid w:val="00162A14"/>
    <w:rsid w:val="00162A93"/>
    <w:rsid w:val="00163582"/>
    <w:rsid w:val="00163CAA"/>
    <w:rsid w:val="0016460A"/>
    <w:rsid w:val="00164927"/>
    <w:rsid w:val="00164AE2"/>
    <w:rsid w:val="00164EF2"/>
    <w:rsid w:val="00165135"/>
    <w:rsid w:val="00165836"/>
    <w:rsid w:val="00165CA7"/>
    <w:rsid w:val="0016775D"/>
    <w:rsid w:val="00167963"/>
    <w:rsid w:val="00167C5B"/>
    <w:rsid w:val="00167CA7"/>
    <w:rsid w:val="00170616"/>
    <w:rsid w:val="00170917"/>
    <w:rsid w:val="00171257"/>
    <w:rsid w:val="00171875"/>
    <w:rsid w:val="00171939"/>
    <w:rsid w:val="00171DE5"/>
    <w:rsid w:val="00171F7A"/>
    <w:rsid w:val="00172113"/>
    <w:rsid w:val="00172175"/>
    <w:rsid w:val="001724FA"/>
    <w:rsid w:val="00172687"/>
    <w:rsid w:val="00172793"/>
    <w:rsid w:val="00172852"/>
    <w:rsid w:val="00172F82"/>
    <w:rsid w:val="00172FB9"/>
    <w:rsid w:val="001732D6"/>
    <w:rsid w:val="00173718"/>
    <w:rsid w:val="00173877"/>
    <w:rsid w:val="0017392B"/>
    <w:rsid w:val="00173A5E"/>
    <w:rsid w:val="00173BCD"/>
    <w:rsid w:val="00173E1E"/>
    <w:rsid w:val="00173E21"/>
    <w:rsid w:val="00173FC5"/>
    <w:rsid w:val="0017410E"/>
    <w:rsid w:val="00175369"/>
    <w:rsid w:val="00175661"/>
    <w:rsid w:val="00175C85"/>
    <w:rsid w:val="00175D87"/>
    <w:rsid w:val="001762CD"/>
    <w:rsid w:val="00176E23"/>
    <w:rsid w:val="001776C0"/>
    <w:rsid w:val="0017790A"/>
    <w:rsid w:val="00177AC6"/>
    <w:rsid w:val="00181023"/>
    <w:rsid w:val="001811F7"/>
    <w:rsid w:val="0018130F"/>
    <w:rsid w:val="00181312"/>
    <w:rsid w:val="001817EE"/>
    <w:rsid w:val="00181D11"/>
    <w:rsid w:val="001828A6"/>
    <w:rsid w:val="00182DBB"/>
    <w:rsid w:val="00182F97"/>
    <w:rsid w:val="001835FF"/>
    <w:rsid w:val="0018363E"/>
    <w:rsid w:val="00183ABD"/>
    <w:rsid w:val="0018429D"/>
    <w:rsid w:val="001849B3"/>
    <w:rsid w:val="00184D24"/>
    <w:rsid w:val="00185D73"/>
    <w:rsid w:val="00186200"/>
    <w:rsid w:val="0018664B"/>
    <w:rsid w:val="001866BB"/>
    <w:rsid w:val="00187CA9"/>
    <w:rsid w:val="00187D9B"/>
    <w:rsid w:val="001909AE"/>
    <w:rsid w:val="00191AC2"/>
    <w:rsid w:val="00191C00"/>
    <w:rsid w:val="00191F89"/>
    <w:rsid w:val="00192114"/>
    <w:rsid w:val="00192472"/>
    <w:rsid w:val="00192724"/>
    <w:rsid w:val="00192F69"/>
    <w:rsid w:val="00193BEC"/>
    <w:rsid w:val="0019477F"/>
    <w:rsid w:val="0019507F"/>
    <w:rsid w:val="00195899"/>
    <w:rsid w:val="00195D38"/>
    <w:rsid w:val="001969DE"/>
    <w:rsid w:val="00196A81"/>
    <w:rsid w:val="00196B4F"/>
    <w:rsid w:val="00196C2A"/>
    <w:rsid w:val="001971F1"/>
    <w:rsid w:val="00197331"/>
    <w:rsid w:val="0019769A"/>
    <w:rsid w:val="001976FF"/>
    <w:rsid w:val="00197795"/>
    <w:rsid w:val="00197DB0"/>
    <w:rsid w:val="00197F5E"/>
    <w:rsid w:val="00197FE1"/>
    <w:rsid w:val="001A0870"/>
    <w:rsid w:val="001A0B86"/>
    <w:rsid w:val="001A0C70"/>
    <w:rsid w:val="001A15BA"/>
    <w:rsid w:val="001A1F63"/>
    <w:rsid w:val="001A2B2B"/>
    <w:rsid w:val="001A3F8D"/>
    <w:rsid w:val="001A42F8"/>
    <w:rsid w:val="001A4562"/>
    <w:rsid w:val="001A495A"/>
    <w:rsid w:val="001A5D55"/>
    <w:rsid w:val="001A5E49"/>
    <w:rsid w:val="001A692A"/>
    <w:rsid w:val="001A6EE0"/>
    <w:rsid w:val="001A7484"/>
    <w:rsid w:val="001A78FB"/>
    <w:rsid w:val="001A798C"/>
    <w:rsid w:val="001A7ED9"/>
    <w:rsid w:val="001A7F45"/>
    <w:rsid w:val="001B1A42"/>
    <w:rsid w:val="001B1DDE"/>
    <w:rsid w:val="001B248F"/>
    <w:rsid w:val="001B24CD"/>
    <w:rsid w:val="001B26D0"/>
    <w:rsid w:val="001B3E1D"/>
    <w:rsid w:val="001B3F51"/>
    <w:rsid w:val="001B5143"/>
    <w:rsid w:val="001B5CF8"/>
    <w:rsid w:val="001B687A"/>
    <w:rsid w:val="001B6932"/>
    <w:rsid w:val="001B6BB5"/>
    <w:rsid w:val="001B6E7F"/>
    <w:rsid w:val="001B71B5"/>
    <w:rsid w:val="001B74BE"/>
    <w:rsid w:val="001B7ABB"/>
    <w:rsid w:val="001B7C4C"/>
    <w:rsid w:val="001B7E24"/>
    <w:rsid w:val="001B7FB5"/>
    <w:rsid w:val="001C02D4"/>
    <w:rsid w:val="001C054C"/>
    <w:rsid w:val="001C10E7"/>
    <w:rsid w:val="001C1273"/>
    <w:rsid w:val="001C1436"/>
    <w:rsid w:val="001C1E97"/>
    <w:rsid w:val="001C249C"/>
    <w:rsid w:val="001C405D"/>
    <w:rsid w:val="001C4773"/>
    <w:rsid w:val="001C65BE"/>
    <w:rsid w:val="001C696E"/>
    <w:rsid w:val="001C6C4A"/>
    <w:rsid w:val="001C6DD0"/>
    <w:rsid w:val="001C6F2B"/>
    <w:rsid w:val="001C7289"/>
    <w:rsid w:val="001C7374"/>
    <w:rsid w:val="001D01CA"/>
    <w:rsid w:val="001D07E0"/>
    <w:rsid w:val="001D0C20"/>
    <w:rsid w:val="001D115B"/>
    <w:rsid w:val="001D160C"/>
    <w:rsid w:val="001D2294"/>
    <w:rsid w:val="001D29CE"/>
    <w:rsid w:val="001D3077"/>
    <w:rsid w:val="001D30C6"/>
    <w:rsid w:val="001D3755"/>
    <w:rsid w:val="001D475F"/>
    <w:rsid w:val="001D48AB"/>
    <w:rsid w:val="001D503B"/>
    <w:rsid w:val="001D5891"/>
    <w:rsid w:val="001D5B16"/>
    <w:rsid w:val="001D5E36"/>
    <w:rsid w:val="001D5EC6"/>
    <w:rsid w:val="001D6555"/>
    <w:rsid w:val="001D676D"/>
    <w:rsid w:val="001D7078"/>
    <w:rsid w:val="001D731A"/>
    <w:rsid w:val="001D7F1A"/>
    <w:rsid w:val="001D7FB5"/>
    <w:rsid w:val="001E09B4"/>
    <w:rsid w:val="001E0AA9"/>
    <w:rsid w:val="001E11E8"/>
    <w:rsid w:val="001E11FB"/>
    <w:rsid w:val="001E1282"/>
    <w:rsid w:val="001E1620"/>
    <w:rsid w:val="001E1AD3"/>
    <w:rsid w:val="001E2299"/>
    <w:rsid w:val="001E29E0"/>
    <w:rsid w:val="001E38E9"/>
    <w:rsid w:val="001E3FE8"/>
    <w:rsid w:val="001E41C4"/>
    <w:rsid w:val="001E4609"/>
    <w:rsid w:val="001E52B2"/>
    <w:rsid w:val="001E5606"/>
    <w:rsid w:val="001E6172"/>
    <w:rsid w:val="001E6B7E"/>
    <w:rsid w:val="001E6CA1"/>
    <w:rsid w:val="001E6E54"/>
    <w:rsid w:val="001E7ADE"/>
    <w:rsid w:val="001E7B84"/>
    <w:rsid w:val="001F05CA"/>
    <w:rsid w:val="001F08B0"/>
    <w:rsid w:val="001F0B9E"/>
    <w:rsid w:val="001F1781"/>
    <w:rsid w:val="001F17DC"/>
    <w:rsid w:val="001F2E99"/>
    <w:rsid w:val="001F37C6"/>
    <w:rsid w:val="001F41CC"/>
    <w:rsid w:val="001F4592"/>
    <w:rsid w:val="001F479D"/>
    <w:rsid w:val="001F48DF"/>
    <w:rsid w:val="001F500C"/>
    <w:rsid w:val="001F5417"/>
    <w:rsid w:val="001F56BE"/>
    <w:rsid w:val="001F621A"/>
    <w:rsid w:val="001F6CF4"/>
    <w:rsid w:val="001F6D24"/>
    <w:rsid w:val="001F6F07"/>
    <w:rsid w:val="001F756A"/>
    <w:rsid w:val="001F75D6"/>
    <w:rsid w:val="001F7C2D"/>
    <w:rsid w:val="001F7C2F"/>
    <w:rsid w:val="00200295"/>
    <w:rsid w:val="0020093E"/>
    <w:rsid w:val="00200AEC"/>
    <w:rsid w:val="00201783"/>
    <w:rsid w:val="002017D2"/>
    <w:rsid w:val="00202D85"/>
    <w:rsid w:val="0020354B"/>
    <w:rsid w:val="0020456A"/>
    <w:rsid w:val="0020462B"/>
    <w:rsid w:val="00204B23"/>
    <w:rsid w:val="00204B6E"/>
    <w:rsid w:val="00205404"/>
    <w:rsid w:val="0020662E"/>
    <w:rsid w:val="00206D8C"/>
    <w:rsid w:val="00206E40"/>
    <w:rsid w:val="00206FC8"/>
    <w:rsid w:val="00207086"/>
    <w:rsid w:val="002073D1"/>
    <w:rsid w:val="0020743A"/>
    <w:rsid w:val="0020751D"/>
    <w:rsid w:val="002105FA"/>
    <w:rsid w:val="002106A9"/>
    <w:rsid w:val="00210A4C"/>
    <w:rsid w:val="00210C7F"/>
    <w:rsid w:val="002112AE"/>
    <w:rsid w:val="00211C04"/>
    <w:rsid w:val="00211C13"/>
    <w:rsid w:val="00211D4E"/>
    <w:rsid w:val="0021261D"/>
    <w:rsid w:val="00212738"/>
    <w:rsid w:val="00212E9A"/>
    <w:rsid w:val="00213616"/>
    <w:rsid w:val="0021378C"/>
    <w:rsid w:val="0021396A"/>
    <w:rsid w:val="002157B1"/>
    <w:rsid w:val="00215A6E"/>
    <w:rsid w:val="00215D7C"/>
    <w:rsid w:val="00216005"/>
    <w:rsid w:val="00216384"/>
    <w:rsid w:val="00217185"/>
    <w:rsid w:val="0021743B"/>
    <w:rsid w:val="0021758B"/>
    <w:rsid w:val="002175CB"/>
    <w:rsid w:val="00220299"/>
    <w:rsid w:val="0022032F"/>
    <w:rsid w:val="0022079E"/>
    <w:rsid w:val="002214B4"/>
    <w:rsid w:val="002216CB"/>
    <w:rsid w:val="00221C97"/>
    <w:rsid w:val="00222D18"/>
    <w:rsid w:val="00222DC0"/>
    <w:rsid w:val="00222FC9"/>
    <w:rsid w:val="00223189"/>
    <w:rsid w:val="0022365A"/>
    <w:rsid w:val="00223AD1"/>
    <w:rsid w:val="00223CBE"/>
    <w:rsid w:val="00224B40"/>
    <w:rsid w:val="00225107"/>
    <w:rsid w:val="00225EE8"/>
    <w:rsid w:val="00226883"/>
    <w:rsid w:val="00227333"/>
    <w:rsid w:val="002273AB"/>
    <w:rsid w:val="00227587"/>
    <w:rsid w:val="00227606"/>
    <w:rsid w:val="00227912"/>
    <w:rsid w:val="00227EA2"/>
    <w:rsid w:val="00230ADF"/>
    <w:rsid w:val="00230D08"/>
    <w:rsid w:val="00231328"/>
    <w:rsid w:val="002313FB"/>
    <w:rsid w:val="002318D2"/>
    <w:rsid w:val="0023193D"/>
    <w:rsid w:val="00231AD9"/>
    <w:rsid w:val="00231EBF"/>
    <w:rsid w:val="002323F7"/>
    <w:rsid w:val="00233986"/>
    <w:rsid w:val="00233A39"/>
    <w:rsid w:val="0023415F"/>
    <w:rsid w:val="0023427D"/>
    <w:rsid w:val="0023464F"/>
    <w:rsid w:val="00234A7B"/>
    <w:rsid w:val="00235129"/>
    <w:rsid w:val="002353BD"/>
    <w:rsid w:val="00235595"/>
    <w:rsid w:val="00235896"/>
    <w:rsid w:val="00235DB9"/>
    <w:rsid w:val="00236516"/>
    <w:rsid w:val="002365E7"/>
    <w:rsid w:val="00237676"/>
    <w:rsid w:val="00237B78"/>
    <w:rsid w:val="00240BAA"/>
    <w:rsid w:val="002412DD"/>
    <w:rsid w:val="002420EC"/>
    <w:rsid w:val="002421A9"/>
    <w:rsid w:val="00242751"/>
    <w:rsid w:val="00243057"/>
    <w:rsid w:val="002432F2"/>
    <w:rsid w:val="002436BA"/>
    <w:rsid w:val="002442C8"/>
    <w:rsid w:val="002443EF"/>
    <w:rsid w:val="002450BC"/>
    <w:rsid w:val="002458A0"/>
    <w:rsid w:val="00245AEE"/>
    <w:rsid w:val="00245E0D"/>
    <w:rsid w:val="0024638D"/>
    <w:rsid w:val="0024722E"/>
    <w:rsid w:val="002472C4"/>
    <w:rsid w:val="00247CD4"/>
    <w:rsid w:val="00250593"/>
    <w:rsid w:val="00250D29"/>
    <w:rsid w:val="00250FD2"/>
    <w:rsid w:val="00251712"/>
    <w:rsid w:val="00251B24"/>
    <w:rsid w:val="00251C7E"/>
    <w:rsid w:val="00251F76"/>
    <w:rsid w:val="00252DEC"/>
    <w:rsid w:val="0025459C"/>
    <w:rsid w:val="00254A41"/>
    <w:rsid w:val="00254EC3"/>
    <w:rsid w:val="00254F93"/>
    <w:rsid w:val="002564DB"/>
    <w:rsid w:val="002566D2"/>
    <w:rsid w:val="002566E0"/>
    <w:rsid w:val="002567B0"/>
    <w:rsid w:val="00256B69"/>
    <w:rsid w:val="00256FAA"/>
    <w:rsid w:val="0025700F"/>
    <w:rsid w:val="002607D4"/>
    <w:rsid w:val="0026082C"/>
    <w:rsid w:val="0026149C"/>
    <w:rsid w:val="00261C3A"/>
    <w:rsid w:val="002623EB"/>
    <w:rsid w:val="0026309C"/>
    <w:rsid w:val="0026408F"/>
    <w:rsid w:val="0026443F"/>
    <w:rsid w:val="00264684"/>
    <w:rsid w:val="00264AC7"/>
    <w:rsid w:val="00265146"/>
    <w:rsid w:val="00265917"/>
    <w:rsid w:val="00266183"/>
    <w:rsid w:val="00266335"/>
    <w:rsid w:val="00267129"/>
    <w:rsid w:val="00267516"/>
    <w:rsid w:val="0026799D"/>
    <w:rsid w:val="00267BCA"/>
    <w:rsid w:val="002703C7"/>
    <w:rsid w:val="002706CD"/>
    <w:rsid w:val="00270B28"/>
    <w:rsid w:val="00270E92"/>
    <w:rsid w:val="00270F1E"/>
    <w:rsid w:val="00271B90"/>
    <w:rsid w:val="002723D0"/>
    <w:rsid w:val="00272589"/>
    <w:rsid w:val="00272894"/>
    <w:rsid w:val="00272B4B"/>
    <w:rsid w:val="00272E5D"/>
    <w:rsid w:val="00273D46"/>
    <w:rsid w:val="002742B2"/>
    <w:rsid w:val="002744CA"/>
    <w:rsid w:val="00274762"/>
    <w:rsid w:val="002750FF"/>
    <w:rsid w:val="002756BE"/>
    <w:rsid w:val="00275EA4"/>
    <w:rsid w:val="00275ECF"/>
    <w:rsid w:val="00276F29"/>
    <w:rsid w:val="002771B9"/>
    <w:rsid w:val="002772E2"/>
    <w:rsid w:val="00277941"/>
    <w:rsid w:val="00277F8D"/>
    <w:rsid w:val="00277FA3"/>
    <w:rsid w:val="00280135"/>
    <w:rsid w:val="00280247"/>
    <w:rsid w:val="002803BF"/>
    <w:rsid w:val="00281BC6"/>
    <w:rsid w:val="00281FCD"/>
    <w:rsid w:val="00282205"/>
    <w:rsid w:val="00282529"/>
    <w:rsid w:val="0028310F"/>
    <w:rsid w:val="00283CF6"/>
    <w:rsid w:val="00284326"/>
    <w:rsid w:val="00284480"/>
    <w:rsid w:val="002844DE"/>
    <w:rsid w:val="00284AD7"/>
    <w:rsid w:val="00284C8E"/>
    <w:rsid w:val="0028596A"/>
    <w:rsid w:val="002859BE"/>
    <w:rsid w:val="00285F00"/>
    <w:rsid w:val="00286720"/>
    <w:rsid w:val="00287013"/>
    <w:rsid w:val="002877C9"/>
    <w:rsid w:val="00287DF6"/>
    <w:rsid w:val="002909C9"/>
    <w:rsid w:val="00290BDD"/>
    <w:rsid w:val="00291171"/>
    <w:rsid w:val="00291BF5"/>
    <w:rsid w:val="00291EB0"/>
    <w:rsid w:val="00292D27"/>
    <w:rsid w:val="0029320E"/>
    <w:rsid w:val="00293CDE"/>
    <w:rsid w:val="00294321"/>
    <w:rsid w:val="0029466D"/>
    <w:rsid w:val="00294E21"/>
    <w:rsid w:val="002951EC"/>
    <w:rsid w:val="002954D6"/>
    <w:rsid w:val="00295839"/>
    <w:rsid w:val="0029694B"/>
    <w:rsid w:val="002A0BF0"/>
    <w:rsid w:val="002A1F23"/>
    <w:rsid w:val="002A2D37"/>
    <w:rsid w:val="002A3254"/>
    <w:rsid w:val="002A3320"/>
    <w:rsid w:val="002A36FA"/>
    <w:rsid w:val="002A3918"/>
    <w:rsid w:val="002A392F"/>
    <w:rsid w:val="002A40AF"/>
    <w:rsid w:val="002A4530"/>
    <w:rsid w:val="002A49E9"/>
    <w:rsid w:val="002A5161"/>
    <w:rsid w:val="002A5EAC"/>
    <w:rsid w:val="002A618E"/>
    <w:rsid w:val="002A64EA"/>
    <w:rsid w:val="002A7A03"/>
    <w:rsid w:val="002A7FDD"/>
    <w:rsid w:val="002B0042"/>
    <w:rsid w:val="002B0C9E"/>
    <w:rsid w:val="002B0E8F"/>
    <w:rsid w:val="002B0F9F"/>
    <w:rsid w:val="002B1871"/>
    <w:rsid w:val="002B1AB0"/>
    <w:rsid w:val="002B22EB"/>
    <w:rsid w:val="002B24FC"/>
    <w:rsid w:val="002B272A"/>
    <w:rsid w:val="002B2B6F"/>
    <w:rsid w:val="002B344A"/>
    <w:rsid w:val="002B373A"/>
    <w:rsid w:val="002B38C8"/>
    <w:rsid w:val="002B3BC5"/>
    <w:rsid w:val="002B4245"/>
    <w:rsid w:val="002B5369"/>
    <w:rsid w:val="002B542B"/>
    <w:rsid w:val="002B5940"/>
    <w:rsid w:val="002B690E"/>
    <w:rsid w:val="002B7176"/>
    <w:rsid w:val="002B7816"/>
    <w:rsid w:val="002B7BBB"/>
    <w:rsid w:val="002B7D6C"/>
    <w:rsid w:val="002C076C"/>
    <w:rsid w:val="002C07E6"/>
    <w:rsid w:val="002C0963"/>
    <w:rsid w:val="002C0F5F"/>
    <w:rsid w:val="002C11C7"/>
    <w:rsid w:val="002C13D9"/>
    <w:rsid w:val="002C163D"/>
    <w:rsid w:val="002C19DE"/>
    <w:rsid w:val="002C1C90"/>
    <w:rsid w:val="002C24B5"/>
    <w:rsid w:val="002C276B"/>
    <w:rsid w:val="002C2BE5"/>
    <w:rsid w:val="002C313C"/>
    <w:rsid w:val="002C3681"/>
    <w:rsid w:val="002C38CC"/>
    <w:rsid w:val="002C38DC"/>
    <w:rsid w:val="002C3D23"/>
    <w:rsid w:val="002C457D"/>
    <w:rsid w:val="002C463C"/>
    <w:rsid w:val="002C5CFD"/>
    <w:rsid w:val="002C5FED"/>
    <w:rsid w:val="002C7AAC"/>
    <w:rsid w:val="002C7F3C"/>
    <w:rsid w:val="002D0A9C"/>
    <w:rsid w:val="002D1B5F"/>
    <w:rsid w:val="002D1F6C"/>
    <w:rsid w:val="002D250B"/>
    <w:rsid w:val="002D2526"/>
    <w:rsid w:val="002D29A3"/>
    <w:rsid w:val="002D31AB"/>
    <w:rsid w:val="002D3C9F"/>
    <w:rsid w:val="002D47F1"/>
    <w:rsid w:val="002D4931"/>
    <w:rsid w:val="002D4CBE"/>
    <w:rsid w:val="002D4D2C"/>
    <w:rsid w:val="002D50A7"/>
    <w:rsid w:val="002D5377"/>
    <w:rsid w:val="002D57AD"/>
    <w:rsid w:val="002D59D7"/>
    <w:rsid w:val="002D6066"/>
    <w:rsid w:val="002D6233"/>
    <w:rsid w:val="002D631F"/>
    <w:rsid w:val="002D741A"/>
    <w:rsid w:val="002D7946"/>
    <w:rsid w:val="002D7DEC"/>
    <w:rsid w:val="002E0297"/>
    <w:rsid w:val="002E03A0"/>
    <w:rsid w:val="002E12C0"/>
    <w:rsid w:val="002E12F2"/>
    <w:rsid w:val="002E14D1"/>
    <w:rsid w:val="002E15C7"/>
    <w:rsid w:val="002E2041"/>
    <w:rsid w:val="002E2E28"/>
    <w:rsid w:val="002E3204"/>
    <w:rsid w:val="002E3A85"/>
    <w:rsid w:val="002E3E61"/>
    <w:rsid w:val="002E4055"/>
    <w:rsid w:val="002E44E8"/>
    <w:rsid w:val="002E59D0"/>
    <w:rsid w:val="002E5BB7"/>
    <w:rsid w:val="002E61D1"/>
    <w:rsid w:val="002E6E0B"/>
    <w:rsid w:val="002E71C3"/>
    <w:rsid w:val="002E7402"/>
    <w:rsid w:val="002E74EC"/>
    <w:rsid w:val="002E78EE"/>
    <w:rsid w:val="002E7F13"/>
    <w:rsid w:val="002F0278"/>
    <w:rsid w:val="002F0733"/>
    <w:rsid w:val="002F09B2"/>
    <w:rsid w:val="002F0C27"/>
    <w:rsid w:val="002F0E2C"/>
    <w:rsid w:val="002F0E33"/>
    <w:rsid w:val="002F15D0"/>
    <w:rsid w:val="002F1608"/>
    <w:rsid w:val="002F2674"/>
    <w:rsid w:val="002F27A3"/>
    <w:rsid w:val="002F3067"/>
    <w:rsid w:val="002F439E"/>
    <w:rsid w:val="002F4CBD"/>
    <w:rsid w:val="002F4E27"/>
    <w:rsid w:val="002F5483"/>
    <w:rsid w:val="002F54D1"/>
    <w:rsid w:val="002F5581"/>
    <w:rsid w:val="002F5605"/>
    <w:rsid w:val="002F6658"/>
    <w:rsid w:val="002F6670"/>
    <w:rsid w:val="002F6D0E"/>
    <w:rsid w:val="002F74E4"/>
    <w:rsid w:val="002F7C8F"/>
    <w:rsid w:val="002F7FDE"/>
    <w:rsid w:val="003009BC"/>
    <w:rsid w:val="00301392"/>
    <w:rsid w:val="0030189F"/>
    <w:rsid w:val="00301D93"/>
    <w:rsid w:val="00302262"/>
    <w:rsid w:val="00302C11"/>
    <w:rsid w:val="00303488"/>
    <w:rsid w:val="00303B15"/>
    <w:rsid w:val="00303CF2"/>
    <w:rsid w:val="003041A3"/>
    <w:rsid w:val="00304383"/>
    <w:rsid w:val="00304522"/>
    <w:rsid w:val="00304D89"/>
    <w:rsid w:val="00305CB5"/>
    <w:rsid w:val="00305D92"/>
    <w:rsid w:val="003065BE"/>
    <w:rsid w:val="0030667C"/>
    <w:rsid w:val="00306DB9"/>
    <w:rsid w:val="003072FA"/>
    <w:rsid w:val="00307B5E"/>
    <w:rsid w:val="00310156"/>
    <w:rsid w:val="00310915"/>
    <w:rsid w:val="00310DDC"/>
    <w:rsid w:val="00310E1E"/>
    <w:rsid w:val="003112C0"/>
    <w:rsid w:val="0031227D"/>
    <w:rsid w:val="00312CFE"/>
    <w:rsid w:val="00313002"/>
    <w:rsid w:val="00313172"/>
    <w:rsid w:val="003145DA"/>
    <w:rsid w:val="00314D10"/>
    <w:rsid w:val="003157AF"/>
    <w:rsid w:val="003167A1"/>
    <w:rsid w:val="00316A83"/>
    <w:rsid w:val="00316D23"/>
    <w:rsid w:val="00316D7D"/>
    <w:rsid w:val="00320413"/>
    <w:rsid w:val="0032052E"/>
    <w:rsid w:val="00320835"/>
    <w:rsid w:val="00320F2D"/>
    <w:rsid w:val="00321100"/>
    <w:rsid w:val="00321345"/>
    <w:rsid w:val="00321B6D"/>
    <w:rsid w:val="00321F97"/>
    <w:rsid w:val="003228A7"/>
    <w:rsid w:val="00322B7E"/>
    <w:rsid w:val="00322FD1"/>
    <w:rsid w:val="0032318B"/>
    <w:rsid w:val="00323659"/>
    <w:rsid w:val="00323906"/>
    <w:rsid w:val="00324502"/>
    <w:rsid w:val="00324787"/>
    <w:rsid w:val="00324BAF"/>
    <w:rsid w:val="00325203"/>
    <w:rsid w:val="00325C2F"/>
    <w:rsid w:val="00325DD5"/>
    <w:rsid w:val="00326399"/>
    <w:rsid w:val="003267C8"/>
    <w:rsid w:val="00326D55"/>
    <w:rsid w:val="00326F55"/>
    <w:rsid w:val="003274EE"/>
    <w:rsid w:val="003308F0"/>
    <w:rsid w:val="00330FD1"/>
    <w:rsid w:val="00332DF9"/>
    <w:rsid w:val="003333AD"/>
    <w:rsid w:val="00333A88"/>
    <w:rsid w:val="003346F7"/>
    <w:rsid w:val="00334732"/>
    <w:rsid w:val="00334A76"/>
    <w:rsid w:val="0033567A"/>
    <w:rsid w:val="0033570B"/>
    <w:rsid w:val="003358AD"/>
    <w:rsid w:val="0033686D"/>
    <w:rsid w:val="00336C26"/>
    <w:rsid w:val="0033725F"/>
    <w:rsid w:val="003373E0"/>
    <w:rsid w:val="003407F6"/>
    <w:rsid w:val="003409B7"/>
    <w:rsid w:val="00340B1D"/>
    <w:rsid w:val="00340B42"/>
    <w:rsid w:val="00341583"/>
    <w:rsid w:val="003419DC"/>
    <w:rsid w:val="0034214C"/>
    <w:rsid w:val="003438BF"/>
    <w:rsid w:val="00343B3C"/>
    <w:rsid w:val="0034435C"/>
    <w:rsid w:val="00345397"/>
    <w:rsid w:val="00346583"/>
    <w:rsid w:val="00346EB7"/>
    <w:rsid w:val="0034715F"/>
    <w:rsid w:val="003478A2"/>
    <w:rsid w:val="003505B9"/>
    <w:rsid w:val="00350A2E"/>
    <w:rsid w:val="00350F89"/>
    <w:rsid w:val="0035117D"/>
    <w:rsid w:val="00351795"/>
    <w:rsid w:val="00352848"/>
    <w:rsid w:val="00352A37"/>
    <w:rsid w:val="00352A4F"/>
    <w:rsid w:val="0035357A"/>
    <w:rsid w:val="00353BBE"/>
    <w:rsid w:val="00353FDB"/>
    <w:rsid w:val="003546AF"/>
    <w:rsid w:val="00354EA9"/>
    <w:rsid w:val="00355214"/>
    <w:rsid w:val="00355222"/>
    <w:rsid w:val="00355CD2"/>
    <w:rsid w:val="00356C4F"/>
    <w:rsid w:val="00356FCF"/>
    <w:rsid w:val="003572C6"/>
    <w:rsid w:val="003573EB"/>
    <w:rsid w:val="003575C3"/>
    <w:rsid w:val="00357606"/>
    <w:rsid w:val="00360A15"/>
    <w:rsid w:val="00360BA8"/>
    <w:rsid w:val="00360CE9"/>
    <w:rsid w:val="00360E15"/>
    <w:rsid w:val="003610E5"/>
    <w:rsid w:val="003622BB"/>
    <w:rsid w:val="00362863"/>
    <w:rsid w:val="0036289E"/>
    <w:rsid w:val="00362D0F"/>
    <w:rsid w:val="00363618"/>
    <w:rsid w:val="00363FDA"/>
    <w:rsid w:val="003641F0"/>
    <w:rsid w:val="00364ADA"/>
    <w:rsid w:val="00364DEC"/>
    <w:rsid w:val="0036581C"/>
    <w:rsid w:val="00366D93"/>
    <w:rsid w:val="003703A9"/>
    <w:rsid w:val="003708EC"/>
    <w:rsid w:val="003713B1"/>
    <w:rsid w:val="00371DAD"/>
    <w:rsid w:val="0037256D"/>
    <w:rsid w:val="00372A42"/>
    <w:rsid w:val="0037324A"/>
    <w:rsid w:val="003732E6"/>
    <w:rsid w:val="003736C0"/>
    <w:rsid w:val="00373FA7"/>
    <w:rsid w:val="00374485"/>
    <w:rsid w:val="00374C9D"/>
    <w:rsid w:val="00375C78"/>
    <w:rsid w:val="00375EE1"/>
    <w:rsid w:val="00376970"/>
    <w:rsid w:val="00376A52"/>
    <w:rsid w:val="00376F29"/>
    <w:rsid w:val="00377B35"/>
    <w:rsid w:val="00377B8E"/>
    <w:rsid w:val="00381A8F"/>
    <w:rsid w:val="003839B0"/>
    <w:rsid w:val="0038436F"/>
    <w:rsid w:val="003848EB"/>
    <w:rsid w:val="00384934"/>
    <w:rsid w:val="003851DF"/>
    <w:rsid w:val="00385680"/>
    <w:rsid w:val="00385D17"/>
    <w:rsid w:val="00386239"/>
    <w:rsid w:val="003864F3"/>
    <w:rsid w:val="003864FF"/>
    <w:rsid w:val="003869A0"/>
    <w:rsid w:val="0038713A"/>
    <w:rsid w:val="00387393"/>
    <w:rsid w:val="00387402"/>
    <w:rsid w:val="00390C0B"/>
    <w:rsid w:val="00390CA7"/>
    <w:rsid w:val="0039157D"/>
    <w:rsid w:val="00391BD5"/>
    <w:rsid w:val="00391DFE"/>
    <w:rsid w:val="00392110"/>
    <w:rsid w:val="0039232D"/>
    <w:rsid w:val="00393167"/>
    <w:rsid w:val="003936F6"/>
    <w:rsid w:val="003947BB"/>
    <w:rsid w:val="00394BA7"/>
    <w:rsid w:val="00394C2D"/>
    <w:rsid w:val="0039520B"/>
    <w:rsid w:val="00395D7C"/>
    <w:rsid w:val="003960CF"/>
    <w:rsid w:val="0039656E"/>
    <w:rsid w:val="003968CE"/>
    <w:rsid w:val="00396DB6"/>
    <w:rsid w:val="00397325"/>
    <w:rsid w:val="003979D8"/>
    <w:rsid w:val="003A056A"/>
    <w:rsid w:val="003A0870"/>
    <w:rsid w:val="003A095B"/>
    <w:rsid w:val="003A0B43"/>
    <w:rsid w:val="003A126E"/>
    <w:rsid w:val="003A1534"/>
    <w:rsid w:val="003A1642"/>
    <w:rsid w:val="003A1A17"/>
    <w:rsid w:val="003A2462"/>
    <w:rsid w:val="003A27DC"/>
    <w:rsid w:val="003A2834"/>
    <w:rsid w:val="003A285B"/>
    <w:rsid w:val="003A3056"/>
    <w:rsid w:val="003A3683"/>
    <w:rsid w:val="003A37D3"/>
    <w:rsid w:val="003A3A3D"/>
    <w:rsid w:val="003A41EC"/>
    <w:rsid w:val="003A5281"/>
    <w:rsid w:val="003A5AC8"/>
    <w:rsid w:val="003A5C42"/>
    <w:rsid w:val="003A5DC4"/>
    <w:rsid w:val="003A629B"/>
    <w:rsid w:val="003A6A89"/>
    <w:rsid w:val="003A6D38"/>
    <w:rsid w:val="003A78A6"/>
    <w:rsid w:val="003A7E7E"/>
    <w:rsid w:val="003B003B"/>
    <w:rsid w:val="003B048F"/>
    <w:rsid w:val="003B0959"/>
    <w:rsid w:val="003B0BFD"/>
    <w:rsid w:val="003B1CEB"/>
    <w:rsid w:val="003B2A6C"/>
    <w:rsid w:val="003B3198"/>
    <w:rsid w:val="003B3202"/>
    <w:rsid w:val="003B3E66"/>
    <w:rsid w:val="003B4374"/>
    <w:rsid w:val="003B47F3"/>
    <w:rsid w:val="003B5A3A"/>
    <w:rsid w:val="003B610E"/>
    <w:rsid w:val="003B62D3"/>
    <w:rsid w:val="003B63B9"/>
    <w:rsid w:val="003B6A6C"/>
    <w:rsid w:val="003C02F4"/>
    <w:rsid w:val="003C030E"/>
    <w:rsid w:val="003C17ED"/>
    <w:rsid w:val="003C1A25"/>
    <w:rsid w:val="003C1EA3"/>
    <w:rsid w:val="003C299B"/>
    <w:rsid w:val="003C3BCD"/>
    <w:rsid w:val="003C3D76"/>
    <w:rsid w:val="003C458F"/>
    <w:rsid w:val="003C46F4"/>
    <w:rsid w:val="003C476B"/>
    <w:rsid w:val="003C492B"/>
    <w:rsid w:val="003C576E"/>
    <w:rsid w:val="003C5A2C"/>
    <w:rsid w:val="003C5BF9"/>
    <w:rsid w:val="003C5FBF"/>
    <w:rsid w:val="003C701B"/>
    <w:rsid w:val="003C7617"/>
    <w:rsid w:val="003C7643"/>
    <w:rsid w:val="003D1477"/>
    <w:rsid w:val="003D1C3E"/>
    <w:rsid w:val="003D2231"/>
    <w:rsid w:val="003D382E"/>
    <w:rsid w:val="003D3B15"/>
    <w:rsid w:val="003D3C3A"/>
    <w:rsid w:val="003D4F08"/>
    <w:rsid w:val="003D5381"/>
    <w:rsid w:val="003D59ED"/>
    <w:rsid w:val="003D5A89"/>
    <w:rsid w:val="003D639A"/>
    <w:rsid w:val="003D6593"/>
    <w:rsid w:val="003D6ABA"/>
    <w:rsid w:val="003D6AD2"/>
    <w:rsid w:val="003D6FBB"/>
    <w:rsid w:val="003D73FE"/>
    <w:rsid w:val="003D7625"/>
    <w:rsid w:val="003E0EE2"/>
    <w:rsid w:val="003E1025"/>
    <w:rsid w:val="003E137A"/>
    <w:rsid w:val="003E2EA8"/>
    <w:rsid w:val="003E3503"/>
    <w:rsid w:val="003E36BA"/>
    <w:rsid w:val="003E3C70"/>
    <w:rsid w:val="003E3DFF"/>
    <w:rsid w:val="003E4B2C"/>
    <w:rsid w:val="003E4F2C"/>
    <w:rsid w:val="003E5D94"/>
    <w:rsid w:val="003E6221"/>
    <w:rsid w:val="003E6419"/>
    <w:rsid w:val="003E6DFA"/>
    <w:rsid w:val="003E6E71"/>
    <w:rsid w:val="003E7590"/>
    <w:rsid w:val="003E778A"/>
    <w:rsid w:val="003E7829"/>
    <w:rsid w:val="003E7943"/>
    <w:rsid w:val="003E7A3B"/>
    <w:rsid w:val="003F05DF"/>
    <w:rsid w:val="003F0680"/>
    <w:rsid w:val="003F0E47"/>
    <w:rsid w:val="003F110E"/>
    <w:rsid w:val="003F1939"/>
    <w:rsid w:val="003F1986"/>
    <w:rsid w:val="003F1D95"/>
    <w:rsid w:val="003F2DFF"/>
    <w:rsid w:val="003F336B"/>
    <w:rsid w:val="003F339D"/>
    <w:rsid w:val="003F3571"/>
    <w:rsid w:val="003F36CB"/>
    <w:rsid w:val="003F3751"/>
    <w:rsid w:val="003F3866"/>
    <w:rsid w:val="003F4752"/>
    <w:rsid w:val="003F507E"/>
    <w:rsid w:val="003F5A38"/>
    <w:rsid w:val="003F5AEC"/>
    <w:rsid w:val="003F611D"/>
    <w:rsid w:val="003F65BE"/>
    <w:rsid w:val="003F78ED"/>
    <w:rsid w:val="003F79B4"/>
    <w:rsid w:val="003F7D24"/>
    <w:rsid w:val="00400066"/>
    <w:rsid w:val="004000B5"/>
    <w:rsid w:val="00400410"/>
    <w:rsid w:val="004008FC"/>
    <w:rsid w:val="004009E8"/>
    <w:rsid w:val="0040272F"/>
    <w:rsid w:val="004027A1"/>
    <w:rsid w:val="004028CE"/>
    <w:rsid w:val="00402BED"/>
    <w:rsid w:val="00402F9E"/>
    <w:rsid w:val="00403258"/>
    <w:rsid w:val="004032EB"/>
    <w:rsid w:val="00403719"/>
    <w:rsid w:val="00404153"/>
    <w:rsid w:val="00404ECC"/>
    <w:rsid w:val="004061D1"/>
    <w:rsid w:val="004066DD"/>
    <w:rsid w:val="004067FE"/>
    <w:rsid w:val="00406FBF"/>
    <w:rsid w:val="0040729F"/>
    <w:rsid w:val="00407623"/>
    <w:rsid w:val="0040774D"/>
    <w:rsid w:val="00407AB9"/>
    <w:rsid w:val="0041125E"/>
    <w:rsid w:val="00411CB9"/>
    <w:rsid w:val="004123C6"/>
    <w:rsid w:val="004127AA"/>
    <w:rsid w:val="00414593"/>
    <w:rsid w:val="0041462F"/>
    <w:rsid w:val="004151F2"/>
    <w:rsid w:val="00415A1D"/>
    <w:rsid w:val="00415A81"/>
    <w:rsid w:val="00415AB1"/>
    <w:rsid w:val="00415C7B"/>
    <w:rsid w:val="00416AC4"/>
    <w:rsid w:val="00416FFB"/>
    <w:rsid w:val="004200E3"/>
    <w:rsid w:val="00420D87"/>
    <w:rsid w:val="00421EE3"/>
    <w:rsid w:val="0042247E"/>
    <w:rsid w:val="0042253D"/>
    <w:rsid w:val="004231DB"/>
    <w:rsid w:val="00423FAA"/>
    <w:rsid w:val="004254FA"/>
    <w:rsid w:val="00425A93"/>
    <w:rsid w:val="00425B2E"/>
    <w:rsid w:val="004264E7"/>
    <w:rsid w:val="0042663E"/>
    <w:rsid w:val="00426866"/>
    <w:rsid w:val="004268CD"/>
    <w:rsid w:val="00427A96"/>
    <w:rsid w:val="004300DF"/>
    <w:rsid w:val="00430A00"/>
    <w:rsid w:val="00430A8C"/>
    <w:rsid w:val="00431130"/>
    <w:rsid w:val="00431971"/>
    <w:rsid w:val="00431BB1"/>
    <w:rsid w:val="00431D09"/>
    <w:rsid w:val="00432553"/>
    <w:rsid w:val="0043319E"/>
    <w:rsid w:val="0043378D"/>
    <w:rsid w:val="00433A60"/>
    <w:rsid w:val="00433A64"/>
    <w:rsid w:val="00433ECC"/>
    <w:rsid w:val="004342BE"/>
    <w:rsid w:val="00434889"/>
    <w:rsid w:val="004355C9"/>
    <w:rsid w:val="004359EE"/>
    <w:rsid w:val="00436083"/>
    <w:rsid w:val="004366D3"/>
    <w:rsid w:val="00436BD5"/>
    <w:rsid w:val="00436E15"/>
    <w:rsid w:val="00437071"/>
    <w:rsid w:val="00437179"/>
    <w:rsid w:val="00437D5B"/>
    <w:rsid w:val="00437FDA"/>
    <w:rsid w:val="00440B70"/>
    <w:rsid w:val="00440EE2"/>
    <w:rsid w:val="00441904"/>
    <w:rsid w:val="00441B21"/>
    <w:rsid w:val="00441BF5"/>
    <w:rsid w:val="00441CD5"/>
    <w:rsid w:val="00441D28"/>
    <w:rsid w:val="00442FCE"/>
    <w:rsid w:val="004430CF"/>
    <w:rsid w:val="0044467E"/>
    <w:rsid w:val="00444687"/>
    <w:rsid w:val="004446BB"/>
    <w:rsid w:val="00444CCD"/>
    <w:rsid w:val="00444F82"/>
    <w:rsid w:val="00445BFA"/>
    <w:rsid w:val="00445C22"/>
    <w:rsid w:val="00446131"/>
    <w:rsid w:val="004461E3"/>
    <w:rsid w:val="00446348"/>
    <w:rsid w:val="0044687E"/>
    <w:rsid w:val="00446D81"/>
    <w:rsid w:val="00446F8E"/>
    <w:rsid w:val="00447039"/>
    <w:rsid w:val="00447D04"/>
    <w:rsid w:val="00450196"/>
    <w:rsid w:val="004508E2"/>
    <w:rsid w:val="00451555"/>
    <w:rsid w:val="0045158F"/>
    <w:rsid w:val="00451933"/>
    <w:rsid w:val="004523D1"/>
    <w:rsid w:val="00452986"/>
    <w:rsid w:val="004529CA"/>
    <w:rsid w:val="00453029"/>
    <w:rsid w:val="00453712"/>
    <w:rsid w:val="00453999"/>
    <w:rsid w:val="004540EE"/>
    <w:rsid w:val="0045427D"/>
    <w:rsid w:val="00454819"/>
    <w:rsid w:val="00454EF2"/>
    <w:rsid w:val="00454F64"/>
    <w:rsid w:val="00455A71"/>
    <w:rsid w:val="00455BCD"/>
    <w:rsid w:val="00455C3C"/>
    <w:rsid w:val="004562BA"/>
    <w:rsid w:val="0045638C"/>
    <w:rsid w:val="004567F5"/>
    <w:rsid w:val="00456B8F"/>
    <w:rsid w:val="00456FDC"/>
    <w:rsid w:val="0045706B"/>
    <w:rsid w:val="0045729E"/>
    <w:rsid w:val="00457596"/>
    <w:rsid w:val="00457929"/>
    <w:rsid w:val="00457C12"/>
    <w:rsid w:val="00457C95"/>
    <w:rsid w:val="004601D2"/>
    <w:rsid w:val="004601E3"/>
    <w:rsid w:val="004601EF"/>
    <w:rsid w:val="00460308"/>
    <w:rsid w:val="00460515"/>
    <w:rsid w:val="004609A2"/>
    <w:rsid w:val="004609C7"/>
    <w:rsid w:val="00460DA1"/>
    <w:rsid w:val="00461254"/>
    <w:rsid w:val="004612A1"/>
    <w:rsid w:val="004616BA"/>
    <w:rsid w:val="004619F1"/>
    <w:rsid w:val="00461CE4"/>
    <w:rsid w:val="00462383"/>
    <w:rsid w:val="004634B5"/>
    <w:rsid w:val="00463C43"/>
    <w:rsid w:val="00465320"/>
    <w:rsid w:val="0046607D"/>
    <w:rsid w:val="004661CC"/>
    <w:rsid w:val="0046624C"/>
    <w:rsid w:val="00466B99"/>
    <w:rsid w:val="0046714F"/>
    <w:rsid w:val="004674E6"/>
    <w:rsid w:val="00467871"/>
    <w:rsid w:val="00467874"/>
    <w:rsid w:val="00467A3D"/>
    <w:rsid w:val="00470CFF"/>
    <w:rsid w:val="004710AB"/>
    <w:rsid w:val="0047128F"/>
    <w:rsid w:val="004713F5"/>
    <w:rsid w:val="00471C35"/>
    <w:rsid w:val="0047203F"/>
    <w:rsid w:val="00472426"/>
    <w:rsid w:val="004733C2"/>
    <w:rsid w:val="004735C6"/>
    <w:rsid w:val="00474186"/>
    <w:rsid w:val="00475262"/>
    <w:rsid w:val="0047674C"/>
    <w:rsid w:val="00476E7C"/>
    <w:rsid w:val="004775D4"/>
    <w:rsid w:val="00477BE2"/>
    <w:rsid w:val="00477CB6"/>
    <w:rsid w:val="00480953"/>
    <w:rsid w:val="00480DF4"/>
    <w:rsid w:val="004815D6"/>
    <w:rsid w:val="004821F1"/>
    <w:rsid w:val="004827C9"/>
    <w:rsid w:val="00483A30"/>
    <w:rsid w:val="00484097"/>
    <w:rsid w:val="00484103"/>
    <w:rsid w:val="004842BC"/>
    <w:rsid w:val="004843A1"/>
    <w:rsid w:val="004849D6"/>
    <w:rsid w:val="00484A6C"/>
    <w:rsid w:val="00484C27"/>
    <w:rsid w:val="004852C4"/>
    <w:rsid w:val="00485947"/>
    <w:rsid w:val="00485DD3"/>
    <w:rsid w:val="00486587"/>
    <w:rsid w:val="004878BC"/>
    <w:rsid w:val="004904C6"/>
    <w:rsid w:val="00490ECE"/>
    <w:rsid w:val="00490F4D"/>
    <w:rsid w:val="004910AF"/>
    <w:rsid w:val="0049231A"/>
    <w:rsid w:val="0049367C"/>
    <w:rsid w:val="00493ED9"/>
    <w:rsid w:val="00493F48"/>
    <w:rsid w:val="00494171"/>
    <w:rsid w:val="0049422C"/>
    <w:rsid w:val="00496A7B"/>
    <w:rsid w:val="004975C3"/>
    <w:rsid w:val="004A027B"/>
    <w:rsid w:val="004A12CD"/>
    <w:rsid w:val="004A1F54"/>
    <w:rsid w:val="004A2583"/>
    <w:rsid w:val="004A3A43"/>
    <w:rsid w:val="004A45BA"/>
    <w:rsid w:val="004A464A"/>
    <w:rsid w:val="004A46D2"/>
    <w:rsid w:val="004A47C9"/>
    <w:rsid w:val="004A4DA7"/>
    <w:rsid w:val="004A558D"/>
    <w:rsid w:val="004A5960"/>
    <w:rsid w:val="004A5ACD"/>
    <w:rsid w:val="004A62C0"/>
    <w:rsid w:val="004A67C3"/>
    <w:rsid w:val="004A6B59"/>
    <w:rsid w:val="004A6C17"/>
    <w:rsid w:val="004A771C"/>
    <w:rsid w:val="004A7B96"/>
    <w:rsid w:val="004A7D4B"/>
    <w:rsid w:val="004B0185"/>
    <w:rsid w:val="004B0299"/>
    <w:rsid w:val="004B031E"/>
    <w:rsid w:val="004B172A"/>
    <w:rsid w:val="004B2657"/>
    <w:rsid w:val="004B26CF"/>
    <w:rsid w:val="004B2716"/>
    <w:rsid w:val="004B2B0B"/>
    <w:rsid w:val="004B3191"/>
    <w:rsid w:val="004B33E5"/>
    <w:rsid w:val="004B340E"/>
    <w:rsid w:val="004B367A"/>
    <w:rsid w:val="004B3697"/>
    <w:rsid w:val="004B4825"/>
    <w:rsid w:val="004B5278"/>
    <w:rsid w:val="004B5472"/>
    <w:rsid w:val="004B56C6"/>
    <w:rsid w:val="004B577D"/>
    <w:rsid w:val="004B61DB"/>
    <w:rsid w:val="004B721A"/>
    <w:rsid w:val="004B786B"/>
    <w:rsid w:val="004B7AB3"/>
    <w:rsid w:val="004B7E5E"/>
    <w:rsid w:val="004C0036"/>
    <w:rsid w:val="004C012F"/>
    <w:rsid w:val="004C0FB3"/>
    <w:rsid w:val="004C1926"/>
    <w:rsid w:val="004C246C"/>
    <w:rsid w:val="004C2562"/>
    <w:rsid w:val="004C4649"/>
    <w:rsid w:val="004C4A45"/>
    <w:rsid w:val="004C4E67"/>
    <w:rsid w:val="004C50A1"/>
    <w:rsid w:val="004C5225"/>
    <w:rsid w:val="004C5715"/>
    <w:rsid w:val="004C58DB"/>
    <w:rsid w:val="004C5C9A"/>
    <w:rsid w:val="004C6365"/>
    <w:rsid w:val="004C65D6"/>
    <w:rsid w:val="004C68DE"/>
    <w:rsid w:val="004C6B94"/>
    <w:rsid w:val="004C6CA1"/>
    <w:rsid w:val="004C6D2E"/>
    <w:rsid w:val="004C729A"/>
    <w:rsid w:val="004C7391"/>
    <w:rsid w:val="004C77FC"/>
    <w:rsid w:val="004C7CF6"/>
    <w:rsid w:val="004D07EE"/>
    <w:rsid w:val="004D0B81"/>
    <w:rsid w:val="004D1234"/>
    <w:rsid w:val="004D1418"/>
    <w:rsid w:val="004D1ACC"/>
    <w:rsid w:val="004D1CEA"/>
    <w:rsid w:val="004D1E7F"/>
    <w:rsid w:val="004D22AE"/>
    <w:rsid w:val="004D2786"/>
    <w:rsid w:val="004D27F5"/>
    <w:rsid w:val="004D432A"/>
    <w:rsid w:val="004D4760"/>
    <w:rsid w:val="004D597E"/>
    <w:rsid w:val="004D5C98"/>
    <w:rsid w:val="004D636A"/>
    <w:rsid w:val="004D767B"/>
    <w:rsid w:val="004D7932"/>
    <w:rsid w:val="004D7A76"/>
    <w:rsid w:val="004E03A3"/>
    <w:rsid w:val="004E0426"/>
    <w:rsid w:val="004E059E"/>
    <w:rsid w:val="004E1242"/>
    <w:rsid w:val="004E14DA"/>
    <w:rsid w:val="004E1669"/>
    <w:rsid w:val="004E2048"/>
    <w:rsid w:val="004E2CE4"/>
    <w:rsid w:val="004E3F06"/>
    <w:rsid w:val="004E4BDD"/>
    <w:rsid w:val="004E557D"/>
    <w:rsid w:val="004E5779"/>
    <w:rsid w:val="004E6C54"/>
    <w:rsid w:val="004E7A9A"/>
    <w:rsid w:val="004E7CF0"/>
    <w:rsid w:val="004E7E0D"/>
    <w:rsid w:val="004F0CDC"/>
    <w:rsid w:val="004F11C2"/>
    <w:rsid w:val="004F158D"/>
    <w:rsid w:val="004F1CB8"/>
    <w:rsid w:val="004F2CC4"/>
    <w:rsid w:val="004F2F14"/>
    <w:rsid w:val="004F3126"/>
    <w:rsid w:val="004F316E"/>
    <w:rsid w:val="004F34C3"/>
    <w:rsid w:val="004F372C"/>
    <w:rsid w:val="004F3E05"/>
    <w:rsid w:val="004F4F53"/>
    <w:rsid w:val="004F50A9"/>
    <w:rsid w:val="004F55D7"/>
    <w:rsid w:val="004F5666"/>
    <w:rsid w:val="004F6394"/>
    <w:rsid w:val="004F6514"/>
    <w:rsid w:val="004F6D91"/>
    <w:rsid w:val="004F7174"/>
    <w:rsid w:val="004F7DEF"/>
    <w:rsid w:val="005004D3"/>
    <w:rsid w:val="00500764"/>
    <w:rsid w:val="00500A13"/>
    <w:rsid w:val="00500AD9"/>
    <w:rsid w:val="00500D4B"/>
    <w:rsid w:val="00500E54"/>
    <w:rsid w:val="00500F7C"/>
    <w:rsid w:val="005017FF"/>
    <w:rsid w:val="00501CAD"/>
    <w:rsid w:val="00501E1B"/>
    <w:rsid w:val="00502014"/>
    <w:rsid w:val="00502856"/>
    <w:rsid w:val="00502A2B"/>
    <w:rsid w:val="00503516"/>
    <w:rsid w:val="00503883"/>
    <w:rsid w:val="00505060"/>
    <w:rsid w:val="005050F1"/>
    <w:rsid w:val="00505FD1"/>
    <w:rsid w:val="00506B8E"/>
    <w:rsid w:val="00506C75"/>
    <w:rsid w:val="00506F95"/>
    <w:rsid w:val="0050778D"/>
    <w:rsid w:val="00507822"/>
    <w:rsid w:val="00510215"/>
    <w:rsid w:val="00510A00"/>
    <w:rsid w:val="00510A18"/>
    <w:rsid w:val="00510CEC"/>
    <w:rsid w:val="00510EBE"/>
    <w:rsid w:val="00511832"/>
    <w:rsid w:val="00511B19"/>
    <w:rsid w:val="00511FFC"/>
    <w:rsid w:val="00512546"/>
    <w:rsid w:val="00512661"/>
    <w:rsid w:val="00512910"/>
    <w:rsid w:val="00512997"/>
    <w:rsid w:val="00512C4E"/>
    <w:rsid w:val="00512C99"/>
    <w:rsid w:val="00512FEE"/>
    <w:rsid w:val="00513087"/>
    <w:rsid w:val="00513626"/>
    <w:rsid w:val="00513AA5"/>
    <w:rsid w:val="00513F77"/>
    <w:rsid w:val="00513FB4"/>
    <w:rsid w:val="0051517E"/>
    <w:rsid w:val="00515512"/>
    <w:rsid w:val="00515C7F"/>
    <w:rsid w:val="0051666D"/>
    <w:rsid w:val="00516AA8"/>
    <w:rsid w:val="0051722E"/>
    <w:rsid w:val="005175F5"/>
    <w:rsid w:val="0052054E"/>
    <w:rsid w:val="00520B29"/>
    <w:rsid w:val="00521943"/>
    <w:rsid w:val="00521DB7"/>
    <w:rsid w:val="0052228E"/>
    <w:rsid w:val="00522FBA"/>
    <w:rsid w:val="00523EFF"/>
    <w:rsid w:val="0052417D"/>
    <w:rsid w:val="00524468"/>
    <w:rsid w:val="005247EB"/>
    <w:rsid w:val="00524987"/>
    <w:rsid w:val="00524A57"/>
    <w:rsid w:val="00525016"/>
    <w:rsid w:val="005253B8"/>
    <w:rsid w:val="00525493"/>
    <w:rsid w:val="0052589E"/>
    <w:rsid w:val="00526433"/>
    <w:rsid w:val="00526705"/>
    <w:rsid w:val="00526A73"/>
    <w:rsid w:val="00526C4E"/>
    <w:rsid w:val="00527ABB"/>
    <w:rsid w:val="00527ACC"/>
    <w:rsid w:val="00527AFE"/>
    <w:rsid w:val="00527BCE"/>
    <w:rsid w:val="00527F56"/>
    <w:rsid w:val="00530451"/>
    <w:rsid w:val="0053066F"/>
    <w:rsid w:val="005309D1"/>
    <w:rsid w:val="00530A78"/>
    <w:rsid w:val="00530C78"/>
    <w:rsid w:val="00530DD0"/>
    <w:rsid w:val="00531187"/>
    <w:rsid w:val="005311B9"/>
    <w:rsid w:val="00531539"/>
    <w:rsid w:val="005315EF"/>
    <w:rsid w:val="005317D5"/>
    <w:rsid w:val="00531A4F"/>
    <w:rsid w:val="005331AB"/>
    <w:rsid w:val="00535145"/>
    <w:rsid w:val="005357E7"/>
    <w:rsid w:val="00535FDA"/>
    <w:rsid w:val="005362D2"/>
    <w:rsid w:val="0053630C"/>
    <w:rsid w:val="00536CCB"/>
    <w:rsid w:val="00536E19"/>
    <w:rsid w:val="0053723A"/>
    <w:rsid w:val="0053771A"/>
    <w:rsid w:val="00537793"/>
    <w:rsid w:val="005379FC"/>
    <w:rsid w:val="00540645"/>
    <w:rsid w:val="00541085"/>
    <w:rsid w:val="00541BE9"/>
    <w:rsid w:val="00541F6E"/>
    <w:rsid w:val="005421DF"/>
    <w:rsid w:val="00542613"/>
    <w:rsid w:val="00542C27"/>
    <w:rsid w:val="0054306F"/>
    <w:rsid w:val="00543371"/>
    <w:rsid w:val="00543849"/>
    <w:rsid w:val="0054556D"/>
    <w:rsid w:val="005461D3"/>
    <w:rsid w:val="0054651E"/>
    <w:rsid w:val="0054669B"/>
    <w:rsid w:val="0054696B"/>
    <w:rsid w:val="00546A6C"/>
    <w:rsid w:val="00547C22"/>
    <w:rsid w:val="00547CA9"/>
    <w:rsid w:val="00550BEE"/>
    <w:rsid w:val="00551505"/>
    <w:rsid w:val="00551B99"/>
    <w:rsid w:val="00551FF9"/>
    <w:rsid w:val="00552329"/>
    <w:rsid w:val="00552696"/>
    <w:rsid w:val="005526C8"/>
    <w:rsid w:val="00552CC3"/>
    <w:rsid w:val="00554573"/>
    <w:rsid w:val="005559F1"/>
    <w:rsid w:val="00555F50"/>
    <w:rsid w:val="0055649F"/>
    <w:rsid w:val="0056023A"/>
    <w:rsid w:val="00560FAA"/>
    <w:rsid w:val="005616B3"/>
    <w:rsid w:val="00561A68"/>
    <w:rsid w:val="00562D8B"/>
    <w:rsid w:val="00563167"/>
    <w:rsid w:val="00563312"/>
    <w:rsid w:val="00563AED"/>
    <w:rsid w:val="00563B6B"/>
    <w:rsid w:val="00565C75"/>
    <w:rsid w:val="005663B9"/>
    <w:rsid w:val="00567786"/>
    <w:rsid w:val="005677FC"/>
    <w:rsid w:val="00567DA6"/>
    <w:rsid w:val="00570CE8"/>
    <w:rsid w:val="0057162B"/>
    <w:rsid w:val="00572153"/>
    <w:rsid w:val="00572A1A"/>
    <w:rsid w:val="00572C8D"/>
    <w:rsid w:val="0057334D"/>
    <w:rsid w:val="00574213"/>
    <w:rsid w:val="00575256"/>
    <w:rsid w:val="00575261"/>
    <w:rsid w:val="00575452"/>
    <w:rsid w:val="005757F6"/>
    <w:rsid w:val="00575A5F"/>
    <w:rsid w:val="0057697D"/>
    <w:rsid w:val="00576CF2"/>
    <w:rsid w:val="00576FA9"/>
    <w:rsid w:val="00580BBF"/>
    <w:rsid w:val="00581240"/>
    <w:rsid w:val="00581924"/>
    <w:rsid w:val="00581ADE"/>
    <w:rsid w:val="00581D4E"/>
    <w:rsid w:val="005838CE"/>
    <w:rsid w:val="0058390E"/>
    <w:rsid w:val="005840C2"/>
    <w:rsid w:val="005849E6"/>
    <w:rsid w:val="00584A90"/>
    <w:rsid w:val="005853BC"/>
    <w:rsid w:val="00585D19"/>
    <w:rsid w:val="0058632A"/>
    <w:rsid w:val="00586A7E"/>
    <w:rsid w:val="00586E46"/>
    <w:rsid w:val="005873AB"/>
    <w:rsid w:val="005873F1"/>
    <w:rsid w:val="00587D7B"/>
    <w:rsid w:val="00587E63"/>
    <w:rsid w:val="00590328"/>
    <w:rsid w:val="005910BC"/>
    <w:rsid w:val="00591727"/>
    <w:rsid w:val="005917B5"/>
    <w:rsid w:val="00591CE6"/>
    <w:rsid w:val="00591D97"/>
    <w:rsid w:val="00591FA1"/>
    <w:rsid w:val="005920A3"/>
    <w:rsid w:val="0059293C"/>
    <w:rsid w:val="00593D72"/>
    <w:rsid w:val="0059405C"/>
    <w:rsid w:val="00595487"/>
    <w:rsid w:val="00596B48"/>
    <w:rsid w:val="00596BBF"/>
    <w:rsid w:val="0059771C"/>
    <w:rsid w:val="00597C93"/>
    <w:rsid w:val="00597E2F"/>
    <w:rsid w:val="005A062B"/>
    <w:rsid w:val="005A0782"/>
    <w:rsid w:val="005A0C2F"/>
    <w:rsid w:val="005A0CA2"/>
    <w:rsid w:val="005A140A"/>
    <w:rsid w:val="005A1C9A"/>
    <w:rsid w:val="005A2ED4"/>
    <w:rsid w:val="005A3087"/>
    <w:rsid w:val="005A3355"/>
    <w:rsid w:val="005A4232"/>
    <w:rsid w:val="005A4A47"/>
    <w:rsid w:val="005A4C61"/>
    <w:rsid w:val="005A52AD"/>
    <w:rsid w:val="005A5366"/>
    <w:rsid w:val="005A539A"/>
    <w:rsid w:val="005A5A41"/>
    <w:rsid w:val="005A6396"/>
    <w:rsid w:val="005A686C"/>
    <w:rsid w:val="005A690B"/>
    <w:rsid w:val="005A6EFD"/>
    <w:rsid w:val="005A76E1"/>
    <w:rsid w:val="005A7D78"/>
    <w:rsid w:val="005B03BA"/>
    <w:rsid w:val="005B08EC"/>
    <w:rsid w:val="005B13CC"/>
    <w:rsid w:val="005B225E"/>
    <w:rsid w:val="005B257F"/>
    <w:rsid w:val="005B2610"/>
    <w:rsid w:val="005B2E1B"/>
    <w:rsid w:val="005B3E5B"/>
    <w:rsid w:val="005B48D1"/>
    <w:rsid w:val="005B4C11"/>
    <w:rsid w:val="005B5571"/>
    <w:rsid w:val="005B5754"/>
    <w:rsid w:val="005B5A09"/>
    <w:rsid w:val="005B692D"/>
    <w:rsid w:val="005B69AA"/>
    <w:rsid w:val="005B72CA"/>
    <w:rsid w:val="005B7EBF"/>
    <w:rsid w:val="005C0AEB"/>
    <w:rsid w:val="005C19CD"/>
    <w:rsid w:val="005C22FD"/>
    <w:rsid w:val="005C2973"/>
    <w:rsid w:val="005C382D"/>
    <w:rsid w:val="005C39FF"/>
    <w:rsid w:val="005C3C64"/>
    <w:rsid w:val="005C46C4"/>
    <w:rsid w:val="005C49D9"/>
    <w:rsid w:val="005C4B8B"/>
    <w:rsid w:val="005C4C45"/>
    <w:rsid w:val="005C5559"/>
    <w:rsid w:val="005C5611"/>
    <w:rsid w:val="005C5AA8"/>
    <w:rsid w:val="005C65D1"/>
    <w:rsid w:val="005C7F76"/>
    <w:rsid w:val="005D0135"/>
    <w:rsid w:val="005D0A94"/>
    <w:rsid w:val="005D0B07"/>
    <w:rsid w:val="005D0E1B"/>
    <w:rsid w:val="005D20D8"/>
    <w:rsid w:val="005D213E"/>
    <w:rsid w:val="005D2C67"/>
    <w:rsid w:val="005D3172"/>
    <w:rsid w:val="005D3581"/>
    <w:rsid w:val="005D3F56"/>
    <w:rsid w:val="005D443D"/>
    <w:rsid w:val="005D483C"/>
    <w:rsid w:val="005D4BE0"/>
    <w:rsid w:val="005D4DFF"/>
    <w:rsid w:val="005D5133"/>
    <w:rsid w:val="005D5296"/>
    <w:rsid w:val="005D553E"/>
    <w:rsid w:val="005D6258"/>
    <w:rsid w:val="005D66A9"/>
    <w:rsid w:val="005D674A"/>
    <w:rsid w:val="005D6773"/>
    <w:rsid w:val="005D77EC"/>
    <w:rsid w:val="005E0535"/>
    <w:rsid w:val="005E0C36"/>
    <w:rsid w:val="005E0D96"/>
    <w:rsid w:val="005E0E48"/>
    <w:rsid w:val="005E18B4"/>
    <w:rsid w:val="005E1A73"/>
    <w:rsid w:val="005E2215"/>
    <w:rsid w:val="005E26FE"/>
    <w:rsid w:val="005E3226"/>
    <w:rsid w:val="005E3A36"/>
    <w:rsid w:val="005E3B05"/>
    <w:rsid w:val="005E3F96"/>
    <w:rsid w:val="005E455F"/>
    <w:rsid w:val="005E51BD"/>
    <w:rsid w:val="005E541E"/>
    <w:rsid w:val="005E5460"/>
    <w:rsid w:val="005E64DF"/>
    <w:rsid w:val="005E6CFB"/>
    <w:rsid w:val="005E6FCF"/>
    <w:rsid w:val="005E7E6B"/>
    <w:rsid w:val="005F0086"/>
    <w:rsid w:val="005F029D"/>
    <w:rsid w:val="005F0705"/>
    <w:rsid w:val="005F0D3E"/>
    <w:rsid w:val="005F1727"/>
    <w:rsid w:val="005F1919"/>
    <w:rsid w:val="005F1ABA"/>
    <w:rsid w:val="005F202F"/>
    <w:rsid w:val="005F24C9"/>
    <w:rsid w:val="005F2971"/>
    <w:rsid w:val="005F4494"/>
    <w:rsid w:val="005F4EBC"/>
    <w:rsid w:val="005F4EEB"/>
    <w:rsid w:val="005F5510"/>
    <w:rsid w:val="005F5F22"/>
    <w:rsid w:val="005F629D"/>
    <w:rsid w:val="005F6306"/>
    <w:rsid w:val="005F6A93"/>
    <w:rsid w:val="005F71DC"/>
    <w:rsid w:val="005F72DB"/>
    <w:rsid w:val="005F7511"/>
    <w:rsid w:val="005F7A5C"/>
    <w:rsid w:val="005F7DE4"/>
    <w:rsid w:val="006002D8"/>
    <w:rsid w:val="0060090E"/>
    <w:rsid w:val="0060192F"/>
    <w:rsid w:val="00601B31"/>
    <w:rsid w:val="00601BCA"/>
    <w:rsid w:val="00601F15"/>
    <w:rsid w:val="0060203A"/>
    <w:rsid w:val="00602C82"/>
    <w:rsid w:val="00602D97"/>
    <w:rsid w:val="00603222"/>
    <w:rsid w:val="00603819"/>
    <w:rsid w:val="00603C81"/>
    <w:rsid w:val="00604970"/>
    <w:rsid w:val="0060549B"/>
    <w:rsid w:val="00605829"/>
    <w:rsid w:val="00605B52"/>
    <w:rsid w:val="00605E6D"/>
    <w:rsid w:val="006069F6"/>
    <w:rsid w:val="00606FAC"/>
    <w:rsid w:val="006101A4"/>
    <w:rsid w:val="00610592"/>
    <w:rsid w:val="006108AD"/>
    <w:rsid w:val="00610AF0"/>
    <w:rsid w:val="00611F0E"/>
    <w:rsid w:val="006121AB"/>
    <w:rsid w:val="006121E4"/>
    <w:rsid w:val="0061266A"/>
    <w:rsid w:val="0061385F"/>
    <w:rsid w:val="00613D44"/>
    <w:rsid w:val="006142A5"/>
    <w:rsid w:val="006143FE"/>
    <w:rsid w:val="00614B90"/>
    <w:rsid w:val="00614C42"/>
    <w:rsid w:val="00615224"/>
    <w:rsid w:val="00615281"/>
    <w:rsid w:val="006157CA"/>
    <w:rsid w:val="00615857"/>
    <w:rsid w:val="00615CA7"/>
    <w:rsid w:val="00615D01"/>
    <w:rsid w:val="006161B8"/>
    <w:rsid w:val="00616284"/>
    <w:rsid w:val="00616F35"/>
    <w:rsid w:val="00617475"/>
    <w:rsid w:val="006175AC"/>
    <w:rsid w:val="00617763"/>
    <w:rsid w:val="00620290"/>
    <w:rsid w:val="00620450"/>
    <w:rsid w:val="00620607"/>
    <w:rsid w:val="00621C4B"/>
    <w:rsid w:val="0062207F"/>
    <w:rsid w:val="006223DF"/>
    <w:rsid w:val="006224D3"/>
    <w:rsid w:val="00623A10"/>
    <w:rsid w:val="00623F96"/>
    <w:rsid w:val="00624223"/>
    <w:rsid w:val="00624958"/>
    <w:rsid w:val="00625454"/>
    <w:rsid w:val="006264E5"/>
    <w:rsid w:val="0062719F"/>
    <w:rsid w:val="00627DD6"/>
    <w:rsid w:val="006301FB"/>
    <w:rsid w:val="006307C2"/>
    <w:rsid w:val="00630B35"/>
    <w:rsid w:val="00630D7D"/>
    <w:rsid w:val="00632784"/>
    <w:rsid w:val="00632A0E"/>
    <w:rsid w:val="006331C7"/>
    <w:rsid w:val="006332A8"/>
    <w:rsid w:val="00633332"/>
    <w:rsid w:val="006337AE"/>
    <w:rsid w:val="0063397A"/>
    <w:rsid w:val="00633A8E"/>
    <w:rsid w:val="0063407E"/>
    <w:rsid w:val="00634234"/>
    <w:rsid w:val="006345AD"/>
    <w:rsid w:val="00634AAB"/>
    <w:rsid w:val="00634C1E"/>
    <w:rsid w:val="00634DFC"/>
    <w:rsid w:val="00635E34"/>
    <w:rsid w:val="00635E58"/>
    <w:rsid w:val="00635E8B"/>
    <w:rsid w:val="00635F3B"/>
    <w:rsid w:val="00636B51"/>
    <w:rsid w:val="006375B4"/>
    <w:rsid w:val="00640BD0"/>
    <w:rsid w:val="00640C79"/>
    <w:rsid w:val="00641053"/>
    <w:rsid w:val="00641DF5"/>
    <w:rsid w:val="00642430"/>
    <w:rsid w:val="006424D2"/>
    <w:rsid w:val="00643D65"/>
    <w:rsid w:val="006445C3"/>
    <w:rsid w:val="00644A48"/>
    <w:rsid w:val="00644FA2"/>
    <w:rsid w:val="00645191"/>
    <w:rsid w:val="00645490"/>
    <w:rsid w:val="0064564D"/>
    <w:rsid w:val="00645763"/>
    <w:rsid w:val="00645ADC"/>
    <w:rsid w:val="00646D72"/>
    <w:rsid w:val="00647C1B"/>
    <w:rsid w:val="006502F8"/>
    <w:rsid w:val="00651E52"/>
    <w:rsid w:val="00651F52"/>
    <w:rsid w:val="00651FB6"/>
    <w:rsid w:val="0065264C"/>
    <w:rsid w:val="00652B6A"/>
    <w:rsid w:val="00652E04"/>
    <w:rsid w:val="006531F0"/>
    <w:rsid w:val="0065339B"/>
    <w:rsid w:val="006539DC"/>
    <w:rsid w:val="00653FC0"/>
    <w:rsid w:val="00654B09"/>
    <w:rsid w:val="00654D31"/>
    <w:rsid w:val="0065560F"/>
    <w:rsid w:val="00655FA7"/>
    <w:rsid w:val="006560B8"/>
    <w:rsid w:val="0065611D"/>
    <w:rsid w:val="006561FC"/>
    <w:rsid w:val="00657C04"/>
    <w:rsid w:val="00657EEF"/>
    <w:rsid w:val="006600E2"/>
    <w:rsid w:val="00660718"/>
    <w:rsid w:val="00660917"/>
    <w:rsid w:val="00661232"/>
    <w:rsid w:val="00661322"/>
    <w:rsid w:val="00661DCC"/>
    <w:rsid w:val="00661EB8"/>
    <w:rsid w:val="006633F1"/>
    <w:rsid w:val="00663D12"/>
    <w:rsid w:val="00663DB2"/>
    <w:rsid w:val="00665229"/>
    <w:rsid w:val="00665DF4"/>
    <w:rsid w:val="00665FC2"/>
    <w:rsid w:val="0066708D"/>
    <w:rsid w:val="00670718"/>
    <w:rsid w:val="00670DB3"/>
    <w:rsid w:val="00670EC7"/>
    <w:rsid w:val="00670EE4"/>
    <w:rsid w:val="00671405"/>
    <w:rsid w:val="006726B9"/>
    <w:rsid w:val="006731BD"/>
    <w:rsid w:val="00673310"/>
    <w:rsid w:val="00674044"/>
    <w:rsid w:val="00674066"/>
    <w:rsid w:val="006747EF"/>
    <w:rsid w:val="006760DF"/>
    <w:rsid w:val="00676F84"/>
    <w:rsid w:val="006772A7"/>
    <w:rsid w:val="00677913"/>
    <w:rsid w:val="0068171A"/>
    <w:rsid w:val="006825E5"/>
    <w:rsid w:val="00682EF6"/>
    <w:rsid w:val="00682FC4"/>
    <w:rsid w:val="006831EA"/>
    <w:rsid w:val="0068350E"/>
    <w:rsid w:val="0068356D"/>
    <w:rsid w:val="00683B18"/>
    <w:rsid w:val="00683CF7"/>
    <w:rsid w:val="0068409F"/>
    <w:rsid w:val="006844ED"/>
    <w:rsid w:val="006848AD"/>
    <w:rsid w:val="00684B93"/>
    <w:rsid w:val="00684C39"/>
    <w:rsid w:val="00684E1A"/>
    <w:rsid w:val="00685EBB"/>
    <w:rsid w:val="00686051"/>
    <w:rsid w:val="006863B8"/>
    <w:rsid w:val="0068697F"/>
    <w:rsid w:val="00690273"/>
    <w:rsid w:val="00690418"/>
    <w:rsid w:val="006908C9"/>
    <w:rsid w:val="00690A87"/>
    <w:rsid w:val="00690B5A"/>
    <w:rsid w:val="00691DAD"/>
    <w:rsid w:val="00692407"/>
    <w:rsid w:val="00692845"/>
    <w:rsid w:val="0069296E"/>
    <w:rsid w:val="00692FC7"/>
    <w:rsid w:val="00693075"/>
    <w:rsid w:val="006931C8"/>
    <w:rsid w:val="00693276"/>
    <w:rsid w:val="006948EE"/>
    <w:rsid w:val="00694AA0"/>
    <w:rsid w:val="00694DC2"/>
    <w:rsid w:val="006952E2"/>
    <w:rsid w:val="006955AF"/>
    <w:rsid w:val="00696DB5"/>
    <w:rsid w:val="00697868"/>
    <w:rsid w:val="00697BF9"/>
    <w:rsid w:val="006A08AF"/>
    <w:rsid w:val="006A0DF7"/>
    <w:rsid w:val="006A1A7C"/>
    <w:rsid w:val="006A3481"/>
    <w:rsid w:val="006A4048"/>
    <w:rsid w:val="006A4D6B"/>
    <w:rsid w:val="006A4E35"/>
    <w:rsid w:val="006A5417"/>
    <w:rsid w:val="006A54CF"/>
    <w:rsid w:val="006A5846"/>
    <w:rsid w:val="006A5C76"/>
    <w:rsid w:val="006A5F90"/>
    <w:rsid w:val="006A5F9A"/>
    <w:rsid w:val="006A615C"/>
    <w:rsid w:val="006A6BB2"/>
    <w:rsid w:val="006A6DFD"/>
    <w:rsid w:val="006B0328"/>
    <w:rsid w:val="006B052C"/>
    <w:rsid w:val="006B0F2C"/>
    <w:rsid w:val="006B0F94"/>
    <w:rsid w:val="006B1C68"/>
    <w:rsid w:val="006B2277"/>
    <w:rsid w:val="006B298E"/>
    <w:rsid w:val="006B3167"/>
    <w:rsid w:val="006B3BF6"/>
    <w:rsid w:val="006B4201"/>
    <w:rsid w:val="006B43E0"/>
    <w:rsid w:val="006B4FEF"/>
    <w:rsid w:val="006B52E9"/>
    <w:rsid w:val="006B536F"/>
    <w:rsid w:val="006B56B2"/>
    <w:rsid w:val="006B59C6"/>
    <w:rsid w:val="006B5E9A"/>
    <w:rsid w:val="006B603E"/>
    <w:rsid w:val="006B6C45"/>
    <w:rsid w:val="006B796E"/>
    <w:rsid w:val="006B79CE"/>
    <w:rsid w:val="006B7BB5"/>
    <w:rsid w:val="006C0384"/>
    <w:rsid w:val="006C11A1"/>
    <w:rsid w:val="006C19A9"/>
    <w:rsid w:val="006C21F0"/>
    <w:rsid w:val="006C2BD3"/>
    <w:rsid w:val="006C3077"/>
    <w:rsid w:val="006C3122"/>
    <w:rsid w:val="006C385B"/>
    <w:rsid w:val="006C3F19"/>
    <w:rsid w:val="006C4A85"/>
    <w:rsid w:val="006C4D28"/>
    <w:rsid w:val="006C5375"/>
    <w:rsid w:val="006C5602"/>
    <w:rsid w:val="006C5844"/>
    <w:rsid w:val="006C5A0E"/>
    <w:rsid w:val="006C605F"/>
    <w:rsid w:val="006C6182"/>
    <w:rsid w:val="006C6465"/>
    <w:rsid w:val="006C65A8"/>
    <w:rsid w:val="006C6929"/>
    <w:rsid w:val="006C6B56"/>
    <w:rsid w:val="006C7533"/>
    <w:rsid w:val="006D027B"/>
    <w:rsid w:val="006D0BE3"/>
    <w:rsid w:val="006D0C35"/>
    <w:rsid w:val="006D1043"/>
    <w:rsid w:val="006D151D"/>
    <w:rsid w:val="006D1F99"/>
    <w:rsid w:val="006D2A49"/>
    <w:rsid w:val="006D2FFF"/>
    <w:rsid w:val="006D3FE4"/>
    <w:rsid w:val="006D40A3"/>
    <w:rsid w:val="006D51DF"/>
    <w:rsid w:val="006D5815"/>
    <w:rsid w:val="006D5FF2"/>
    <w:rsid w:val="006D63B1"/>
    <w:rsid w:val="006D6CE3"/>
    <w:rsid w:val="006D6E4E"/>
    <w:rsid w:val="006D7074"/>
    <w:rsid w:val="006D754D"/>
    <w:rsid w:val="006E09FF"/>
    <w:rsid w:val="006E0AB3"/>
    <w:rsid w:val="006E1859"/>
    <w:rsid w:val="006E218D"/>
    <w:rsid w:val="006E22DD"/>
    <w:rsid w:val="006E2BAF"/>
    <w:rsid w:val="006E365F"/>
    <w:rsid w:val="006E36E6"/>
    <w:rsid w:val="006E3FA1"/>
    <w:rsid w:val="006E4794"/>
    <w:rsid w:val="006E47D9"/>
    <w:rsid w:val="006E56F6"/>
    <w:rsid w:val="006E58FE"/>
    <w:rsid w:val="006E5B2B"/>
    <w:rsid w:val="006E5CDA"/>
    <w:rsid w:val="006E7573"/>
    <w:rsid w:val="006E763D"/>
    <w:rsid w:val="006E7E76"/>
    <w:rsid w:val="006F0343"/>
    <w:rsid w:val="006F061A"/>
    <w:rsid w:val="006F092F"/>
    <w:rsid w:val="006F0E0D"/>
    <w:rsid w:val="006F132B"/>
    <w:rsid w:val="006F141B"/>
    <w:rsid w:val="006F1C1E"/>
    <w:rsid w:val="006F2829"/>
    <w:rsid w:val="006F2D1A"/>
    <w:rsid w:val="006F2E0F"/>
    <w:rsid w:val="006F3AC4"/>
    <w:rsid w:val="006F3CDD"/>
    <w:rsid w:val="006F4701"/>
    <w:rsid w:val="006F5000"/>
    <w:rsid w:val="006F5BBB"/>
    <w:rsid w:val="006F5D1E"/>
    <w:rsid w:val="006F6055"/>
    <w:rsid w:val="006F791D"/>
    <w:rsid w:val="006F7E7F"/>
    <w:rsid w:val="00700DBF"/>
    <w:rsid w:val="00700EF5"/>
    <w:rsid w:val="007014A5"/>
    <w:rsid w:val="007018CA"/>
    <w:rsid w:val="00701B17"/>
    <w:rsid w:val="00701EB8"/>
    <w:rsid w:val="00702544"/>
    <w:rsid w:val="00702BAC"/>
    <w:rsid w:val="00702C66"/>
    <w:rsid w:val="00702ECA"/>
    <w:rsid w:val="007037B3"/>
    <w:rsid w:val="0070417A"/>
    <w:rsid w:val="00704230"/>
    <w:rsid w:val="0070436F"/>
    <w:rsid w:val="007043B7"/>
    <w:rsid w:val="007045DF"/>
    <w:rsid w:val="00705126"/>
    <w:rsid w:val="0070562A"/>
    <w:rsid w:val="00705689"/>
    <w:rsid w:val="00705A0C"/>
    <w:rsid w:val="00705A2D"/>
    <w:rsid w:val="00705DA9"/>
    <w:rsid w:val="00705FCB"/>
    <w:rsid w:val="00707B23"/>
    <w:rsid w:val="00707E0B"/>
    <w:rsid w:val="0071051F"/>
    <w:rsid w:val="00710569"/>
    <w:rsid w:val="007106FC"/>
    <w:rsid w:val="00711035"/>
    <w:rsid w:val="00711BC1"/>
    <w:rsid w:val="00711C73"/>
    <w:rsid w:val="00711F4A"/>
    <w:rsid w:val="0071237E"/>
    <w:rsid w:val="00712616"/>
    <w:rsid w:val="00712943"/>
    <w:rsid w:val="00713042"/>
    <w:rsid w:val="007135A5"/>
    <w:rsid w:val="007139E0"/>
    <w:rsid w:val="00713BE0"/>
    <w:rsid w:val="00714694"/>
    <w:rsid w:val="00714B4B"/>
    <w:rsid w:val="00715A14"/>
    <w:rsid w:val="00715BBB"/>
    <w:rsid w:val="00716D73"/>
    <w:rsid w:val="007172D0"/>
    <w:rsid w:val="00717634"/>
    <w:rsid w:val="00717BEC"/>
    <w:rsid w:val="0072026C"/>
    <w:rsid w:val="007205B9"/>
    <w:rsid w:val="007209F0"/>
    <w:rsid w:val="00720C7D"/>
    <w:rsid w:val="0072183E"/>
    <w:rsid w:val="00721923"/>
    <w:rsid w:val="00722603"/>
    <w:rsid w:val="00722CB0"/>
    <w:rsid w:val="0072349A"/>
    <w:rsid w:val="00723C38"/>
    <w:rsid w:val="00723F6D"/>
    <w:rsid w:val="007248A9"/>
    <w:rsid w:val="00724C4D"/>
    <w:rsid w:val="00724EF8"/>
    <w:rsid w:val="00724FFB"/>
    <w:rsid w:val="00726B9C"/>
    <w:rsid w:val="00726C87"/>
    <w:rsid w:val="007271F9"/>
    <w:rsid w:val="007277CB"/>
    <w:rsid w:val="007278AE"/>
    <w:rsid w:val="00727CD1"/>
    <w:rsid w:val="00727FD8"/>
    <w:rsid w:val="00731165"/>
    <w:rsid w:val="007315E0"/>
    <w:rsid w:val="00731CC3"/>
    <w:rsid w:val="007328CD"/>
    <w:rsid w:val="00733CCF"/>
    <w:rsid w:val="0073486D"/>
    <w:rsid w:val="0073487E"/>
    <w:rsid w:val="00734D5D"/>
    <w:rsid w:val="00736188"/>
    <w:rsid w:val="00737F22"/>
    <w:rsid w:val="00741413"/>
    <w:rsid w:val="00741896"/>
    <w:rsid w:val="00741E25"/>
    <w:rsid w:val="00742C04"/>
    <w:rsid w:val="007432DC"/>
    <w:rsid w:val="007434D2"/>
    <w:rsid w:val="00743758"/>
    <w:rsid w:val="007437FC"/>
    <w:rsid w:val="00743960"/>
    <w:rsid w:val="00743B8A"/>
    <w:rsid w:val="00743D88"/>
    <w:rsid w:val="00743DC4"/>
    <w:rsid w:val="00744860"/>
    <w:rsid w:val="0074489B"/>
    <w:rsid w:val="0074534F"/>
    <w:rsid w:val="00745BD6"/>
    <w:rsid w:val="00745F65"/>
    <w:rsid w:val="007466A0"/>
    <w:rsid w:val="00747378"/>
    <w:rsid w:val="0074778E"/>
    <w:rsid w:val="00747BF4"/>
    <w:rsid w:val="007500FE"/>
    <w:rsid w:val="007503CD"/>
    <w:rsid w:val="007504C8"/>
    <w:rsid w:val="00750EFB"/>
    <w:rsid w:val="00751153"/>
    <w:rsid w:val="00751C5A"/>
    <w:rsid w:val="0075200A"/>
    <w:rsid w:val="0075258A"/>
    <w:rsid w:val="00752E66"/>
    <w:rsid w:val="007535C6"/>
    <w:rsid w:val="00754397"/>
    <w:rsid w:val="0075447C"/>
    <w:rsid w:val="00754486"/>
    <w:rsid w:val="00756FE1"/>
    <w:rsid w:val="00757225"/>
    <w:rsid w:val="007576C8"/>
    <w:rsid w:val="00757F68"/>
    <w:rsid w:val="00760580"/>
    <w:rsid w:val="00760C7A"/>
    <w:rsid w:val="00761415"/>
    <w:rsid w:val="00761FE5"/>
    <w:rsid w:val="007626A4"/>
    <w:rsid w:val="00763430"/>
    <w:rsid w:val="007634C0"/>
    <w:rsid w:val="00763DFC"/>
    <w:rsid w:val="00763EEA"/>
    <w:rsid w:val="00763F5F"/>
    <w:rsid w:val="00764EE7"/>
    <w:rsid w:val="00765905"/>
    <w:rsid w:val="00766208"/>
    <w:rsid w:val="0076696D"/>
    <w:rsid w:val="00766BD3"/>
    <w:rsid w:val="00766E49"/>
    <w:rsid w:val="0076713D"/>
    <w:rsid w:val="007677F3"/>
    <w:rsid w:val="00767BC0"/>
    <w:rsid w:val="00767DD9"/>
    <w:rsid w:val="0077046C"/>
    <w:rsid w:val="007713CA"/>
    <w:rsid w:val="007713DD"/>
    <w:rsid w:val="007717F3"/>
    <w:rsid w:val="00771DC2"/>
    <w:rsid w:val="00773BF4"/>
    <w:rsid w:val="00774249"/>
    <w:rsid w:val="00774612"/>
    <w:rsid w:val="00774EFC"/>
    <w:rsid w:val="0077607B"/>
    <w:rsid w:val="007763CF"/>
    <w:rsid w:val="00776A21"/>
    <w:rsid w:val="00776A2C"/>
    <w:rsid w:val="00777194"/>
    <w:rsid w:val="007771CC"/>
    <w:rsid w:val="0077783F"/>
    <w:rsid w:val="00777EAA"/>
    <w:rsid w:val="00780B38"/>
    <w:rsid w:val="00780B95"/>
    <w:rsid w:val="00780DF4"/>
    <w:rsid w:val="00781627"/>
    <w:rsid w:val="00781C42"/>
    <w:rsid w:val="00781C92"/>
    <w:rsid w:val="00783351"/>
    <w:rsid w:val="00783A26"/>
    <w:rsid w:val="00783F16"/>
    <w:rsid w:val="007846AB"/>
    <w:rsid w:val="0078482D"/>
    <w:rsid w:val="00784A38"/>
    <w:rsid w:val="00784C57"/>
    <w:rsid w:val="00785221"/>
    <w:rsid w:val="00785A20"/>
    <w:rsid w:val="00786F62"/>
    <w:rsid w:val="007870EC"/>
    <w:rsid w:val="0078764B"/>
    <w:rsid w:val="0078772C"/>
    <w:rsid w:val="00787CF2"/>
    <w:rsid w:val="00790274"/>
    <w:rsid w:val="00791982"/>
    <w:rsid w:val="00791DAD"/>
    <w:rsid w:val="0079259C"/>
    <w:rsid w:val="0079312B"/>
    <w:rsid w:val="00793154"/>
    <w:rsid w:val="0079317A"/>
    <w:rsid w:val="00793480"/>
    <w:rsid w:val="007937FF"/>
    <w:rsid w:val="00793854"/>
    <w:rsid w:val="00794C13"/>
    <w:rsid w:val="007957C7"/>
    <w:rsid w:val="00795E13"/>
    <w:rsid w:val="00795FF6"/>
    <w:rsid w:val="0079679A"/>
    <w:rsid w:val="00796C83"/>
    <w:rsid w:val="00796D7E"/>
    <w:rsid w:val="00796FB5"/>
    <w:rsid w:val="007976AA"/>
    <w:rsid w:val="007A04B9"/>
    <w:rsid w:val="007A079E"/>
    <w:rsid w:val="007A0858"/>
    <w:rsid w:val="007A0B0A"/>
    <w:rsid w:val="007A13C4"/>
    <w:rsid w:val="007A1D0D"/>
    <w:rsid w:val="007A1EB1"/>
    <w:rsid w:val="007A2230"/>
    <w:rsid w:val="007A2712"/>
    <w:rsid w:val="007A2EEF"/>
    <w:rsid w:val="007A37A3"/>
    <w:rsid w:val="007A3C1C"/>
    <w:rsid w:val="007A444C"/>
    <w:rsid w:val="007A506E"/>
    <w:rsid w:val="007A5351"/>
    <w:rsid w:val="007A6032"/>
    <w:rsid w:val="007A668A"/>
    <w:rsid w:val="007A694B"/>
    <w:rsid w:val="007A6D29"/>
    <w:rsid w:val="007A7BEE"/>
    <w:rsid w:val="007A7FDD"/>
    <w:rsid w:val="007B011E"/>
    <w:rsid w:val="007B025A"/>
    <w:rsid w:val="007B0AD3"/>
    <w:rsid w:val="007B1A8F"/>
    <w:rsid w:val="007B1FE4"/>
    <w:rsid w:val="007B24A5"/>
    <w:rsid w:val="007B3457"/>
    <w:rsid w:val="007B378B"/>
    <w:rsid w:val="007B3A5B"/>
    <w:rsid w:val="007B4530"/>
    <w:rsid w:val="007B48DB"/>
    <w:rsid w:val="007B4B53"/>
    <w:rsid w:val="007B504D"/>
    <w:rsid w:val="007B5BF8"/>
    <w:rsid w:val="007B65A6"/>
    <w:rsid w:val="007B6B85"/>
    <w:rsid w:val="007B70BE"/>
    <w:rsid w:val="007B78D1"/>
    <w:rsid w:val="007B7BA2"/>
    <w:rsid w:val="007C01E9"/>
    <w:rsid w:val="007C0AC1"/>
    <w:rsid w:val="007C0C91"/>
    <w:rsid w:val="007C102A"/>
    <w:rsid w:val="007C1041"/>
    <w:rsid w:val="007C1549"/>
    <w:rsid w:val="007C15A1"/>
    <w:rsid w:val="007C1944"/>
    <w:rsid w:val="007C26A5"/>
    <w:rsid w:val="007C27C0"/>
    <w:rsid w:val="007C2FDD"/>
    <w:rsid w:val="007C310E"/>
    <w:rsid w:val="007C411E"/>
    <w:rsid w:val="007C4332"/>
    <w:rsid w:val="007C4E29"/>
    <w:rsid w:val="007C4EC5"/>
    <w:rsid w:val="007C5460"/>
    <w:rsid w:val="007C5AB0"/>
    <w:rsid w:val="007C647A"/>
    <w:rsid w:val="007C6656"/>
    <w:rsid w:val="007C6859"/>
    <w:rsid w:val="007C6A9B"/>
    <w:rsid w:val="007C6C06"/>
    <w:rsid w:val="007C78D1"/>
    <w:rsid w:val="007C7F27"/>
    <w:rsid w:val="007D0944"/>
    <w:rsid w:val="007D0B6E"/>
    <w:rsid w:val="007D1D5D"/>
    <w:rsid w:val="007D2F58"/>
    <w:rsid w:val="007D32CA"/>
    <w:rsid w:val="007D492F"/>
    <w:rsid w:val="007D524D"/>
    <w:rsid w:val="007D53CF"/>
    <w:rsid w:val="007D5556"/>
    <w:rsid w:val="007D6329"/>
    <w:rsid w:val="007D71D9"/>
    <w:rsid w:val="007D75CF"/>
    <w:rsid w:val="007D7637"/>
    <w:rsid w:val="007D7EC5"/>
    <w:rsid w:val="007E0065"/>
    <w:rsid w:val="007E021C"/>
    <w:rsid w:val="007E0BA5"/>
    <w:rsid w:val="007E153C"/>
    <w:rsid w:val="007E1A16"/>
    <w:rsid w:val="007E1AD7"/>
    <w:rsid w:val="007E2446"/>
    <w:rsid w:val="007E311E"/>
    <w:rsid w:val="007E37A4"/>
    <w:rsid w:val="007E3A4D"/>
    <w:rsid w:val="007E4093"/>
    <w:rsid w:val="007E428D"/>
    <w:rsid w:val="007E5BD7"/>
    <w:rsid w:val="007E6462"/>
    <w:rsid w:val="007E6718"/>
    <w:rsid w:val="007E76E2"/>
    <w:rsid w:val="007E7D72"/>
    <w:rsid w:val="007F0308"/>
    <w:rsid w:val="007F0583"/>
    <w:rsid w:val="007F05DB"/>
    <w:rsid w:val="007F07D6"/>
    <w:rsid w:val="007F1177"/>
    <w:rsid w:val="007F132E"/>
    <w:rsid w:val="007F2F6E"/>
    <w:rsid w:val="007F3370"/>
    <w:rsid w:val="007F385C"/>
    <w:rsid w:val="007F4441"/>
    <w:rsid w:val="007F4448"/>
    <w:rsid w:val="007F45B6"/>
    <w:rsid w:val="007F53A0"/>
    <w:rsid w:val="007F573D"/>
    <w:rsid w:val="007F5DEA"/>
    <w:rsid w:val="007F655A"/>
    <w:rsid w:val="007F7087"/>
    <w:rsid w:val="007F7128"/>
    <w:rsid w:val="007F736C"/>
    <w:rsid w:val="007F75E6"/>
    <w:rsid w:val="00800166"/>
    <w:rsid w:val="008001B0"/>
    <w:rsid w:val="00800458"/>
    <w:rsid w:val="00800A08"/>
    <w:rsid w:val="00801645"/>
    <w:rsid w:val="00801DB3"/>
    <w:rsid w:val="00802507"/>
    <w:rsid w:val="008037BC"/>
    <w:rsid w:val="00803ADE"/>
    <w:rsid w:val="00803DEC"/>
    <w:rsid w:val="00803FAE"/>
    <w:rsid w:val="008048C1"/>
    <w:rsid w:val="008063F5"/>
    <w:rsid w:val="00806F86"/>
    <w:rsid w:val="00807860"/>
    <w:rsid w:val="0081067C"/>
    <w:rsid w:val="00810B3D"/>
    <w:rsid w:val="00811838"/>
    <w:rsid w:val="00811DD5"/>
    <w:rsid w:val="00811FE2"/>
    <w:rsid w:val="0081265D"/>
    <w:rsid w:val="0081273C"/>
    <w:rsid w:val="00813250"/>
    <w:rsid w:val="00813BAE"/>
    <w:rsid w:val="00814273"/>
    <w:rsid w:val="0081443A"/>
    <w:rsid w:val="008144B3"/>
    <w:rsid w:val="00814CCB"/>
    <w:rsid w:val="00814D38"/>
    <w:rsid w:val="00814DF2"/>
    <w:rsid w:val="00815176"/>
    <w:rsid w:val="0081541F"/>
    <w:rsid w:val="008156FE"/>
    <w:rsid w:val="00815AC3"/>
    <w:rsid w:val="00816FC5"/>
    <w:rsid w:val="00817372"/>
    <w:rsid w:val="00817558"/>
    <w:rsid w:val="00817DBA"/>
    <w:rsid w:val="0082051F"/>
    <w:rsid w:val="008205D3"/>
    <w:rsid w:val="00821164"/>
    <w:rsid w:val="0082132A"/>
    <w:rsid w:val="008213AE"/>
    <w:rsid w:val="008216E2"/>
    <w:rsid w:val="00821B13"/>
    <w:rsid w:val="008226C8"/>
    <w:rsid w:val="00822930"/>
    <w:rsid w:val="00822E5C"/>
    <w:rsid w:val="008230CB"/>
    <w:rsid w:val="00823150"/>
    <w:rsid w:val="00823210"/>
    <w:rsid w:val="00823269"/>
    <w:rsid w:val="008234B6"/>
    <w:rsid w:val="00823D24"/>
    <w:rsid w:val="00824195"/>
    <w:rsid w:val="00824421"/>
    <w:rsid w:val="00824BE1"/>
    <w:rsid w:val="008251DD"/>
    <w:rsid w:val="00825259"/>
    <w:rsid w:val="008254FB"/>
    <w:rsid w:val="0082598A"/>
    <w:rsid w:val="0082628F"/>
    <w:rsid w:val="0082647B"/>
    <w:rsid w:val="00826732"/>
    <w:rsid w:val="00827052"/>
    <w:rsid w:val="0082726E"/>
    <w:rsid w:val="008272C9"/>
    <w:rsid w:val="00827599"/>
    <w:rsid w:val="0082769C"/>
    <w:rsid w:val="0082777C"/>
    <w:rsid w:val="008277BE"/>
    <w:rsid w:val="008278AA"/>
    <w:rsid w:val="00830B70"/>
    <w:rsid w:val="00830E4D"/>
    <w:rsid w:val="008310F5"/>
    <w:rsid w:val="00831A1C"/>
    <w:rsid w:val="00832C44"/>
    <w:rsid w:val="00833E39"/>
    <w:rsid w:val="00834690"/>
    <w:rsid w:val="0083486B"/>
    <w:rsid w:val="00834B99"/>
    <w:rsid w:val="00834D9D"/>
    <w:rsid w:val="008350AF"/>
    <w:rsid w:val="00835B14"/>
    <w:rsid w:val="00836B0A"/>
    <w:rsid w:val="008400E8"/>
    <w:rsid w:val="008402A2"/>
    <w:rsid w:val="00840315"/>
    <w:rsid w:val="00840455"/>
    <w:rsid w:val="008406FF"/>
    <w:rsid w:val="00840D9B"/>
    <w:rsid w:val="00840F8F"/>
    <w:rsid w:val="008412D7"/>
    <w:rsid w:val="00841679"/>
    <w:rsid w:val="00842569"/>
    <w:rsid w:val="00842DEF"/>
    <w:rsid w:val="00842FF7"/>
    <w:rsid w:val="00843172"/>
    <w:rsid w:val="00843512"/>
    <w:rsid w:val="0084427D"/>
    <w:rsid w:val="008443D9"/>
    <w:rsid w:val="008446BB"/>
    <w:rsid w:val="00844AD4"/>
    <w:rsid w:val="00844D6A"/>
    <w:rsid w:val="00845927"/>
    <w:rsid w:val="00845CE1"/>
    <w:rsid w:val="00845F7F"/>
    <w:rsid w:val="00846424"/>
    <w:rsid w:val="00846A6A"/>
    <w:rsid w:val="00846ABD"/>
    <w:rsid w:val="0084725D"/>
    <w:rsid w:val="008474C4"/>
    <w:rsid w:val="00847B69"/>
    <w:rsid w:val="008500C7"/>
    <w:rsid w:val="0085084E"/>
    <w:rsid w:val="008508D4"/>
    <w:rsid w:val="00850AA0"/>
    <w:rsid w:val="00850DF2"/>
    <w:rsid w:val="00851A1A"/>
    <w:rsid w:val="008524CD"/>
    <w:rsid w:val="00853DA4"/>
    <w:rsid w:val="00854D8A"/>
    <w:rsid w:val="0085508F"/>
    <w:rsid w:val="00855609"/>
    <w:rsid w:val="008569CE"/>
    <w:rsid w:val="00856DDE"/>
    <w:rsid w:val="008573BB"/>
    <w:rsid w:val="00857C00"/>
    <w:rsid w:val="00857C88"/>
    <w:rsid w:val="00857CDB"/>
    <w:rsid w:val="00857FE5"/>
    <w:rsid w:val="008601E3"/>
    <w:rsid w:val="008602B1"/>
    <w:rsid w:val="0086068E"/>
    <w:rsid w:val="00860D81"/>
    <w:rsid w:val="00860EAC"/>
    <w:rsid w:val="00860F19"/>
    <w:rsid w:val="0086120D"/>
    <w:rsid w:val="00861C9B"/>
    <w:rsid w:val="00862AEB"/>
    <w:rsid w:val="00863683"/>
    <w:rsid w:val="00863691"/>
    <w:rsid w:val="00863E94"/>
    <w:rsid w:val="00863EC9"/>
    <w:rsid w:val="008640DA"/>
    <w:rsid w:val="008647B5"/>
    <w:rsid w:val="00865415"/>
    <w:rsid w:val="008654ED"/>
    <w:rsid w:val="00865FFA"/>
    <w:rsid w:val="00866084"/>
    <w:rsid w:val="00866828"/>
    <w:rsid w:val="0086762E"/>
    <w:rsid w:val="00867C09"/>
    <w:rsid w:val="0087089A"/>
    <w:rsid w:val="00870C05"/>
    <w:rsid w:val="00870CF9"/>
    <w:rsid w:val="00871E32"/>
    <w:rsid w:val="00871F51"/>
    <w:rsid w:val="00872237"/>
    <w:rsid w:val="008723CC"/>
    <w:rsid w:val="00872488"/>
    <w:rsid w:val="00872958"/>
    <w:rsid w:val="00873436"/>
    <w:rsid w:val="008737E1"/>
    <w:rsid w:val="008739CB"/>
    <w:rsid w:val="00873E5C"/>
    <w:rsid w:val="00874CB1"/>
    <w:rsid w:val="00875015"/>
    <w:rsid w:val="0087557F"/>
    <w:rsid w:val="008759A0"/>
    <w:rsid w:val="00875D8C"/>
    <w:rsid w:val="00876153"/>
    <w:rsid w:val="00876480"/>
    <w:rsid w:val="00876890"/>
    <w:rsid w:val="008770A1"/>
    <w:rsid w:val="00877202"/>
    <w:rsid w:val="00877C97"/>
    <w:rsid w:val="00880412"/>
    <w:rsid w:val="00880B07"/>
    <w:rsid w:val="00880B38"/>
    <w:rsid w:val="00882479"/>
    <w:rsid w:val="0088247C"/>
    <w:rsid w:val="00882BFA"/>
    <w:rsid w:val="00882D76"/>
    <w:rsid w:val="00883140"/>
    <w:rsid w:val="0088348D"/>
    <w:rsid w:val="00883D5F"/>
    <w:rsid w:val="00883E22"/>
    <w:rsid w:val="0088404D"/>
    <w:rsid w:val="00884229"/>
    <w:rsid w:val="008845B9"/>
    <w:rsid w:val="00884D5A"/>
    <w:rsid w:val="00884FF0"/>
    <w:rsid w:val="008853D5"/>
    <w:rsid w:val="00885C4C"/>
    <w:rsid w:val="00885E18"/>
    <w:rsid w:val="008861E1"/>
    <w:rsid w:val="008862D8"/>
    <w:rsid w:val="008865B1"/>
    <w:rsid w:val="00887102"/>
    <w:rsid w:val="00887241"/>
    <w:rsid w:val="008872F3"/>
    <w:rsid w:val="0089171A"/>
    <w:rsid w:val="00892887"/>
    <w:rsid w:val="008929E7"/>
    <w:rsid w:val="00892A23"/>
    <w:rsid w:val="008932EC"/>
    <w:rsid w:val="008937BF"/>
    <w:rsid w:val="00893836"/>
    <w:rsid w:val="0089491F"/>
    <w:rsid w:val="00894A5E"/>
    <w:rsid w:val="00894C11"/>
    <w:rsid w:val="00894CD1"/>
    <w:rsid w:val="00895190"/>
    <w:rsid w:val="008952A1"/>
    <w:rsid w:val="00895608"/>
    <w:rsid w:val="00895C26"/>
    <w:rsid w:val="0089675A"/>
    <w:rsid w:val="0089729E"/>
    <w:rsid w:val="008A09E6"/>
    <w:rsid w:val="008A1151"/>
    <w:rsid w:val="008A1483"/>
    <w:rsid w:val="008A1FF2"/>
    <w:rsid w:val="008A23FF"/>
    <w:rsid w:val="008A2873"/>
    <w:rsid w:val="008A2B46"/>
    <w:rsid w:val="008A2DF0"/>
    <w:rsid w:val="008A3793"/>
    <w:rsid w:val="008A3F3F"/>
    <w:rsid w:val="008A40E1"/>
    <w:rsid w:val="008A45BD"/>
    <w:rsid w:val="008A48BA"/>
    <w:rsid w:val="008A4C0B"/>
    <w:rsid w:val="008A676B"/>
    <w:rsid w:val="008A6AC3"/>
    <w:rsid w:val="008A6BDB"/>
    <w:rsid w:val="008A6F63"/>
    <w:rsid w:val="008A71FD"/>
    <w:rsid w:val="008A7205"/>
    <w:rsid w:val="008A78CF"/>
    <w:rsid w:val="008B0196"/>
    <w:rsid w:val="008B07DC"/>
    <w:rsid w:val="008B0FBB"/>
    <w:rsid w:val="008B27AB"/>
    <w:rsid w:val="008B2A96"/>
    <w:rsid w:val="008B4939"/>
    <w:rsid w:val="008B49ED"/>
    <w:rsid w:val="008B4FFB"/>
    <w:rsid w:val="008B52AE"/>
    <w:rsid w:val="008B5401"/>
    <w:rsid w:val="008B61A0"/>
    <w:rsid w:val="008B621E"/>
    <w:rsid w:val="008B67B4"/>
    <w:rsid w:val="008B7050"/>
    <w:rsid w:val="008C0396"/>
    <w:rsid w:val="008C04CA"/>
    <w:rsid w:val="008C0995"/>
    <w:rsid w:val="008C1352"/>
    <w:rsid w:val="008C18A5"/>
    <w:rsid w:val="008C1F3C"/>
    <w:rsid w:val="008C224C"/>
    <w:rsid w:val="008C2391"/>
    <w:rsid w:val="008C26F7"/>
    <w:rsid w:val="008C27ED"/>
    <w:rsid w:val="008C3A79"/>
    <w:rsid w:val="008C3D83"/>
    <w:rsid w:val="008C45A7"/>
    <w:rsid w:val="008C4892"/>
    <w:rsid w:val="008C48F3"/>
    <w:rsid w:val="008C49B5"/>
    <w:rsid w:val="008C4DD8"/>
    <w:rsid w:val="008C5365"/>
    <w:rsid w:val="008C5AD5"/>
    <w:rsid w:val="008C6352"/>
    <w:rsid w:val="008C671C"/>
    <w:rsid w:val="008C71D1"/>
    <w:rsid w:val="008C7702"/>
    <w:rsid w:val="008C790D"/>
    <w:rsid w:val="008C7A90"/>
    <w:rsid w:val="008C7FEE"/>
    <w:rsid w:val="008D018F"/>
    <w:rsid w:val="008D0832"/>
    <w:rsid w:val="008D0D05"/>
    <w:rsid w:val="008D0F92"/>
    <w:rsid w:val="008D1579"/>
    <w:rsid w:val="008D1807"/>
    <w:rsid w:val="008D1B9E"/>
    <w:rsid w:val="008D21AA"/>
    <w:rsid w:val="008D22E1"/>
    <w:rsid w:val="008D2F53"/>
    <w:rsid w:val="008D5415"/>
    <w:rsid w:val="008D5F94"/>
    <w:rsid w:val="008D632F"/>
    <w:rsid w:val="008D6955"/>
    <w:rsid w:val="008D6D46"/>
    <w:rsid w:val="008D70B0"/>
    <w:rsid w:val="008D72C6"/>
    <w:rsid w:val="008D753B"/>
    <w:rsid w:val="008D776C"/>
    <w:rsid w:val="008D77BC"/>
    <w:rsid w:val="008D7EAC"/>
    <w:rsid w:val="008E03F7"/>
    <w:rsid w:val="008E0C6E"/>
    <w:rsid w:val="008E0EF8"/>
    <w:rsid w:val="008E17F6"/>
    <w:rsid w:val="008E19E4"/>
    <w:rsid w:val="008E1E5E"/>
    <w:rsid w:val="008E20C0"/>
    <w:rsid w:val="008E3219"/>
    <w:rsid w:val="008E36DA"/>
    <w:rsid w:val="008E3F33"/>
    <w:rsid w:val="008E40F4"/>
    <w:rsid w:val="008E448D"/>
    <w:rsid w:val="008E4D85"/>
    <w:rsid w:val="008E4FDD"/>
    <w:rsid w:val="008E50BC"/>
    <w:rsid w:val="008E54C0"/>
    <w:rsid w:val="008E55AD"/>
    <w:rsid w:val="008E69B3"/>
    <w:rsid w:val="008E7E94"/>
    <w:rsid w:val="008F0CE3"/>
    <w:rsid w:val="008F0D56"/>
    <w:rsid w:val="008F14FB"/>
    <w:rsid w:val="008F16F5"/>
    <w:rsid w:val="008F1931"/>
    <w:rsid w:val="008F196F"/>
    <w:rsid w:val="008F2124"/>
    <w:rsid w:val="008F2539"/>
    <w:rsid w:val="008F2665"/>
    <w:rsid w:val="008F2D9C"/>
    <w:rsid w:val="008F3164"/>
    <w:rsid w:val="008F31D1"/>
    <w:rsid w:val="008F3339"/>
    <w:rsid w:val="008F3451"/>
    <w:rsid w:val="008F434D"/>
    <w:rsid w:val="008F4358"/>
    <w:rsid w:val="008F4A7F"/>
    <w:rsid w:val="008F4F09"/>
    <w:rsid w:val="008F51BD"/>
    <w:rsid w:val="008F5824"/>
    <w:rsid w:val="008F5AD6"/>
    <w:rsid w:val="008F5D1E"/>
    <w:rsid w:val="008F5F03"/>
    <w:rsid w:val="008F5F21"/>
    <w:rsid w:val="008F6264"/>
    <w:rsid w:val="008F6FBD"/>
    <w:rsid w:val="008F733D"/>
    <w:rsid w:val="008F77A0"/>
    <w:rsid w:val="009003C8"/>
    <w:rsid w:val="00901050"/>
    <w:rsid w:val="00901831"/>
    <w:rsid w:val="0090208C"/>
    <w:rsid w:val="00902C73"/>
    <w:rsid w:val="00902FCC"/>
    <w:rsid w:val="00903E68"/>
    <w:rsid w:val="0090465E"/>
    <w:rsid w:val="00904680"/>
    <w:rsid w:val="0090566A"/>
    <w:rsid w:val="00905B70"/>
    <w:rsid w:val="0090600E"/>
    <w:rsid w:val="00906122"/>
    <w:rsid w:val="00906167"/>
    <w:rsid w:val="00906788"/>
    <w:rsid w:val="00906A3B"/>
    <w:rsid w:val="00907454"/>
    <w:rsid w:val="0091056F"/>
    <w:rsid w:val="009108C4"/>
    <w:rsid w:val="00910D67"/>
    <w:rsid w:val="00911678"/>
    <w:rsid w:val="00912428"/>
    <w:rsid w:val="00912E25"/>
    <w:rsid w:val="00913B3F"/>
    <w:rsid w:val="00914307"/>
    <w:rsid w:val="00914743"/>
    <w:rsid w:val="009148BA"/>
    <w:rsid w:val="00914F3B"/>
    <w:rsid w:val="0091514A"/>
    <w:rsid w:val="009155A7"/>
    <w:rsid w:val="009156BE"/>
    <w:rsid w:val="00915E1E"/>
    <w:rsid w:val="00916CA4"/>
    <w:rsid w:val="0091706B"/>
    <w:rsid w:val="009228BC"/>
    <w:rsid w:val="00922935"/>
    <w:rsid w:val="00922A3C"/>
    <w:rsid w:val="009230D0"/>
    <w:rsid w:val="00923F7A"/>
    <w:rsid w:val="0092431C"/>
    <w:rsid w:val="009245D5"/>
    <w:rsid w:val="00926BF9"/>
    <w:rsid w:val="00927211"/>
    <w:rsid w:val="00927629"/>
    <w:rsid w:val="0093056B"/>
    <w:rsid w:val="00930F9D"/>
    <w:rsid w:val="00931093"/>
    <w:rsid w:val="00932B09"/>
    <w:rsid w:val="00932C90"/>
    <w:rsid w:val="00932DD9"/>
    <w:rsid w:val="00933406"/>
    <w:rsid w:val="00933427"/>
    <w:rsid w:val="00933708"/>
    <w:rsid w:val="00933D28"/>
    <w:rsid w:val="009344D1"/>
    <w:rsid w:val="0093492E"/>
    <w:rsid w:val="009358FD"/>
    <w:rsid w:val="009359B7"/>
    <w:rsid w:val="009363D9"/>
    <w:rsid w:val="0093653B"/>
    <w:rsid w:val="00937E8B"/>
    <w:rsid w:val="00940154"/>
    <w:rsid w:val="00941AFE"/>
    <w:rsid w:val="00941B84"/>
    <w:rsid w:val="00942C06"/>
    <w:rsid w:val="00942DBA"/>
    <w:rsid w:val="00943345"/>
    <w:rsid w:val="009434A0"/>
    <w:rsid w:val="009444FB"/>
    <w:rsid w:val="0094484C"/>
    <w:rsid w:val="00944DDD"/>
    <w:rsid w:val="0094622A"/>
    <w:rsid w:val="00947317"/>
    <w:rsid w:val="00947720"/>
    <w:rsid w:val="0094792B"/>
    <w:rsid w:val="00950911"/>
    <w:rsid w:val="00951BF0"/>
    <w:rsid w:val="009521A3"/>
    <w:rsid w:val="00952261"/>
    <w:rsid w:val="0095256E"/>
    <w:rsid w:val="00952A44"/>
    <w:rsid w:val="00953CB1"/>
    <w:rsid w:val="00953EDA"/>
    <w:rsid w:val="00953EEB"/>
    <w:rsid w:val="00954123"/>
    <w:rsid w:val="00954266"/>
    <w:rsid w:val="009546A3"/>
    <w:rsid w:val="00954CA4"/>
    <w:rsid w:val="00955227"/>
    <w:rsid w:val="0095551B"/>
    <w:rsid w:val="00955541"/>
    <w:rsid w:val="0095578F"/>
    <w:rsid w:val="00955B67"/>
    <w:rsid w:val="00955DCC"/>
    <w:rsid w:val="00956DED"/>
    <w:rsid w:val="00956FBD"/>
    <w:rsid w:val="0095783C"/>
    <w:rsid w:val="00960267"/>
    <w:rsid w:val="0096291E"/>
    <w:rsid w:val="00962A64"/>
    <w:rsid w:val="00962E8D"/>
    <w:rsid w:val="00962FD2"/>
    <w:rsid w:val="00964178"/>
    <w:rsid w:val="00964189"/>
    <w:rsid w:val="00964FE3"/>
    <w:rsid w:val="009650AA"/>
    <w:rsid w:val="009650E9"/>
    <w:rsid w:val="0096564C"/>
    <w:rsid w:val="009658E7"/>
    <w:rsid w:val="00965A5C"/>
    <w:rsid w:val="00965AEF"/>
    <w:rsid w:val="00966A36"/>
    <w:rsid w:val="00966C1E"/>
    <w:rsid w:val="00967110"/>
    <w:rsid w:val="009672C4"/>
    <w:rsid w:val="009677F6"/>
    <w:rsid w:val="00967E65"/>
    <w:rsid w:val="00970404"/>
    <w:rsid w:val="009708AC"/>
    <w:rsid w:val="00971A7C"/>
    <w:rsid w:val="00971FA3"/>
    <w:rsid w:val="0097234D"/>
    <w:rsid w:val="009737A0"/>
    <w:rsid w:val="00973B91"/>
    <w:rsid w:val="00973D9A"/>
    <w:rsid w:val="00974CA0"/>
    <w:rsid w:val="00975100"/>
    <w:rsid w:val="0097578B"/>
    <w:rsid w:val="00977010"/>
    <w:rsid w:val="009773B7"/>
    <w:rsid w:val="00977E33"/>
    <w:rsid w:val="009800D0"/>
    <w:rsid w:val="009801B4"/>
    <w:rsid w:val="00981E18"/>
    <w:rsid w:val="00983224"/>
    <w:rsid w:val="00983723"/>
    <w:rsid w:val="00983993"/>
    <w:rsid w:val="00984007"/>
    <w:rsid w:val="00984335"/>
    <w:rsid w:val="00984D59"/>
    <w:rsid w:val="00985A0D"/>
    <w:rsid w:val="00985D0B"/>
    <w:rsid w:val="009863DD"/>
    <w:rsid w:val="00986556"/>
    <w:rsid w:val="00986717"/>
    <w:rsid w:val="00987755"/>
    <w:rsid w:val="00987F2F"/>
    <w:rsid w:val="009902F0"/>
    <w:rsid w:val="009912FB"/>
    <w:rsid w:val="00991B06"/>
    <w:rsid w:val="00991BE5"/>
    <w:rsid w:val="0099278B"/>
    <w:rsid w:val="009929FF"/>
    <w:rsid w:val="00992C9B"/>
    <w:rsid w:val="00993190"/>
    <w:rsid w:val="0099346E"/>
    <w:rsid w:val="00993816"/>
    <w:rsid w:val="00993A3D"/>
    <w:rsid w:val="00993D52"/>
    <w:rsid w:val="00993FA7"/>
    <w:rsid w:val="00994572"/>
    <w:rsid w:val="00994628"/>
    <w:rsid w:val="00994D80"/>
    <w:rsid w:val="0099518D"/>
    <w:rsid w:val="00995630"/>
    <w:rsid w:val="00995C3D"/>
    <w:rsid w:val="00995D2A"/>
    <w:rsid w:val="00995E63"/>
    <w:rsid w:val="009962E0"/>
    <w:rsid w:val="00996723"/>
    <w:rsid w:val="00996891"/>
    <w:rsid w:val="00996C21"/>
    <w:rsid w:val="00997254"/>
    <w:rsid w:val="00997BC9"/>
    <w:rsid w:val="00997C78"/>
    <w:rsid w:val="009A003B"/>
    <w:rsid w:val="009A0AF3"/>
    <w:rsid w:val="009A14FC"/>
    <w:rsid w:val="009A1D93"/>
    <w:rsid w:val="009A215B"/>
    <w:rsid w:val="009A22F8"/>
    <w:rsid w:val="009A294D"/>
    <w:rsid w:val="009A3B85"/>
    <w:rsid w:val="009A4013"/>
    <w:rsid w:val="009A418E"/>
    <w:rsid w:val="009A5BD8"/>
    <w:rsid w:val="009A63B2"/>
    <w:rsid w:val="009A6858"/>
    <w:rsid w:val="009A6D61"/>
    <w:rsid w:val="009A7CF4"/>
    <w:rsid w:val="009B088B"/>
    <w:rsid w:val="009B08D9"/>
    <w:rsid w:val="009B0D9A"/>
    <w:rsid w:val="009B0F96"/>
    <w:rsid w:val="009B1F01"/>
    <w:rsid w:val="009B235B"/>
    <w:rsid w:val="009B2439"/>
    <w:rsid w:val="009B25DE"/>
    <w:rsid w:val="009B3A21"/>
    <w:rsid w:val="009B444D"/>
    <w:rsid w:val="009B51E3"/>
    <w:rsid w:val="009B589D"/>
    <w:rsid w:val="009B70B4"/>
    <w:rsid w:val="009B70DA"/>
    <w:rsid w:val="009B79E1"/>
    <w:rsid w:val="009B7F60"/>
    <w:rsid w:val="009C011A"/>
    <w:rsid w:val="009C0498"/>
    <w:rsid w:val="009C0689"/>
    <w:rsid w:val="009C0E26"/>
    <w:rsid w:val="009C1844"/>
    <w:rsid w:val="009C18FB"/>
    <w:rsid w:val="009C1CBD"/>
    <w:rsid w:val="009C20EB"/>
    <w:rsid w:val="009C2AD4"/>
    <w:rsid w:val="009C3ACA"/>
    <w:rsid w:val="009C4586"/>
    <w:rsid w:val="009C4744"/>
    <w:rsid w:val="009C5F73"/>
    <w:rsid w:val="009C6FE6"/>
    <w:rsid w:val="009C7145"/>
    <w:rsid w:val="009C7320"/>
    <w:rsid w:val="009C7886"/>
    <w:rsid w:val="009D03C5"/>
    <w:rsid w:val="009D1172"/>
    <w:rsid w:val="009D13DB"/>
    <w:rsid w:val="009D1620"/>
    <w:rsid w:val="009D1C06"/>
    <w:rsid w:val="009D20C9"/>
    <w:rsid w:val="009D25A6"/>
    <w:rsid w:val="009D2E0E"/>
    <w:rsid w:val="009D3528"/>
    <w:rsid w:val="009D36C4"/>
    <w:rsid w:val="009D388A"/>
    <w:rsid w:val="009D38E4"/>
    <w:rsid w:val="009D3912"/>
    <w:rsid w:val="009D3CAF"/>
    <w:rsid w:val="009D4214"/>
    <w:rsid w:val="009D44C7"/>
    <w:rsid w:val="009D4D0C"/>
    <w:rsid w:val="009D589C"/>
    <w:rsid w:val="009D5A36"/>
    <w:rsid w:val="009D5EC4"/>
    <w:rsid w:val="009D61B0"/>
    <w:rsid w:val="009D6E28"/>
    <w:rsid w:val="009D7EA8"/>
    <w:rsid w:val="009E0198"/>
    <w:rsid w:val="009E0313"/>
    <w:rsid w:val="009E0481"/>
    <w:rsid w:val="009E091A"/>
    <w:rsid w:val="009E0D7A"/>
    <w:rsid w:val="009E0F3A"/>
    <w:rsid w:val="009E2EC7"/>
    <w:rsid w:val="009E31C8"/>
    <w:rsid w:val="009E33B4"/>
    <w:rsid w:val="009E3B0A"/>
    <w:rsid w:val="009E3ECA"/>
    <w:rsid w:val="009E449E"/>
    <w:rsid w:val="009E465B"/>
    <w:rsid w:val="009E478A"/>
    <w:rsid w:val="009E4EBE"/>
    <w:rsid w:val="009E52AF"/>
    <w:rsid w:val="009E5715"/>
    <w:rsid w:val="009E58E9"/>
    <w:rsid w:val="009E5DAE"/>
    <w:rsid w:val="009E7671"/>
    <w:rsid w:val="009E7FC4"/>
    <w:rsid w:val="009F019F"/>
    <w:rsid w:val="009F01A8"/>
    <w:rsid w:val="009F10EA"/>
    <w:rsid w:val="009F1598"/>
    <w:rsid w:val="009F15B7"/>
    <w:rsid w:val="009F2DA6"/>
    <w:rsid w:val="009F32F2"/>
    <w:rsid w:val="009F3526"/>
    <w:rsid w:val="009F383F"/>
    <w:rsid w:val="009F3880"/>
    <w:rsid w:val="009F40AE"/>
    <w:rsid w:val="009F436E"/>
    <w:rsid w:val="009F45F3"/>
    <w:rsid w:val="009F4637"/>
    <w:rsid w:val="009F59C4"/>
    <w:rsid w:val="009F5A2E"/>
    <w:rsid w:val="009F5A85"/>
    <w:rsid w:val="009F69CD"/>
    <w:rsid w:val="009F6A04"/>
    <w:rsid w:val="009F779A"/>
    <w:rsid w:val="009F7D3B"/>
    <w:rsid w:val="00A004B1"/>
    <w:rsid w:val="00A0159A"/>
    <w:rsid w:val="00A01AD6"/>
    <w:rsid w:val="00A01C5F"/>
    <w:rsid w:val="00A01CB7"/>
    <w:rsid w:val="00A03923"/>
    <w:rsid w:val="00A046C7"/>
    <w:rsid w:val="00A0470B"/>
    <w:rsid w:val="00A049BC"/>
    <w:rsid w:val="00A04D78"/>
    <w:rsid w:val="00A051FE"/>
    <w:rsid w:val="00A053A7"/>
    <w:rsid w:val="00A05820"/>
    <w:rsid w:val="00A05AD2"/>
    <w:rsid w:val="00A05F7F"/>
    <w:rsid w:val="00A062C5"/>
    <w:rsid w:val="00A06B06"/>
    <w:rsid w:val="00A06B32"/>
    <w:rsid w:val="00A06CC9"/>
    <w:rsid w:val="00A070DD"/>
    <w:rsid w:val="00A07142"/>
    <w:rsid w:val="00A07B4B"/>
    <w:rsid w:val="00A07C4A"/>
    <w:rsid w:val="00A1003B"/>
    <w:rsid w:val="00A10E0E"/>
    <w:rsid w:val="00A111A9"/>
    <w:rsid w:val="00A11433"/>
    <w:rsid w:val="00A11CED"/>
    <w:rsid w:val="00A11D26"/>
    <w:rsid w:val="00A11FED"/>
    <w:rsid w:val="00A12F26"/>
    <w:rsid w:val="00A1328A"/>
    <w:rsid w:val="00A13DF2"/>
    <w:rsid w:val="00A1477A"/>
    <w:rsid w:val="00A14A93"/>
    <w:rsid w:val="00A14C99"/>
    <w:rsid w:val="00A152AB"/>
    <w:rsid w:val="00A15832"/>
    <w:rsid w:val="00A15BCA"/>
    <w:rsid w:val="00A165FF"/>
    <w:rsid w:val="00A17DC3"/>
    <w:rsid w:val="00A20C45"/>
    <w:rsid w:val="00A212B3"/>
    <w:rsid w:val="00A2148D"/>
    <w:rsid w:val="00A2157A"/>
    <w:rsid w:val="00A21EDF"/>
    <w:rsid w:val="00A228AD"/>
    <w:rsid w:val="00A22A8E"/>
    <w:rsid w:val="00A22B79"/>
    <w:rsid w:val="00A22DAF"/>
    <w:rsid w:val="00A23141"/>
    <w:rsid w:val="00A23E1B"/>
    <w:rsid w:val="00A24217"/>
    <w:rsid w:val="00A2423E"/>
    <w:rsid w:val="00A24D8D"/>
    <w:rsid w:val="00A2643D"/>
    <w:rsid w:val="00A266DD"/>
    <w:rsid w:val="00A26A26"/>
    <w:rsid w:val="00A26B72"/>
    <w:rsid w:val="00A273F7"/>
    <w:rsid w:val="00A277D8"/>
    <w:rsid w:val="00A30EB0"/>
    <w:rsid w:val="00A32767"/>
    <w:rsid w:val="00A331E7"/>
    <w:rsid w:val="00A332FF"/>
    <w:rsid w:val="00A3343A"/>
    <w:rsid w:val="00A33628"/>
    <w:rsid w:val="00A336AC"/>
    <w:rsid w:val="00A33B45"/>
    <w:rsid w:val="00A34248"/>
    <w:rsid w:val="00A349C8"/>
    <w:rsid w:val="00A34D80"/>
    <w:rsid w:val="00A35907"/>
    <w:rsid w:val="00A35B5D"/>
    <w:rsid w:val="00A36662"/>
    <w:rsid w:val="00A36A58"/>
    <w:rsid w:val="00A40489"/>
    <w:rsid w:val="00A40510"/>
    <w:rsid w:val="00A40C11"/>
    <w:rsid w:val="00A4306E"/>
    <w:rsid w:val="00A4348B"/>
    <w:rsid w:val="00A43824"/>
    <w:rsid w:val="00A43D8B"/>
    <w:rsid w:val="00A443DA"/>
    <w:rsid w:val="00A447CD"/>
    <w:rsid w:val="00A44CE7"/>
    <w:rsid w:val="00A465F6"/>
    <w:rsid w:val="00A4665A"/>
    <w:rsid w:val="00A46E36"/>
    <w:rsid w:val="00A47363"/>
    <w:rsid w:val="00A479D4"/>
    <w:rsid w:val="00A47C8F"/>
    <w:rsid w:val="00A506DC"/>
    <w:rsid w:val="00A50D6E"/>
    <w:rsid w:val="00A510ED"/>
    <w:rsid w:val="00A515E0"/>
    <w:rsid w:val="00A52659"/>
    <w:rsid w:val="00A52E98"/>
    <w:rsid w:val="00A5428C"/>
    <w:rsid w:val="00A54BCC"/>
    <w:rsid w:val="00A552AD"/>
    <w:rsid w:val="00A554F8"/>
    <w:rsid w:val="00A56602"/>
    <w:rsid w:val="00A570CA"/>
    <w:rsid w:val="00A576F0"/>
    <w:rsid w:val="00A5789E"/>
    <w:rsid w:val="00A601E1"/>
    <w:rsid w:val="00A6057A"/>
    <w:rsid w:val="00A60AC1"/>
    <w:rsid w:val="00A60DB2"/>
    <w:rsid w:val="00A60EEE"/>
    <w:rsid w:val="00A610AB"/>
    <w:rsid w:val="00A63225"/>
    <w:rsid w:val="00A6344F"/>
    <w:rsid w:val="00A636F0"/>
    <w:rsid w:val="00A63960"/>
    <w:rsid w:val="00A63B83"/>
    <w:rsid w:val="00A64795"/>
    <w:rsid w:val="00A647F4"/>
    <w:rsid w:val="00A649D8"/>
    <w:rsid w:val="00A64BFA"/>
    <w:rsid w:val="00A64EF8"/>
    <w:rsid w:val="00A652BE"/>
    <w:rsid w:val="00A659B4"/>
    <w:rsid w:val="00A65E1F"/>
    <w:rsid w:val="00A66029"/>
    <w:rsid w:val="00A6617F"/>
    <w:rsid w:val="00A6653C"/>
    <w:rsid w:val="00A66570"/>
    <w:rsid w:val="00A66B1B"/>
    <w:rsid w:val="00A6710A"/>
    <w:rsid w:val="00A67F0F"/>
    <w:rsid w:val="00A70126"/>
    <w:rsid w:val="00A7087C"/>
    <w:rsid w:val="00A70D8E"/>
    <w:rsid w:val="00A710DA"/>
    <w:rsid w:val="00A710F9"/>
    <w:rsid w:val="00A7123A"/>
    <w:rsid w:val="00A7168E"/>
    <w:rsid w:val="00A730C5"/>
    <w:rsid w:val="00A732CC"/>
    <w:rsid w:val="00A7368C"/>
    <w:rsid w:val="00A7378A"/>
    <w:rsid w:val="00A74892"/>
    <w:rsid w:val="00A74BB3"/>
    <w:rsid w:val="00A75062"/>
    <w:rsid w:val="00A75377"/>
    <w:rsid w:val="00A756B9"/>
    <w:rsid w:val="00A75712"/>
    <w:rsid w:val="00A7672F"/>
    <w:rsid w:val="00A76F95"/>
    <w:rsid w:val="00A81ABD"/>
    <w:rsid w:val="00A81BAE"/>
    <w:rsid w:val="00A81C65"/>
    <w:rsid w:val="00A81F3B"/>
    <w:rsid w:val="00A82272"/>
    <w:rsid w:val="00A823A5"/>
    <w:rsid w:val="00A82840"/>
    <w:rsid w:val="00A8287B"/>
    <w:rsid w:val="00A82A06"/>
    <w:rsid w:val="00A8344F"/>
    <w:rsid w:val="00A8353D"/>
    <w:rsid w:val="00A84653"/>
    <w:rsid w:val="00A84FA3"/>
    <w:rsid w:val="00A850E7"/>
    <w:rsid w:val="00A852F8"/>
    <w:rsid w:val="00A85387"/>
    <w:rsid w:val="00A85B2B"/>
    <w:rsid w:val="00A8642D"/>
    <w:rsid w:val="00A8679C"/>
    <w:rsid w:val="00A8712B"/>
    <w:rsid w:val="00A875F7"/>
    <w:rsid w:val="00A8792E"/>
    <w:rsid w:val="00A87F74"/>
    <w:rsid w:val="00A90AB9"/>
    <w:rsid w:val="00A91727"/>
    <w:rsid w:val="00A91D29"/>
    <w:rsid w:val="00A9254E"/>
    <w:rsid w:val="00A92892"/>
    <w:rsid w:val="00A928E3"/>
    <w:rsid w:val="00A930A7"/>
    <w:rsid w:val="00A93B43"/>
    <w:rsid w:val="00A94DC8"/>
    <w:rsid w:val="00A951B0"/>
    <w:rsid w:val="00A954AE"/>
    <w:rsid w:val="00A95BEF"/>
    <w:rsid w:val="00A95D37"/>
    <w:rsid w:val="00A95E3A"/>
    <w:rsid w:val="00A95F85"/>
    <w:rsid w:val="00A961E9"/>
    <w:rsid w:val="00A97B54"/>
    <w:rsid w:val="00A97BAD"/>
    <w:rsid w:val="00AA0223"/>
    <w:rsid w:val="00AA07DE"/>
    <w:rsid w:val="00AA0822"/>
    <w:rsid w:val="00AA0DAF"/>
    <w:rsid w:val="00AA12FB"/>
    <w:rsid w:val="00AA19C4"/>
    <w:rsid w:val="00AA268F"/>
    <w:rsid w:val="00AA29AD"/>
    <w:rsid w:val="00AA3027"/>
    <w:rsid w:val="00AA36E8"/>
    <w:rsid w:val="00AA3781"/>
    <w:rsid w:val="00AA3BDE"/>
    <w:rsid w:val="00AA3E2A"/>
    <w:rsid w:val="00AA4020"/>
    <w:rsid w:val="00AA446F"/>
    <w:rsid w:val="00AA4776"/>
    <w:rsid w:val="00AA4ABA"/>
    <w:rsid w:val="00AA4B64"/>
    <w:rsid w:val="00AA51F7"/>
    <w:rsid w:val="00AA630B"/>
    <w:rsid w:val="00AA67CD"/>
    <w:rsid w:val="00AA6CAF"/>
    <w:rsid w:val="00AA6D51"/>
    <w:rsid w:val="00AA6F9F"/>
    <w:rsid w:val="00AA72EC"/>
    <w:rsid w:val="00AB0D95"/>
    <w:rsid w:val="00AB0E95"/>
    <w:rsid w:val="00AB1574"/>
    <w:rsid w:val="00AB17A7"/>
    <w:rsid w:val="00AB210E"/>
    <w:rsid w:val="00AB2B2B"/>
    <w:rsid w:val="00AB2D3C"/>
    <w:rsid w:val="00AB37A0"/>
    <w:rsid w:val="00AB51EF"/>
    <w:rsid w:val="00AB65DC"/>
    <w:rsid w:val="00AB68CC"/>
    <w:rsid w:val="00AB6E8A"/>
    <w:rsid w:val="00AB7099"/>
    <w:rsid w:val="00AB70D0"/>
    <w:rsid w:val="00AB7725"/>
    <w:rsid w:val="00AB7CF8"/>
    <w:rsid w:val="00AC0132"/>
    <w:rsid w:val="00AC02CE"/>
    <w:rsid w:val="00AC19C7"/>
    <w:rsid w:val="00AC1F3A"/>
    <w:rsid w:val="00AC2ADA"/>
    <w:rsid w:val="00AC3181"/>
    <w:rsid w:val="00AC3280"/>
    <w:rsid w:val="00AC3444"/>
    <w:rsid w:val="00AC3504"/>
    <w:rsid w:val="00AC3C88"/>
    <w:rsid w:val="00AC5C69"/>
    <w:rsid w:val="00AC62E8"/>
    <w:rsid w:val="00AC62ED"/>
    <w:rsid w:val="00AC64E9"/>
    <w:rsid w:val="00AC66E4"/>
    <w:rsid w:val="00AC7817"/>
    <w:rsid w:val="00AD04C9"/>
    <w:rsid w:val="00AD0B28"/>
    <w:rsid w:val="00AD1087"/>
    <w:rsid w:val="00AD1152"/>
    <w:rsid w:val="00AD1239"/>
    <w:rsid w:val="00AD1821"/>
    <w:rsid w:val="00AD1B1E"/>
    <w:rsid w:val="00AD2708"/>
    <w:rsid w:val="00AD2ED1"/>
    <w:rsid w:val="00AD3164"/>
    <w:rsid w:val="00AD3A9C"/>
    <w:rsid w:val="00AD4613"/>
    <w:rsid w:val="00AD47D1"/>
    <w:rsid w:val="00AD4D60"/>
    <w:rsid w:val="00AD5A44"/>
    <w:rsid w:val="00AD6B9C"/>
    <w:rsid w:val="00AD6EA8"/>
    <w:rsid w:val="00AD7B27"/>
    <w:rsid w:val="00AD7E91"/>
    <w:rsid w:val="00AE00A9"/>
    <w:rsid w:val="00AE00F1"/>
    <w:rsid w:val="00AE050A"/>
    <w:rsid w:val="00AE0C15"/>
    <w:rsid w:val="00AE104A"/>
    <w:rsid w:val="00AE1314"/>
    <w:rsid w:val="00AE16A2"/>
    <w:rsid w:val="00AE1C2E"/>
    <w:rsid w:val="00AE1FD6"/>
    <w:rsid w:val="00AE2D8E"/>
    <w:rsid w:val="00AE37B7"/>
    <w:rsid w:val="00AE3C8C"/>
    <w:rsid w:val="00AE4559"/>
    <w:rsid w:val="00AE53A4"/>
    <w:rsid w:val="00AE6D27"/>
    <w:rsid w:val="00AF0C6C"/>
    <w:rsid w:val="00AF28A0"/>
    <w:rsid w:val="00AF2C59"/>
    <w:rsid w:val="00AF2DA1"/>
    <w:rsid w:val="00AF34E0"/>
    <w:rsid w:val="00AF3A0A"/>
    <w:rsid w:val="00AF3BA4"/>
    <w:rsid w:val="00AF43D3"/>
    <w:rsid w:val="00AF456C"/>
    <w:rsid w:val="00AF45C9"/>
    <w:rsid w:val="00AF4F3B"/>
    <w:rsid w:val="00AF5205"/>
    <w:rsid w:val="00AF5559"/>
    <w:rsid w:val="00AF56CC"/>
    <w:rsid w:val="00AF582E"/>
    <w:rsid w:val="00AF68E8"/>
    <w:rsid w:val="00AF6D8F"/>
    <w:rsid w:val="00AF783E"/>
    <w:rsid w:val="00AF789D"/>
    <w:rsid w:val="00AF7E77"/>
    <w:rsid w:val="00B00C6C"/>
    <w:rsid w:val="00B00F6E"/>
    <w:rsid w:val="00B020C3"/>
    <w:rsid w:val="00B02F36"/>
    <w:rsid w:val="00B0340F"/>
    <w:rsid w:val="00B036AB"/>
    <w:rsid w:val="00B0385D"/>
    <w:rsid w:val="00B03936"/>
    <w:rsid w:val="00B0427E"/>
    <w:rsid w:val="00B046B5"/>
    <w:rsid w:val="00B049AE"/>
    <w:rsid w:val="00B04BD0"/>
    <w:rsid w:val="00B0565F"/>
    <w:rsid w:val="00B06F92"/>
    <w:rsid w:val="00B072EF"/>
    <w:rsid w:val="00B0745B"/>
    <w:rsid w:val="00B1030D"/>
    <w:rsid w:val="00B10A6B"/>
    <w:rsid w:val="00B11996"/>
    <w:rsid w:val="00B125B8"/>
    <w:rsid w:val="00B12BF3"/>
    <w:rsid w:val="00B12E6C"/>
    <w:rsid w:val="00B13200"/>
    <w:rsid w:val="00B132B0"/>
    <w:rsid w:val="00B133B5"/>
    <w:rsid w:val="00B1374D"/>
    <w:rsid w:val="00B151B6"/>
    <w:rsid w:val="00B151FA"/>
    <w:rsid w:val="00B156D6"/>
    <w:rsid w:val="00B15769"/>
    <w:rsid w:val="00B16A52"/>
    <w:rsid w:val="00B16DA8"/>
    <w:rsid w:val="00B17158"/>
    <w:rsid w:val="00B17F22"/>
    <w:rsid w:val="00B20574"/>
    <w:rsid w:val="00B2192B"/>
    <w:rsid w:val="00B21CC3"/>
    <w:rsid w:val="00B220ED"/>
    <w:rsid w:val="00B22553"/>
    <w:rsid w:val="00B2262F"/>
    <w:rsid w:val="00B2338E"/>
    <w:rsid w:val="00B23737"/>
    <w:rsid w:val="00B23849"/>
    <w:rsid w:val="00B23D1E"/>
    <w:rsid w:val="00B240A8"/>
    <w:rsid w:val="00B250A3"/>
    <w:rsid w:val="00B25249"/>
    <w:rsid w:val="00B25840"/>
    <w:rsid w:val="00B25AE8"/>
    <w:rsid w:val="00B26373"/>
    <w:rsid w:val="00B2751D"/>
    <w:rsid w:val="00B30BD2"/>
    <w:rsid w:val="00B321D9"/>
    <w:rsid w:val="00B322B1"/>
    <w:rsid w:val="00B32703"/>
    <w:rsid w:val="00B32D13"/>
    <w:rsid w:val="00B346E8"/>
    <w:rsid w:val="00B34764"/>
    <w:rsid w:val="00B350A6"/>
    <w:rsid w:val="00B352BE"/>
    <w:rsid w:val="00B35736"/>
    <w:rsid w:val="00B35D5D"/>
    <w:rsid w:val="00B35FA1"/>
    <w:rsid w:val="00B363CD"/>
    <w:rsid w:val="00B36967"/>
    <w:rsid w:val="00B36F6B"/>
    <w:rsid w:val="00B37049"/>
    <w:rsid w:val="00B3735F"/>
    <w:rsid w:val="00B37A51"/>
    <w:rsid w:val="00B41865"/>
    <w:rsid w:val="00B41E90"/>
    <w:rsid w:val="00B422A5"/>
    <w:rsid w:val="00B42F1B"/>
    <w:rsid w:val="00B43B02"/>
    <w:rsid w:val="00B43CDB"/>
    <w:rsid w:val="00B442D1"/>
    <w:rsid w:val="00B44346"/>
    <w:rsid w:val="00B443F0"/>
    <w:rsid w:val="00B44C9E"/>
    <w:rsid w:val="00B44FC2"/>
    <w:rsid w:val="00B464F0"/>
    <w:rsid w:val="00B4666F"/>
    <w:rsid w:val="00B47226"/>
    <w:rsid w:val="00B47825"/>
    <w:rsid w:val="00B500BC"/>
    <w:rsid w:val="00B50CED"/>
    <w:rsid w:val="00B51920"/>
    <w:rsid w:val="00B5279C"/>
    <w:rsid w:val="00B52DEC"/>
    <w:rsid w:val="00B53324"/>
    <w:rsid w:val="00B534D7"/>
    <w:rsid w:val="00B53797"/>
    <w:rsid w:val="00B538CE"/>
    <w:rsid w:val="00B53D4E"/>
    <w:rsid w:val="00B53F00"/>
    <w:rsid w:val="00B53FF1"/>
    <w:rsid w:val="00B55677"/>
    <w:rsid w:val="00B558B0"/>
    <w:rsid w:val="00B56335"/>
    <w:rsid w:val="00B563D2"/>
    <w:rsid w:val="00B56C28"/>
    <w:rsid w:val="00B56F83"/>
    <w:rsid w:val="00B57D25"/>
    <w:rsid w:val="00B60246"/>
    <w:rsid w:val="00B60657"/>
    <w:rsid w:val="00B60895"/>
    <w:rsid w:val="00B60A84"/>
    <w:rsid w:val="00B61573"/>
    <w:rsid w:val="00B61F87"/>
    <w:rsid w:val="00B62015"/>
    <w:rsid w:val="00B62724"/>
    <w:rsid w:val="00B637B8"/>
    <w:rsid w:val="00B637E2"/>
    <w:rsid w:val="00B63DAE"/>
    <w:rsid w:val="00B64843"/>
    <w:rsid w:val="00B649FB"/>
    <w:rsid w:val="00B64BA9"/>
    <w:rsid w:val="00B64DD1"/>
    <w:rsid w:val="00B6528D"/>
    <w:rsid w:val="00B65EE8"/>
    <w:rsid w:val="00B66274"/>
    <w:rsid w:val="00B665C5"/>
    <w:rsid w:val="00B665D3"/>
    <w:rsid w:val="00B66745"/>
    <w:rsid w:val="00B67026"/>
    <w:rsid w:val="00B673B8"/>
    <w:rsid w:val="00B70120"/>
    <w:rsid w:val="00B7076D"/>
    <w:rsid w:val="00B70EFE"/>
    <w:rsid w:val="00B71556"/>
    <w:rsid w:val="00B71A5C"/>
    <w:rsid w:val="00B72246"/>
    <w:rsid w:val="00B7295D"/>
    <w:rsid w:val="00B72DD7"/>
    <w:rsid w:val="00B73A09"/>
    <w:rsid w:val="00B73DB6"/>
    <w:rsid w:val="00B73E62"/>
    <w:rsid w:val="00B744EA"/>
    <w:rsid w:val="00B745F4"/>
    <w:rsid w:val="00B7503D"/>
    <w:rsid w:val="00B75179"/>
    <w:rsid w:val="00B75646"/>
    <w:rsid w:val="00B75B22"/>
    <w:rsid w:val="00B75FCC"/>
    <w:rsid w:val="00B7672B"/>
    <w:rsid w:val="00B76A53"/>
    <w:rsid w:val="00B76B96"/>
    <w:rsid w:val="00B7775A"/>
    <w:rsid w:val="00B77AC0"/>
    <w:rsid w:val="00B77BE7"/>
    <w:rsid w:val="00B77E39"/>
    <w:rsid w:val="00B82090"/>
    <w:rsid w:val="00B8275E"/>
    <w:rsid w:val="00B82D55"/>
    <w:rsid w:val="00B830EB"/>
    <w:rsid w:val="00B839DF"/>
    <w:rsid w:val="00B83E78"/>
    <w:rsid w:val="00B83F10"/>
    <w:rsid w:val="00B84664"/>
    <w:rsid w:val="00B84692"/>
    <w:rsid w:val="00B84BC0"/>
    <w:rsid w:val="00B86037"/>
    <w:rsid w:val="00B86D4E"/>
    <w:rsid w:val="00B86EE4"/>
    <w:rsid w:val="00B87C44"/>
    <w:rsid w:val="00B906B7"/>
    <w:rsid w:val="00B90780"/>
    <w:rsid w:val="00B908E8"/>
    <w:rsid w:val="00B90C37"/>
    <w:rsid w:val="00B90C3C"/>
    <w:rsid w:val="00B91828"/>
    <w:rsid w:val="00B91B23"/>
    <w:rsid w:val="00B9246F"/>
    <w:rsid w:val="00B925E0"/>
    <w:rsid w:val="00B92C9C"/>
    <w:rsid w:val="00B92F83"/>
    <w:rsid w:val="00B93809"/>
    <w:rsid w:val="00B93975"/>
    <w:rsid w:val="00B93C4E"/>
    <w:rsid w:val="00B945B8"/>
    <w:rsid w:val="00B94885"/>
    <w:rsid w:val="00B948BB"/>
    <w:rsid w:val="00B94D6E"/>
    <w:rsid w:val="00B9526B"/>
    <w:rsid w:val="00B963BC"/>
    <w:rsid w:val="00B963C0"/>
    <w:rsid w:val="00B9701C"/>
    <w:rsid w:val="00B97850"/>
    <w:rsid w:val="00BA044F"/>
    <w:rsid w:val="00BA2D59"/>
    <w:rsid w:val="00BA304C"/>
    <w:rsid w:val="00BA34A8"/>
    <w:rsid w:val="00BA35D2"/>
    <w:rsid w:val="00BA369A"/>
    <w:rsid w:val="00BA4407"/>
    <w:rsid w:val="00BA446B"/>
    <w:rsid w:val="00BA5540"/>
    <w:rsid w:val="00BA595E"/>
    <w:rsid w:val="00BA5B5E"/>
    <w:rsid w:val="00BA69F6"/>
    <w:rsid w:val="00BA6EB7"/>
    <w:rsid w:val="00BA7F83"/>
    <w:rsid w:val="00BA7FC1"/>
    <w:rsid w:val="00BB03AB"/>
    <w:rsid w:val="00BB0F9E"/>
    <w:rsid w:val="00BB1191"/>
    <w:rsid w:val="00BB1CD8"/>
    <w:rsid w:val="00BB2CFE"/>
    <w:rsid w:val="00BB2D32"/>
    <w:rsid w:val="00BB2EA2"/>
    <w:rsid w:val="00BB2EAA"/>
    <w:rsid w:val="00BB3DE8"/>
    <w:rsid w:val="00BB4889"/>
    <w:rsid w:val="00BB49FD"/>
    <w:rsid w:val="00BB558C"/>
    <w:rsid w:val="00BB6235"/>
    <w:rsid w:val="00BB6915"/>
    <w:rsid w:val="00BB6AEB"/>
    <w:rsid w:val="00BB6B30"/>
    <w:rsid w:val="00BB71E2"/>
    <w:rsid w:val="00BB723E"/>
    <w:rsid w:val="00BB780E"/>
    <w:rsid w:val="00BB7A6F"/>
    <w:rsid w:val="00BC04B8"/>
    <w:rsid w:val="00BC075E"/>
    <w:rsid w:val="00BC0855"/>
    <w:rsid w:val="00BC0D8D"/>
    <w:rsid w:val="00BC0FDE"/>
    <w:rsid w:val="00BC10CE"/>
    <w:rsid w:val="00BC168A"/>
    <w:rsid w:val="00BC1A09"/>
    <w:rsid w:val="00BC2053"/>
    <w:rsid w:val="00BC219B"/>
    <w:rsid w:val="00BC274C"/>
    <w:rsid w:val="00BC2E78"/>
    <w:rsid w:val="00BC3050"/>
    <w:rsid w:val="00BC347E"/>
    <w:rsid w:val="00BC379D"/>
    <w:rsid w:val="00BC4C5F"/>
    <w:rsid w:val="00BC52C3"/>
    <w:rsid w:val="00BC5338"/>
    <w:rsid w:val="00BC588D"/>
    <w:rsid w:val="00BC6196"/>
    <w:rsid w:val="00BC631C"/>
    <w:rsid w:val="00BC734E"/>
    <w:rsid w:val="00BC75D2"/>
    <w:rsid w:val="00BC7686"/>
    <w:rsid w:val="00BD02FE"/>
    <w:rsid w:val="00BD03AF"/>
    <w:rsid w:val="00BD053F"/>
    <w:rsid w:val="00BD057A"/>
    <w:rsid w:val="00BD0C22"/>
    <w:rsid w:val="00BD1D5A"/>
    <w:rsid w:val="00BD212D"/>
    <w:rsid w:val="00BD3A8A"/>
    <w:rsid w:val="00BD4159"/>
    <w:rsid w:val="00BD42C5"/>
    <w:rsid w:val="00BD434A"/>
    <w:rsid w:val="00BD4C3F"/>
    <w:rsid w:val="00BD6C4C"/>
    <w:rsid w:val="00BD6F90"/>
    <w:rsid w:val="00BD6FC2"/>
    <w:rsid w:val="00BD73BC"/>
    <w:rsid w:val="00BD7542"/>
    <w:rsid w:val="00BD759C"/>
    <w:rsid w:val="00BE000E"/>
    <w:rsid w:val="00BE0303"/>
    <w:rsid w:val="00BE042C"/>
    <w:rsid w:val="00BE0765"/>
    <w:rsid w:val="00BE10CC"/>
    <w:rsid w:val="00BE1218"/>
    <w:rsid w:val="00BE1AA6"/>
    <w:rsid w:val="00BE2B52"/>
    <w:rsid w:val="00BE2BA4"/>
    <w:rsid w:val="00BE2D05"/>
    <w:rsid w:val="00BE3008"/>
    <w:rsid w:val="00BE3046"/>
    <w:rsid w:val="00BE3066"/>
    <w:rsid w:val="00BE3D08"/>
    <w:rsid w:val="00BE43E4"/>
    <w:rsid w:val="00BE5B84"/>
    <w:rsid w:val="00BE6702"/>
    <w:rsid w:val="00BE6780"/>
    <w:rsid w:val="00BE68E1"/>
    <w:rsid w:val="00BE692C"/>
    <w:rsid w:val="00BE6B79"/>
    <w:rsid w:val="00BE6D26"/>
    <w:rsid w:val="00BE76A7"/>
    <w:rsid w:val="00BE77F5"/>
    <w:rsid w:val="00BE7B05"/>
    <w:rsid w:val="00BE7E3B"/>
    <w:rsid w:val="00BE7FEC"/>
    <w:rsid w:val="00BF015A"/>
    <w:rsid w:val="00BF049D"/>
    <w:rsid w:val="00BF056C"/>
    <w:rsid w:val="00BF0823"/>
    <w:rsid w:val="00BF2987"/>
    <w:rsid w:val="00BF32FC"/>
    <w:rsid w:val="00BF33AA"/>
    <w:rsid w:val="00BF33C5"/>
    <w:rsid w:val="00BF3A3A"/>
    <w:rsid w:val="00BF3E31"/>
    <w:rsid w:val="00BF40CC"/>
    <w:rsid w:val="00BF5067"/>
    <w:rsid w:val="00BF50CF"/>
    <w:rsid w:val="00BF550E"/>
    <w:rsid w:val="00BF5591"/>
    <w:rsid w:val="00BF5A33"/>
    <w:rsid w:val="00BF6626"/>
    <w:rsid w:val="00BF67CC"/>
    <w:rsid w:val="00BF67CD"/>
    <w:rsid w:val="00BF6E73"/>
    <w:rsid w:val="00BF7513"/>
    <w:rsid w:val="00BF7610"/>
    <w:rsid w:val="00BF76B1"/>
    <w:rsid w:val="00BF7C5F"/>
    <w:rsid w:val="00C00E21"/>
    <w:rsid w:val="00C00E49"/>
    <w:rsid w:val="00C01101"/>
    <w:rsid w:val="00C01531"/>
    <w:rsid w:val="00C01D78"/>
    <w:rsid w:val="00C01FFE"/>
    <w:rsid w:val="00C02110"/>
    <w:rsid w:val="00C02B85"/>
    <w:rsid w:val="00C030CA"/>
    <w:rsid w:val="00C032FA"/>
    <w:rsid w:val="00C033FB"/>
    <w:rsid w:val="00C043B2"/>
    <w:rsid w:val="00C04A3F"/>
    <w:rsid w:val="00C04AC7"/>
    <w:rsid w:val="00C052A8"/>
    <w:rsid w:val="00C05312"/>
    <w:rsid w:val="00C053EF"/>
    <w:rsid w:val="00C058B7"/>
    <w:rsid w:val="00C058ED"/>
    <w:rsid w:val="00C05DFA"/>
    <w:rsid w:val="00C06D8A"/>
    <w:rsid w:val="00C07D49"/>
    <w:rsid w:val="00C1011B"/>
    <w:rsid w:val="00C1025F"/>
    <w:rsid w:val="00C102E1"/>
    <w:rsid w:val="00C103F4"/>
    <w:rsid w:val="00C1069F"/>
    <w:rsid w:val="00C11501"/>
    <w:rsid w:val="00C115FA"/>
    <w:rsid w:val="00C11B1D"/>
    <w:rsid w:val="00C11D7F"/>
    <w:rsid w:val="00C125DB"/>
    <w:rsid w:val="00C12C2A"/>
    <w:rsid w:val="00C12E81"/>
    <w:rsid w:val="00C134E1"/>
    <w:rsid w:val="00C1371B"/>
    <w:rsid w:val="00C13C2E"/>
    <w:rsid w:val="00C14847"/>
    <w:rsid w:val="00C14D4C"/>
    <w:rsid w:val="00C151BD"/>
    <w:rsid w:val="00C15681"/>
    <w:rsid w:val="00C156BB"/>
    <w:rsid w:val="00C15F84"/>
    <w:rsid w:val="00C171F4"/>
    <w:rsid w:val="00C1752B"/>
    <w:rsid w:val="00C17697"/>
    <w:rsid w:val="00C17ACF"/>
    <w:rsid w:val="00C201E8"/>
    <w:rsid w:val="00C208B5"/>
    <w:rsid w:val="00C23719"/>
    <w:rsid w:val="00C25A46"/>
    <w:rsid w:val="00C25ABC"/>
    <w:rsid w:val="00C26003"/>
    <w:rsid w:val="00C26FEB"/>
    <w:rsid w:val="00C273A6"/>
    <w:rsid w:val="00C279A3"/>
    <w:rsid w:val="00C27E32"/>
    <w:rsid w:val="00C300A8"/>
    <w:rsid w:val="00C3028F"/>
    <w:rsid w:val="00C30B2B"/>
    <w:rsid w:val="00C3102A"/>
    <w:rsid w:val="00C31C0E"/>
    <w:rsid w:val="00C329FA"/>
    <w:rsid w:val="00C33317"/>
    <w:rsid w:val="00C349E2"/>
    <w:rsid w:val="00C34F1A"/>
    <w:rsid w:val="00C36951"/>
    <w:rsid w:val="00C3765F"/>
    <w:rsid w:val="00C40286"/>
    <w:rsid w:val="00C4080B"/>
    <w:rsid w:val="00C40A4B"/>
    <w:rsid w:val="00C40D61"/>
    <w:rsid w:val="00C41185"/>
    <w:rsid w:val="00C413E9"/>
    <w:rsid w:val="00C41776"/>
    <w:rsid w:val="00C420E5"/>
    <w:rsid w:val="00C44686"/>
    <w:rsid w:val="00C44DE6"/>
    <w:rsid w:val="00C44EE8"/>
    <w:rsid w:val="00C44F93"/>
    <w:rsid w:val="00C45276"/>
    <w:rsid w:val="00C45663"/>
    <w:rsid w:val="00C45B9D"/>
    <w:rsid w:val="00C45C81"/>
    <w:rsid w:val="00C45DCA"/>
    <w:rsid w:val="00C46844"/>
    <w:rsid w:val="00C46C6F"/>
    <w:rsid w:val="00C46FE3"/>
    <w:rsid w:val="00C4760D"/>
    <w:rsid w:val="00C50554"/>
    <w:rsid w:val="00C50B27"/>
    <w:rsid w:val="00C50CE2"/>
    <w:rsid w:val="00C50D16"/>
    <w:rsid w:val="00C5130A"/>
    <w:rsid w:val="00C515DE"/>
    <w:rsid w:val="00C519B9"/>
    <w:rsid w:val="00C51B33"/>
    <w:rsid w:val="00C51CEF"/>
    <w:rsid w:val="00C521A4"/>
    <w:rsid w:val="00C52EC9"/>
    <w:rsid w:val="00C531B6"/>
    <w:rsid w:val="00C53484"/>
    <w:rsid w:val="00C53D29"/>
    <w:rsid w:val="00C54DC9"/>
    <w:rsid w:val="00C550AC"/>
    <w:rsid w:val="00C561B1"/>
    <w:rsid w:val="00C5682F"/>
    <w:rsid w:val="00C56C96"/>
    <w:rsid w:val="00C57B74"/>
    <w:rsid w:val="00C6105C"/>
    <w:rsid w:val="00C620F6"/>
    <w:rsid w:val="00C624B5"/>
    <w:rsid w:val="00C62657"/>
    <w:rsid w:val="00C62DE7"/>
    <w:rsid w:val="00C63061"/>
    <w:rsid w:val="00C63820"/>
    <w:rsid w:val="00C64989"/>
    <w:rsid w:val="00C65744"/>
    <w:rsid w:val="00C663C2"/>
    <w:rsid w:val="00C6642B"/>
    <w:rsid w:val="00C66B84"/>
    <w:rsid w:val="00C672CB"/>
    <w:rsid w:val="00C6779E"/>
    <w:rsid w:val="00C67A47"/>
    <w:rsid w:val="00C67C41"/>
    <w:rsid w:val="00C67DF0"/>
    <w:rsid w:val="00C70183"/>
    <w:rsid w:val="00C708BE"/>
    <w:rsid w:val="00C70B0E"/>
    <w:rsid w:val="00C71700"/>
    <w:rsid w:val="00C718AC"/>
    <w:rsid w:val="00C71B65"/>
    <w:rsid w:val="00C7286E"/>
    <w:rsid w:val="00C73832"/>
    <w:rsid w:val="00C73B45"/>
    <w:rsid w:val="00C741DF"/>
    <w:rsid w:val="00C75C82"/>
    <w:rsid w:val="00C773FC"/>
    <w:rsid w:val="00C776F7"/>
    <w:rsid w:val="00C80935"/>
    <w:rsid w:val="00C80EF1"/>
    <w:rsid w:val="00C81E09"/>
    <w:rsid w:val="00C81F79"/>
    <w:rsid w:val="00C826E4"/>
    <w:rsid w:val="00C82827"/>
    <w:rsid w:val="00C83D2A"/>
    <w:rsid w:val="00C83F56"/>
    <w:rsid w:val="00C84BF8"/>
    <w:rsid w:val="00C84DA3"/>
    <w:rsid w:val="00C84EDC"/>
    <w:rsid w:val="00C8587D"/>
    <w:rsid w:val="00C85944"/>
    <w:rsid w:val="00C863FE"/>
    <w:rsid w:val="00C869A0"/>
    <w:rsid w:val="00C869B7"/>
    <w:rsid w:val="00C86E3B"/>
    <w:rsid w:val="00C87762"/>
    <w:rsid w:val="00C904BB"/>
    <w:rsid w:val="00C91485"/>
    <w:rsid w:val="00C91806"/>
    <w:rsid w:val="00C91D87"/>
    <w:rsid w:val="00C91E36"/>
    <w:rsid w:val="00C92CE9"/>
    <w:rsid w:val="00C93749"/>
    <w:rsid w:val="00C93768"/>
    <w:rsid w:val="00C93BCE"/>
    <w:rsid w:val="00C943F2"/>
    <w:rsid w:val="00C94BBD"/>
    <w:rsid w:val="00C94F93"/>
    <w:rsid w:val="00C95A40"/>
    <w:rsid w:val="00C95BC9"/>
    <w:rsid w:val="00C95C96"/>
    <w:rsid w:val="00C95EC6"/>
    <w:rsid w:val="00C96347"/>
    <w:rsid w:val="00C967DD"/>
    <w:rsid w:val="00C968EE"/>
    <w:rsid w:val="00C96A81"/>
    <w:rsid w:val="00C9747E"/>
    <w:rsid w:val="00C9795F"/>
    <w:rsid w:val="00CA00DB"/>
    <w:rsid w:val="00CA104D"/>
    <w:rsid w:val="00CA1081"/>
    <w:rsid w:val="00CA1D00"/>
    <w:rsid w:val="00CA20B2"/>
    <w:rsid w:val="00CA24BD"/>
    <w:rsid w:val="00CA2754"/>
    <w:rsid w:val="00CA317C"/>
    <w:rsid w:val="00CA32C5"/>
    <w:rsid w:val="00CA3C7A"/>
    <w:rsid w:val="00CA4289"/>
    <w:rsid w:val="00CA48AC"/>
    <w:rsid w:val="00CA4D94"/>
    <w:rsid w:val="00CA504D"/>
    <w:rsid w:val="00CA50F1"/>
    <w:rsid w:val="00CA587C"/>
    <w:rsid w:val="00CA5E27"/>
    <w:rsid w:val="00CA60B1"/>
    <w:rsid w:val="00CA6527"/>
    <w:rsid w:val="00CA6A71"/>
    <w:rsid w:val="00CA6B86"/>
    <w:rsid w:val="00CA6CD0"/>
    <w:rsid w:val="00CA6EC3"/>
    <w:rsid w:val="00CA6F77"/>
    <w:rsid w:val="00CA7250"/>
    <w:rsid w:val="00CA7A7E"/>
    <w:rsid w:val="00CA7EB4"/>
    <w:rsid w:val="00CB17E3"/>
    <w:rsid w:val="00CB2097"/>
    <w:rsid w:val="00CB223E"/>
    <w:rsid w:val="00CB370E"/>
    <w:rsid w:val="00CB4498"/>
    <w:rsid w:val="00CB4E12"/>
    <w:rsid w:val="00CB5737"/>
    <w:rsid w:val="00CB609C"/>
    <w:rsid w:val="00CB64BB"/>
    <w:rsid w:val="00CB6844"/>
    <w:rsid w:val="00CB6B83"/>
    <w:rsid w:val="00CB6B8F"/>
    <w:rsid w:val="00CB6E89"/>
    <w:rsid w:val="00CB720B"/>
    <w:rsid w:val="00CB79A1"/>
    <w:rsid w:val="00CB7A3C"/>
    <w:rsid w:val="00CB7C80"/>
    <w:rsid w:val="00CB7CBE"/>
    <w:rsid w:val="00CB7F2F"/>
    <w:rsid w:val="00CC0504"/>
    <w:rsid w:val="00CC07D7"/>
    <w:rsid w:val="00CC108A"/>
    <w:rsid w:val="00CC131F"/>
    <w:rsid w:val="00CC15D0"/>
    <w:rsid w:val="00CC1759"/>
    <w:rsid w:val="00CC19D7"/>
    <w:rsid w:val="00CC28C7"/>
    <w:rsid w:val="00CC2995"/>
    <w:rsid w:val="00CC2BE4"/>
    <w:rsid w:val="00CC31E5"/>
    <w:rsid w:val="00CC3727"/>
    <w:rsid w:val="00CC3A4D"/>
    <w:rsid w:val="00CC4141"/>
    <w:rsid w:val="00CC529C"/>
    <w:rsid w:val="00CC5624"/>
    <w:rsid w:val="00CC56AB"/>
    <w:rsid w:val="00CC5A3F"/>
    <w:rsid w:val="00CC5CA2"/>
    <w:rsid w:val="00CC61E5"/>
    <w:rsid w:val="00CC6AB1"/>
    <w:rsid w:val="00CC729C"/>
    <w:rsid w:val="00CD0685"/>
    <w:rsid w:val="00CD0730"/>
    <w:rsid w:val="00CD0E0D"/>
    <w:rsid w:val="00CD18CA"/>
    <w:rsid w:val="00CD1E2C"/>
    <w:rsid w:val="00CD2235"/>
    <w:rsid w:val="00CD23B5"/>
    <w:rsid w:val="00CD3C35"/>
    <w:rsid w:val="00CD3EBC"/>
    <w:rsid w:val="00CD4F47"/>
    <w:rsid w:val="00CD5A6B"/>
    <w:rsid w:val="00CD5CC5"/>
    <w:rsid w:val="00CD6363"/>
    <w:rsid w:val="00CD65C8"/>
    <w:rsid w:val="00CD7B49"/>
    <w:rsid w:val="00CE0B7C"/>
    <w:rsid w:val="00CE0EDE"/>
    <w:rsid w:val="00CE0FD3"/>
    <w:rsid w:val="00CE1302"/>
    <w:rsid w:val="00CE158A"/>
    <w:rsid w:val="00CE192D"/>
    <w:rsid w:val="00CE1950"/>
    <w:rsid w:val="00CE1FAE"/>
    <w:rsid w:val="00CE2080"/>
    <w:rsid w:val="00CE28F6"/>
    <w:rsid w:val="00CE399F"/>
    <w:rsid w:val="00CE450B"/>
    <w:rsid w:val="00CE48E5"/>
    <w:rsid w:val="00CE4928"/>
    <w:rsid w:val="00CE5551"/>
    <w:rsid w:val="00CE5C80"/>
    <w:rsid w:val="00CE67B0"/>
    <w:rsid w:val="00CE6D2A"/>
    <w:rsid w:val="00CE6FF9"/>
    <w:rsid w:val="00CE71FE"/>
    <w:rsid w:val="00CE7F02"/>
    <w:rsid w:val="00CF04E3"/>
    <w:rsid w:val="00CF0556"/>
    <w:rsid w:val="00CF05DF"/>
    <w:rsid w:val="00CF0CC9"/>
    <w:rsid w:val="00CF108E"/>
    <w:rsid w:val="00CF181E"/>
    <w:rsid w:val="00CF1DED"/>
    <w:rsid w:val="00CF2161"/>
    <w:rsid w:val="00CF323C"/>
    <w:rsid w:val="00CF3DE0"/>
    <w:rsid w:val="00CF4CAF"/>
    <w:rsid w:val="00CF54C1"/>
    <w:rsid w:val="00CF564E"/>
    <w:rsid w:val="00CF56FA"/>
    <w:rsid w:val="00CF65AE"/>
    <w:rsid w:val="00CF6904"/>
    <w:rsid w:val="00CF6D85"/>
    <w:rsid w:val="00D0045E"/>
    <w:rsid w:val="00D00C22"/>
    <w:rsid w:val="00D00C44"/>
    <w:rsid w:val="00D00CB0"/>
    <w:rsid w:val="00D01799"/>
    <w:rsid w:val="00D0248A"/>
    <w:rsid w:val="00D035B4"/>
    <w:rsid w:val="00D03D2A"/>
    <w:rsid w:val="00D040B4"/>
    <w:rsid w:val="00D041AC"/>
    <w:rsid w:val="00D047D6"/>
    <w:rsid w:val="00D04B65"/>
    <w:rsid w:val="00D05158"/>
    <w:rsid w:val="00D05953"/>
    <w:rsid w:val="00D061FE"/>
    <w:rsid w:val="00D06277"/>
    <w:rsid w:val="00D063FD"/>
    <w:rsid w:val="00D06B11"/>
    <w:rsid w:val="00D077EC"/>
    <w:rsid w:val="00D078A7"/>
    <w:rsid w:val="00D07B4F"/>
    <w:rsid w:val="00D07B98"/>
    <w:rsid w:val="00D1019F"/>
    <w:rsid w:val="00D11FF6"/>
    <w:rsid w:val="00D12898"/>
    <w:rsid w:val="00D12C69"/>
    <w:rsid w:val="00D13822"/>
    <w:rsid w:val="00D13AE7"/>
    <w:rsid w:val="00D13BB3"/>
    <w:rsid w:val="00D143A6"/>
    <w:rsid w:val="00D14CBB"/>
    <w:rsid w:val="00D1529D"/>
    <w:rsid w:val="00D159AE"/>
    <w:rsid w:val="00D15CAB"/>
    <w:rsid w:val="00D15FC3"/>
    <w:rsid w:val="00D16308"/>
    <w:rsid w:val="00D16B43"/>
    <w:rsid w:val="00D16BCF"/>
    <w:rsid w:val="00D16DC8"/>
    <w:rsid w:val="00D16E9C"/>
    <w:rsid w:val="00D172A3"/>
    <w:rsid w:val="00D17552"/>
    <w:rsid w:val="00D1786E"/>
    <w:rsid w:val="00D20C8E"/>
    <w:rsid w:val="00D210EF"/>
    <w:rsid w:val="00D21B27"/>
    <w:rsid w:val="00D21E35"/>
    <w:rsid w:val="00D21F86"/>
    <w:rsid w:val="00D223D9"/>
    <w:rsid w:val="00D2243F"/>
    <w:rsid w:val="00D224A2"/>
    <w:rsid w:val="00D236CB"/>
    <w:rsid w:val="00D23AB0"/>
    <w:rsid w:val="00D23AFE"/>
    <w:rsid w:val="00D23DD0"/>
    <w:rsid w:val="00D24019"/>
    <w:rsid w:val="00D245C6"/>
    <w:rsid w:val="00D247AD"/>
    <w:rsid w:val="00D24941"/>
    <w:rsid w:val="00D25318"/>
    <w:rsid w:val="00D25413"/>
    <w:rsid w:val="00D25FD5"/>
    <w:rsid w:val="00D25FE5"/>
    <w:rsid w:val="00D26593"/>
    <w:rsid w:val="00D265C5"/>
    <w:rsid w:val="00D26775"/>
    <w:rsid w:val="00D269A4"/>
    <w:rsid w:val="00D26AB2"/>
    <w:rsid w:val="00D275C2"/>
    <w:rsid w:val="00D275C8"/>
    <w:rsid w:val="00D27B44"/>
    <w:rsid w:val="00D30130"/>
    <w:rsid w:val="00D30203"/>
    <w:rsid w:val="00D303F2"/>
    <w:rsid w:val="00D30E4E"/>
    <w:rsid w:val="00D32003"/>
    <w:rsid w:val="00D32980"/>
    <w:rsid w:val="00D32C61"/>
    <w:rsid w:val="00D3331A"/>
    <w:rsid w:val="00D33704"/>
    <w:rsid w:val="00D33AE2"/>
    <w:rsid w:val="00D33FAF"/>
    <w:rsid w:val="00D3445A"/>
    <w:rsid w:val="00D34509"/>
    <w:rsid w:val="00D355DA"/>
    <w:rsid w:val="00D3571B"/>
    <w:rsid w:val="00D35AD5"/>
    <w:rsid w:val="00D36541"/>
    <w:rsid w:val="00D36880"/>
    <w:rsid w:val="00D376BE"/>
    <w:rsid w:val="00D4037B"/>
    <w:rsid w:val="00D41248"/>
    <w:rsid w:val="00D417E4"/>
    <w:rsid w:val="00D41C10"/>
    <w:rsid w:val="00D42BFF"/>
    <w:rsid w:val="00D4318A"/>
    <w:rsid w:val="00D43644"/>
    <w:rsid w:val="00D43FCB"/>
    <w:rsid w:val="00D4408C"/>
    <w:rsid w:val="00D447F0"/>
    <w:rsid w:val="00D44D92"/>
    <w:rsid w:val="00D458F8"/>
    <w:rsid w:val="00D459D1"/>
    <w:rsid w:val="00D45C15"/>
    <w:rsid w:val="00D45C41"/>
    <w:rsid w:val="00D45FC8"/>
    <w:rsid w:val="00D46509"/>
    <w:rsid w:val="00D468C9"/>
    <w:rsid w:val="00D47A59"/>
    <w:rsid w:val="00D50FF6"/>
    <w:rsid w:val="00D51C22"/>
    <w:rsid w:val="00D5243E"/>
    <w:rsid w:val="00D532CC"/>
    <w:rsid w:val="00D53A7E"/>
    <w:rsid w:val="00D53FD8"/>
    <w:rsid w:val="00D54760"/>
    <w:rsid w:val="00D547FD"/>
    <w:rsid w:val="00D55B6A"/>
    <w:rsid w:val="00D56387"/>
    <w:rsid w:val="00D56884"/>
    <w:rsid w:val="00D5693E"/>
    <w:rsid w:val="00D57999"/>
    <w:rsid w:val="00D60080"/>
    <w:rsid w:val="00D60777"/>
    <w:rsid w:val="00D60AE0"/>
    <w:rsid w:val="00D60F89"/>
    <w:rsid w:val="00D61503"/>
    <w:rsid w:val="00D6212C"/>
    <w:rsid w:val="00D6231B"/>
    <w:rsid w:val="00D625D6"/>
    <w:rsid w:val="00D62BB2"/>
    <w:rsid w:val="00D6360A"/>
    <w:rsid w:val="00D65090"/>
    <w:rsid w:val="00D6529E"/>
    <w:rsid w:val="00D652A2"/>
    <w:rsid w:val="00D661C8"/>
    <w:rsid w:val="00D6702D"/>
    <w:rsid w:val="00D67359"/>
    <w:rsid w:val="00D6762A"/>
    <w:rsid w:val="00D67A4B"/>
    <w:rsid w:val="00D70327"/>
    <w:rsid w:val="00D708AE"/>
    <w:rsid w:val="00D71B87"/>
    <w:rsid w:val="00D7205C"/>
    <w:rsid w:val="00D72322"/>
    <w:rsid w:val="00D741D4"/>
    <w:rsid w:val="00D74A2A"/>
    <w:rsid w:val="00D74CEB"/>
    <w:rsid w:val="00D74ECD"/>
    <w:rsid w:val="00D75052"/>
    <w:rsid w:val="00D75729"/>
    <w:rsid w:val="00D764C2"/>
    <w:rsid w:val="00D76876"/>
    <w:rsid w:val="00D76EEF"/>
    <w:rsid w:val="00D7717D"/>
    <w:rsid w:val="00D77A91"/>
    <w:rsid w:val="00D77CC6"/>
    <w:rsid w:val="00D77DDA"/>
    <w:rsid w:val="00D81809"/>
    <w:rsid w:val="00D819F2"/>
    <w:rsid w:val="00D8252F"/>
    <w:rsid w:val="00D83778"/>
    <w:rsid w:val="00D83F62"/>
    <w:rsid w:val="00D84482"/>
    <w:rsid w:val="00D8462B"/>
    <w:rsid w:val="00D8527C"/>
    <w:rsid w:val="00D852A1"/>
    <w:rsid w:val="00D855AC"/>
    <w:rsid w:val="00D857D6"/>
    <w:rsid w:val="00D858A6"/>
    <w:rsid w:val="00D85AE9"/>
    <w:rsid w:val="00D85E9B"/>
    <w:rsid w:val="00D8627A"/>
    <w:rsid w:val="00D8638E"/>
    <w:rsid w:val="00D86D8B"/>
    <w:rsid w:val="00D87729"/>
    <w:rsid w:val="00D87B6A"/>
    <w:rsid w:val="00D90BBC"/>
    <w:rsid w:val="00D9186E"/>
    <w:rsid w:val="00D922A2"/>
    <w:rsid w:val="00D923B1"/>
    <w:rsid w:val="00D92B99"/>
    <w:rsid w:val="00D92E26"/>
    <w:rsid w:val="00D940F8"/>
    <w:rsid w:val="00D95FD1"/>
    <w:rsid w:val="00D96561"/>
    <w:rsid w:val="00D975F6"/>
    <w:rsid w:val="00D977BF"/>
    <w:rsid w:val="00D97A9C"/>
    <w:rsid w:val="00DA0709"/>
    <w:rsid w:val="00DA09E9"/>
    <w:rsid w:val="00DA11CD"/>
    <w:rsid w:val="00DA155B"/>
    <w:rsid w:val="00DA15F0"/>
    <w:rsid w:val="00DA1625"/>
    <w:rsid w:val="00DA2048"/>
    <w:rsid w:val="00DA2611"/>
    <w:rsid w:val="00DA2741"/>
    <w:rsid w:val="00DA2BF9"/>
    <w:rsid w:val="00DA3022"/>
    <w:rsid w:val="00DA3B78"/>
    <w:rsid w:val="00DA3C8C"/>
    <w:rsid w:val="00DA4457"/>
    <w:rsid w:val="00DA474B"/>
    <w:rsid w:val="00DA4A2C"/>
    <w:rsid w:val="00DA4B5A"/>
    <w:rsid w:val="00DA50E4"/>
    <w:rsid w:val="00DA5188"/>
    <w:rsid w:val="00DA54BA"/>
    <w:rsid w:val="00DA56B5"/>
    <w:rsid w:val="00DA59B1"/>
    <w:rsid w:val="00DA7047"/>
    <w:rsid w:val="00DA719A"/>
    <w:rsid w:val="00DA732C"/>
    <w:rsid w:val="00DA75EC"/>
    <w:rsid w:val="00DB023D"/>
    <w:rsid w:val="00DB0671"/>
    <w:rsid w:val="00DB0EEF"/>
    <w:rsid w:val="00DB176D"/>
    <w:rsid w:val="00DB217D"/>
    <w:rsid w:val="00DB248A"/>
    <w:rsid w:val="00DB2FF0"/>
    <w:rsid w:val="00DB30BD"/>
    <w:rsid w:val="00DB350B"/>
    <w:rsid w:val="00DB3EBD"/>
    <w:rsid w:val="00DB3FD0"/>
    <w:rsid w:val="00DB4326"/>
    <w:rsid w:val="00DB456A"/>
    <w:rsid w:val="00DB4725"/>
    <w:rsid w:val="00DB4749"/>
    <w:rsid w:val="00DB4A57"/>
    <w:rsid w:val="00DB4B21"/>
    <w:rsid w:val="00DB4D72"/>
    <w:rsid w:val="00DB5678"/>
    <w:rsid w:val="00DB5AA5"/>
    <w:rsid w:val="00DB6084"/>
    <w:rsid w:val="00DB6C2A"/>
    <w:rsid w:val="00DB6F9A"/>
    <w:rsid w:val="00DB76F1"/>
    <w:rsid w:val="00DB7822"/>
    <w:rsid w:val="00DB7CB2"/>
    <w:rsid w:val="00DC0102"/>
    <w:rsid w:val="00DC01E8"/>
    <w:rsid w:val="00DC04EC"/>
    <w:rsid w:val="00DC0876"/>
    <w:rsid w:val="00DC100C"/>
    <w:rsid w:val="00DC138B"/>
    <w:rsid w:val="00DC16F8"/>
    <w:rsid w:val="00DC173F"/>
    <w:rsid w:val="00DC24A5"/>
    <w:rsid w:val="00DC2B39"/>
    <w:rsid w:val="00DC3295"/>
    <w:rsid w:val="00DC3979"/>
    <w:rsid w:val="00DC3AD4"/>
    <w:rsid w:val="00DC4BF5"/>
    <w:rsid w:val="00DC5213"/>
    <w:rsid w:val="00DC5695"/>
    <w:rsid w:val="00DC5773"/>
    <w:rsid w:val="00DC59B1"/>
    <w:rsid w:val="00DC5C1E"/>
    <w:rsid w:val="00DC6A38"/>
    <w:rsid w:val="00DD1ACE"/>
    <w:rsid w:val="00DD1EE9"/>
    <w:rsid w:val="00DD2A01"/>
    <w:rsid w:val="00DD2BDA"/>
    <w:rsid w:val="00DD36AC"/>
    <w:rsid w:val="00DD37F2"/>
    <w:rsid w:val="00DD4149"/>
    <w:rsid w:val="00DD4346"/>
    <w:rsid w:val="00DD4999"/>
    <w:rsid w:val="00DD4FBF"/>
    <w:rsid w:val="00DD4FDC"/>
    <w:rsid w:val="00DD65E8"/>
    <w:rsid w:val="00DD6E48"/>
    <w:rsid w:val="00DD757D"/>
    <w:rsid w:val="00DD7EE5"/>
    <w:rsid w:val="00DE01FA"/>
    <w:rsid w:val="00DE040F"/>
    <w:rsid w:val="00DE0411"/>
    <w:rsid w:val="00DE04D0"/>
    <w:rsid w:val="00DE10BB"/>
    <w:rsid w:val="00DE22A9"/>
    <w:rsid w:val="00DE2968"/>
    <w:rsid w:val="00DE29B5"/>
    <w:rsid w:val="00DE2AE7"/>
    <w:rsid w:val="00DE31C0"/>
    <w:rsid w:val="00DE363D"/>
    <w:rsid w:val="00DE3842"/>
    <w:rsid w:val="00DE3B4C"/>
    <w:rsid w:val="00DE4284"/>
    <w:rsid w:val="00DE5588"/>
    <w:rsid w:val="00DE6335"/>
    <w:rsid w:val="00DE65EA"/>
    <w:rsid w:val="00DE6796"/>
    <w:rsid w:val="00DE6799"/>
    <w:rsid w:val="00DE76AD"/>
    <w:rsid w:val="00DF01A0"/>
    <w:rsid w:val="00DF078B"/>
    <w:rsid w:val="00DF0875"/>
    <w:rsid w:val="00DF0A8E"/>
    <w:rsid w:val="00DF155D"/>
    <w:rsid w:val="00DF17C9"/>
    <w:rsid w:val="00DF1FB9"/>
    <w:rsid w:val="00DF2898"/>
    <w:rsid w:val="00DF2A59"/>
    <w:rsid w:val="00DF2DCA"/>
    <w:rsid w:val="00DF4C08"/>
    <w:rsid w:val="00DF4C31"/>
    <w:rsid w:val="00DF52BE"/>
    <w:rsid w:val="00DF5404"/>
    <w:rsid w:val="00DF5418"/>
    <w:rsid w:val="00DF5ABD"/>
    <w:rsid w:val="00DF5ACB"/>
    <w:rsid w:val="00DF61E4"/>
    <w:rsid w:val="00DF6643"/>
    <w:rsid w:val="00DF6E3F"/>
    <w:rsid w:val="00DF72AF"/>
    <w:rsid w:val="00DF78D2"/>
    <w:rsid w:val="00DF7C2C"/>
    <w:rsid w:val="00DF7D4B"/>
    <w:rsid w:val="00E015CE"/>
    <w:rsid w:val="00E01D74"/>
    <w:rsid w:val="00E01EB0"/>
    <w:rsid w:val="00E02BC1"/>
    <w:rsid w:val="00E031A0"/>
    <w:rsid w:val="00E0378B"/>
    <w:rsid w:val="00E03BBC"/>
    <w:rsid w:val="00E04126"/>
    <w:rsid w:val="00E05426"/>
    <w:rsid w:val="00E06629"/>
    <w:rsid w:val="00E067B1"/>
    <w:rsid w:val="00E069D1"/>
    <w:rsid w:val="00E06B8F"/>
    <w:rsid w:val="00E06F19"/>
    <w:rsid w:val="00E07116"/>
    <w:rsid w:val="00E07184"/>
    <w:rsid w:val="00E0741A"/>
    <w:rsid w:val="00E076CC"/>
    <w:rsid w:val="00E0796F"/>
    <w:rsid w:val="00E10945"/>
    <w:rsid w:val="00E10B14"/>
    <w:rsid w:val="00E10D5C"/>
    <w:rsid w:val="00E1111B"/>
    <w:rsid w:val="00E11D59"/>
    <w:rsid w:val="00E1264A"/>
    <w:rsid w:val="00E1278E"/>
    <w:rsid w:val="00E1297C"/>
    <w:rsid w:val="00E12ABC"/>
    <w:rsid w:val="00E132DE"/>
    <w:rsid w:val="00E13827"/>
    <w:rsid w:val="00E13889"/>
    <w:rsid w:val="00E140CA"/>
    <w:rsid w:val="00E14280"/>
    <w:rsid w:val="00E1531F"/>
    <w:rsid w:val="00E15598"/>
    <w:rsid w:val="00E156BB"/>
    <w:rsid w:val="00E1570E"/>
    <w:rsid w:val="00E15B19"/>
    <w:rsid w:val="00E1675E"/>
    <w:rsid w:val="00E1728D"/>
    <w:rsid w:val="00E173DC"/>
    <w:rsid w:val="00E17EEF"/>
    <w:rsid w:val="00E20B77"/>
    <w:rsid w:val="00E20CAF"/>
    <w:rsid w:val="00E20CD0"/>
    <w:rsid w:val="00E213E8"/>
    <w:rsid w:val="00E2165F"/>
    <w:rsid w:val="00E22E44"/>
    <w:rsid w:val="00E2366D"/>
    <w:rsid w:val="00E23E3D"/>
    <w:rsid w:val="00E24D57"/>
    <w:rsid w:val="00E24F20"/>
    <w:rsid w:val="00E252B8"/>
    <w:rsid w:val="00E25C1E"/>
    <w:rsid w:val="00E25E88"/>
    <w:rsid w:val="00E26470"/>
    <w:rsid w:val="00E2683C"/>
    <w:rsid w:val="00E26CB9"/>
    <w:rsid w:val="00E279AB"/>
    <w:rsid w:val="00E27CFC"/>
    <w:rsid w:val="00E30152"/>
    <w:rsid w:val="00E307D1"/>
    <w:rsid w:val="00E307F6"/>
    <w:rsid w:val="00E316AF"/>
    <w:rsid w:val="00E31830"/>
    <w:rsid w:val="00E32639"/>
    <w:rsid w:val="00E3288F"/>
    <w:rsid w:val="00E3392F"/>
    <w:rsid w:val="00E33A76"/>
    <w:rsid w:val="00E33C1F"/>
    <w:rsid w:val="00E34A01"/>
    <w:rsid w:val="00E35380"/>
    <w:rsid w:val="00E353C1"/>
    <w:rsid w:val="00E3580F"/>
    <w:rsid w:val="00E35A88"/>
    <w:rsid w:val="00E35EDE"/>
    <w:rsid w:val="00E3604B"/>
    <w:rsid w:val="00E360DE"/>
    <w:rsid w:val="00E364F5"/>
    <w:rsid w:val="00E3665F"/>
    <w:rsid w:val="00E37781"/>
    <w:rsid w:val="00E40508"/>
    <w:rsid w:val="00E41230"/>
    <w:rsid w:val="00E4168B"/>
    <w:rsid w:val="00E41BF1"/>
    <w:rsid w:val="00E41F59"/>
    <w:rsid w:val="00E4231F"/>
    <w:rsid w:val="00E4327C"/>
    <w:rsid w:val="00E4371C"/>
    <w:rsid w:val="00E43890"/>
    <w:rsid w:val="00E43F25"/>
    <w:rsid w:val="00E4416E"/>
    <w:rsid w:val="00E445F9"/>
    <w:rsid w:val="00E446D1"/>
    <w:rsid w:val="00E447E5"/>
    <w:rsid w:val="00E448D9"/>
    <w:rsid w:val="00E454C2"/>
    <w:rsid w:val="00E465EA"/>
    <w:rsid w:val="00E4667D"/>
    <w:rsid w:val="00E46AC5"/>
    <w:rsid w:val="00E47323"/>
    <w:rsid w:val="00E47C90"/>
    <w:rsid w:val="00E5013A"/>
    <w:rsid w:val="00E50514"/>
    <w:rsid w:val="00E50C28"/>
    <w:rsid w:val="00E50E44"/>
    <w:rsid w:val="00E515CC"/>
    <w:rsid w:val="00E519F3"/>
    <w:rsid w:val="00E51FF7"/>
    <w:rsid w:val="00E52739"/>
    <w:rsid w:val="00E528D8"/>
    <w:rsid w:val="00E52B30"/>
    <w:rsid w:val="00E5337B"/>
    <w:rsid w:val="00E534A4"/>
    <w:rsid w:val="00E53700"/>
    <w:rsid w:val="00E53CB7"/>
    <w:rsid w:val="00E53DB0"/>
    <w:rsid w:val="00E53FBB"/>
    <w:rsid w:val="00E54B02"/>
    <w:rsid w:val="00E55033"/>
    <w:rsid w:val="00E5508A"/>
    <w:rsid w:val="00E551C8"/>
    <w:rsid w:val="00E555B8"/>
    <w:rsid w:val="00E555EE"/>
    <w:rsid w:val="00E56815"/>
    <w:rsid w:val="00E57744"/>
    <w:rsid w:val="00E57979"/>
    <w:rsid w:val="00E57C46"/>
    <w:rsid w:val="00E604A7"/>
    <w:rsid w:val="00E60789"/>
    <w:rsid w:val="00E60B99"/>
    <w:rsid w:val="00E61053"/>
    <w:rsid w:val="00E61B20"/>
    <w:rsid w:val="00E61C82"/>
    <w:rsid w:val="00E62BB7"/>
    <w:rsid w:val="00E63468"/>
    <w:rsid w:val="00E6352A"/>
    <w:rsid w:val="00E63F4F"/>
    <w:rsid w:val="00E64086"/>
    <w:rsid w:val="00E643D5"/>
    <w:rsid w:val="00E64432"/>
    <w:rsid w:val="00E64CDF"/>
    <w:rsid w:val="00E65635"/>
    <w:rsid w:val="00E671C9"/>
    <w:rsid w:val="00E67FC0"/>
    <w:rsid w:val="00E727D6"/>
    <w:rsid w:val="00E73154"/>
    <w:rsid w:val="00E731B5"/>
    <w:rsid w:val="00E73AC3"/>
    <w:rsid w:val="00E74145"/>
    <w:rsid w:val="00E748CD"/>
    <w:rsid w:val="00E7495D"/>
    <w:rsid w:val="00E75002"/>
    <w:rsid w:val="00E7576C"/>
    <w:rsid w:val="00E759F7"/>
    <w:rsid w:val="00E75BE0"/>
    <w:rsid w:val="00E76E94"/>
    <w:rsid w:val="00E76EB8"/>
    <w:rsid w:val="00E774F4"/>
    <w:rsid w:val="00E776C8"/>
    <w:rsid w:val="00E77B90"/>
    <w:rsid w:val="00E77D67"/>
    <w:rsid w:val="00E8041B"/>
    <w:rsid w:val="00E80B1B"/>
    <w:rsid w:val="00E81177"/>
    <w:rsid w:val="00E81201"/>
    <w:rsid w:val="00E816A7"/>
    <w:rsid w:val="00E81F43"/>
    <w:rsid w:val="00E82850"/>
    <w:rsid w:val="00E82FD1"/>
    <w:rsid w:val="00E830D8"/>
    <w:rsid w:val="00E83158"/>
    <w:rsid w:val="00E840BA"/>
    <w:rsid w:val="00E84920"/>
    <w:rsid w:val="00E84C59"/>
    <w:rsid w:val="00E84CB5"/>
    <w:rsid w:val="00E84D2C"/>
    <w:rsid w:val="00E84D79"/>
    <w:rsid w:val="00E84E3C"/>
    <w:rsid w:val="00E862A4"/>
    <w:rsid w:val="00E86914"/>
    <w:rsid w:val="00E86B1B"/>
    <w:rsid w:val="00E86C88"/>
    <w:rsid w:val="00E8725B"/>
    <w:rsid w:val="00E872A7"/>
    <w:rsid w:val="00E874A9"/>
    <w:rsid w:val="00E877CD"/>
    <w:rsid w:val="00E9099A"/>
    <w:rsid w:val="00E90B22"/>
    <w:rsid w:val="00E912A3"/>
    <w:rsid w:val="00E91448"/>
    <w:rsid w:val="00E91485"/>
    <w:rsid w:val="00E91794"/>
    <w:rsid w:val="00E919DC"/>
    <w:rsid w:val="00E91FBC"/>
    <w:rsid w:val="00E92E46"/>
    <w:rsid w:val="00E92E7C"/>
    <w:rsid w:val="00E932B1"/>
    <w:rsid w:val="00E93A8D"/>
    <w:rsid w:val="00E9410A"/>
    <w:rsid w:val="00E94754"/>
    <w:rsid w:val="00E94B05"/>
    <w:rsid w:val="00E95018"/>
    <w:rsid w:val="00E9565A"/>
    <w:rsid w:val="00E95C68"/>
    <w:rsid w:val="00E95C9E"/>
    <w:rsid w:val="00E95F74"/>
    <w:rsid w:val="00E96582"/>
    <w:rsid w:val="00E969EB"/>
    <w:rsid w:val="00E96AE1"/>
    <w:rsid w:val="00E975E5"/>
    <w:rsid w:val="00E976B5"/>
    <w:rsid w:val="00E97C0B"/>
    <w:rsid w:val="00EA091A"/>
    <w:rsid w:val="00EA0BDA"/>
    <w:rsid w:val="00EA0BF5"/>
    <w:rsid w:val="00EA17EF"/>
    <w:rsid w:val="00EA3127"/>
    <w:rsid w:val="00EA51A4"/>
    <w:rsid w:val="00EA5B07"/>
    <w:rsid w:val="00EA5B35"/>
    <w:rsid w:val="00EA6DB6"/>
    <w:rsid w:val="00EA760F"/>
    <w:rsid w:val="00EA7D5D"/>
    <w:rsid w:val="00EB0DCC"/>
    <w:rsid w:val="00EB116B"/>
    <w:rsid w:val="00EB11A5"/>
    <w:rsid w:val="00EB14EA"/>
    <w:rsid w:val="00EB2678"/>
    <w:rsid w:val="00EB2798"/>
    <w:rsid w:val="00EB2DF2"/>
    <w:rsid w:val="00EB35B7"/>
    <w:rsid w:val="00EB412B"/>
    <w:rsid w:val="00EB45C3"/>
    <w:rsid w:val="00EB4DDC"/>
    <w:rsid w:val="00EB5486"/>
    <w:rsid w:val="00EB57F6"/>
    <w:rsid w:val="00EB5855"/>
    <w:rsid w:val="00EB5CE5"/>
    <w:rsid w:val="00EB75F7"/>
    <w:rsid w:val="00EB7641"/>
    <w:rsid w:val="00EB773B"/>
    <w:rsid w:val="00EC0A2B"/>
    <w:rsid w:val="00EC0B6E"/>
    <w:rsid w:val="00EC1458"/>
    <w:rsid w:val="00EC16BF"/>
    <w:rsid w:val="00EC2710"/>
    <w:rsid w:val="00EC30EA"/>
    <w:rsid w:val="00EC3EE0"/>
    <w:rsid w:val="00EC3F8B"/>
    <w:rsid w:val="00EC4343"/>
    <w:rsid w:val="00EC4649"/>
    <w:rsid w:val="00EC5D0E"/>
    <w:rsid w:val="00EC5D4D"/>
    <w:rsid w:val="00EC639C"/>
    <w:rsid w:val="00EC721C"/>
    <w:rsid w:val="00EC7562"/>
    <w:rsid w:val="00ED0F0E"/>
    <w:rsid w:val="00ED290E"/>
    <w:rsid w:val="00ED2A6F"/>
    <w:rsid w:val="00ED2E00"/>
    <w:rsid w:val="00ED353A"/>
    <w:rsid w:val="00ED3954"/>
    <w:rsid w:val="00ED3B55"/>
    <w:rsid w:val="00ED3DAC"/>
    <w:rsid w:val="00ED3EE4"/>
    <w:rsid w:val="00ED42BD"/>
    <w:rsid w:val="00ED43FD"/>
    <w:rsid w:val="00ED473A"/>
    <w:rsid w:val="00ED4E86"/>
    <w:rsid w:val="00ED52AC"/>
    <w:rsid w:val="00ED54A8"/>
    <w:rsid w:val="00ED5D03"/>
    <w:rsid w:val="00ED6313"/>
    <w:rsid w:val="00ED759C"/>
    <w:rsid w:val="00ED7895"/>
    <w:rsid w:val="00EE0003"/>
    <w:rsid w:val="00EE0509"/>
    <w:rsid w:val="00EE0556"/>
    <w:rsid w:val="00EE055B"/>
    <w:rsid w:val="00EE0BC6"/>
    <w:rsid w:val="00EE0C08"/>
    <w:rsid w:val="00EE0F9E"/>
    <w:rsid w:val="00EE1425"/>
    <w:rsid w:val="00EE163A"/>
    <w:rsid w:val="00EE17E3"/>
    <w:rsid w:val="00EE293C"/>
    <w:rsid w:val="00EE32C6"/>
    <w:rsid w:val="00EE3BD8"/>
    <w:rsid w:val="00EE3CEF"/>
    <w:rsid w:val="00EE4ED8"/>
    <w:rsid w:val="00EE54F6"/>
    <w:rsid w:val="00EE5976"/>
    <w:rsid w:val="00EE5DA8"/>
    <w:rsid w:val="00EE5F9F"/>
    <w:rsid w:val="00EE6438"/>
    <w:rsid w:val="00EE678E"/>
    <w:rsid w:val="00EE6BFA"/>
    <w:rsid w:val="00EE730F"/>
    <w:rsid w:val="00EF0237"/>
    <w:rsid w:val="00EF02EF"/>
    <w:rsid w:val="00EF10D6"/>
    <w:rsid w:val="00EF17EB"/>
    <w:rsid w:val="00EF1BB0"/>
    <w:rsid w:val="00EF24DA"/>
    <w:rsid w:val="00EF25E9"/>
    <w:rsid w:val="00EF2DA3"/>
    <w:rsid w:val="00EF2E56"/>
    <w:rsid w:val="00EF2F03"/>
    <w:rsid w:val="00EF3295"/>
    <w:rsid w:val="00EF38CA"/>
    <w:rsid w:val="00EF4025"/>
    <w:rsid w:val="00EF40FC"/>
    <w:rsid w:val="00EF41CF"/>
    <w:rsid w:val="00EF5DAD"/>
    <w:rsid w:val="00EF7696"/>
    <w:rsid w:val="00EF76A7"/>
    <w:rsid w:val="00EF7EF1"/>
    <w:rsid w:val="00EF7F7F"/>
    <w:rsid w:val="00F0006B"/>
    <w:rsid w:val="00F0053A"/>
    <w:rsid w:val="00F00DC8"/>
    <w:rsid w:val="00F02A3A"/>
    <w:rsid w:val="00F03263"/>
    <w:rsid w:val="00F03ADD"/>
    <w:rsid w:val="00F03C3E"/>
    <w:rsid w:val="00F03CFE"/>
    <w:rsid w:val="00F03DD4"/>
    <w:rsid w:val="00F0427E"/>
    <w:rsid w:val="00F04B1F"/>
    <w:rsid w:val="00F04EC1"/>
    <w:rsid w:val="00F068DA"/>
    <w:rsid w:val="00F0696B"/>
    <w:rsid w:val="00F06AC5"/>
    <w:rsid w:val="00F06C75"/>
    <w:rsid w:val="00F070E0"/>
    <w:rsid w:val="00F07454"/>
    <w:rsid w:val="00F0747B"/>
    <w:rsid w:val="00F0776D"/>
    <w:rsid w:val="00F11121"/>
    <w:rsid w:val="00F11333"/>
    <w:rsid w:val="00F11B1B"/>
    <w:rsid w:val="00F11D30"/>
    <w:rsid w:val="00F1264F"/>
    <w:rsid w:val="00F12AF7"/>
    <w:rsid w:val="00F12C37"/>
    <w:rsid w:val="00F12F29"/>
    <w:rsid w:val="00F132B5"/>
    <w:rsid w:val="00F147B0"/>
    <w:rsid w:val="00F14877"/>
    <w:rsid w:val="00F151B1"/>
    <w:rsid w:val="00F152A5"/>
    <w:rsid w:val="00F15C00"/>
    <w:rsid w:val="00F15C56"/>
    <w:rsid w:val="00F160E9"/>
    <w:rsid w:val="00F161BB"/>
    <w:rsid w:val="00F1677D"/>
    <w:rsid w:val="00F16D13"/>
    <w:rsid w:val="00F16D95"/>
    <w:rsid w:val="00F16E96"/>
    <w:rsid w:val="00F17750"/>
    <w:rsid w:val="00F17917"/>
    <w:rsid w:val="00F17AA8"/>
    <w:rsid w:val="00F17DC6"/>
    <w:rsid w:val="00F2072E"/>
    <w:rsid w:val="00F20849"/>
    <w:rsid w:val="00F20A89"/>
    <w:rsid w:val="00F20E1E"/>
    <w:rsid w:val="00F21772"/>
    <w:rsid w:val="00F22728"/>
    <w:rsid w:val="00F22E1D"/>
    <w:rsid w:val="00F238C4"/>
    <w:rsid w:val="00F23FB3"/>
    <w:rsid w:val="00F2407A"/>
    <w:rsid w:val="00F243B6"/>
    <w:rsid w:val="00F25010"/>
    <w:rsid w:val="00F251FC"/>
    <w:rsid w:val="00F25451"/>
    <w:rsid w:val="00F263EF"/>
    <w:rsid w:val="00F269CD"/>
    <w:rsid w:val="00F26AE1"/>
    <w:rsid w:val="00F30160"/>
    <w:rsid w:val="00F306AF"/>
    <w:rsid w:val="00F30900"/>
    <w:rsid w:val="00F314E8"/>
    <w:rsid w:val="00F315CF"/>
    <w:rsid w:val="00F31AAD"/>
    <w:rsid w:val="00F31F7B"/>
    <w:rsid w:val="00F32764"/>
    <w:rsid w:val="00F32774"/>
    <w:rsid w:val="00F3380E"/>
    <w:rsid w:val="00F33F6C"/>
    <w:rsid w:val="00F33FBF"/>
    <w:rsid w:val="00F34F2C"/>
    <w:rsid w:val="00F35F81"/>
    <w:rsid w:val="00F36AAC"/>
    <w:rsid w:val="00F370A2"/>
    <w:rsid w:val="00F3786C"/>
    <w:rsid w:val="00F3794B"/>
    <w:rsid w:val="00F406FB"/>
    <w:rsid w:val="00F40E4B"/>
    <w:rsid w:val="00F40ED2"/>
    <w:rsid w:val="00F4191F"/>
    <w:rsid w:val="00F41BDC"/>
    <w:rsid w:val="00F423C3"/>
    <w:rsid w:val="00F42E65"/>
    <w:rsid w:val="00F4442C"/>
    <w:rsid w:val="00F444DA"/>
    <w:rsid w:val="00F44D68"/>
    <w:rsid w:val="00F44E32"/>
    <w:rsid w:val="00F459B3"/>
    <w:rsid w:val="00F45E95"/>
    <w:rsid w:val="00F469AB"/>
    <w:rsid w:val="00F469C1"/>
    <w:rsid w:val="00F46EF3"/>
    <w:rsid w:val="00F4728B"/>
    <w:rsid w:val="00F479F6"/>
    <w:rsid w:val="00F47A4E"/>
    <w:rsid w:val="00F51415"/>
    <w:rsid w:val="00F51FA5"/>
    <w:rsid w:val="00F51FC6"/>
    <w:rsid w:val="00F527B8"/>
    <w:rsid w:val="00F52B91"/>
    <w:rsid w:val="00F52CA3"/>
    <w:rsid w:val="00F536F2"/>
    <w:rsid w:val="00F54221"/>
    <w:rsid w:val="00F5438F"/>
    <w:rsid w:val="00F54971"/>
    <w:rsid w:val="00F54F80"/>
    <w:rsid w:val="00F5566E"/>
    <w:rsid w:val="00F563AC"/>
    <w:rsid w:val="00F603B0"/>
    <w:rsid w:val="00F60471"/>
    <w:rsid w:val="00F60A8A"/>
    <w:rsid w:val="00F60FA5"/>
    <w:rsid w:val="00F6101C"/>
    <w:rsid w:val="00F61CEE"/>
    <w:rsid w:val="00F62739"/>
    <w:rsid w:val="00F63458"/>
    <w:rsid w:val="00F63922"/>
    <w:rsid w:val="00F63B60"/>
    <w:rsid w:val="00F6428C"/>
    <w:rsid w:val="00F64646"/>
    <w:rsid w:val="00F6519E"/>
    <w:rsid w:val="00F65558"/>
    <w:rsid w:val="00F6557F"/>
    <w:rsid w:val="00F65793"/>
    <w:rsid w:val="00F66AD5"/>
    <w:rsid w:val="00F66B73"/>
    <w:rsid w:val="00F67115"/>
    <w:rsid w:val="00F67CF6"/>
    <w:rsid w:val="00F67EDE"/>
    <w:rsid w:val="00F71A26"/>
    <w:rsid w:val="00F71D39"/>
    <w:rsid w:val="00F71F04"/>
    <w:rsid w:val="00F723E0"/>
    <w:rsid w:val="00F73EDF"/>
    <w:rsid w:val="00F7483B"/>
    <w:rsid w:val="00F75613"/>
    <w:rsid w:val="00F76661"/>
    <w:rsid w:val="00F7736B"/>
    <w:rsid w:val="00F774B6"/>
    <w:rsid w:val="00F778DC"/>
    <w:rsid w:val="00F8005C"/>
    <w:rsid w:val="00F80727"/>
    <w:rsid w:val="00F80A2B"/>
    <w:rsid w:val="00F80CF2"/>
    <w:rsid w:val="00F81091"/>
    <w:rsid w:val="00F812E5"/>
    <w:rsid w:val="00F816A0"/>
    <w:rsid w:val="00F82050"/>
    <w:rsid w:val="00F8241B"/>
    <w:rsid w:val="00F8255C"/>
    <w:rsid w:val="00F82ED0"/>
    <w:rsid w:val="00F83121"/>
    <w:rsid w:val="00F83BD6"/>
    <w:rsid w:val="00F83C3D"/>
    <w:rsid w:val="00F84B2A"/>
    <w:rsid w:val="00F84C08"/>
    <w:rsid w:val="00F84DBE"/>
    <w:rsid w:val="00F84E19"/>
    <w:rsid w:val="00F8505E"/>
    <w:rsid w:val="00F85659"/>
    <w:rsid w:val="00F86023"/>
    <w:rsid w:val="00F86798"/>
    <w:rsid w:val="00F87C33"/>
    <w:rsid w:val="00F903A1"/>
    <w:rsid w:val="00F90986"/>
    <w:rsid w:val="00F92E25"/>
    <w:rsid w:val="00F92E96"/>
    <w:rsid w:val="00F92F19"/>
    <w:rsid w:val="00F93521"/>
    <w:rsid w:val="00F93606"/>
    <w:rsid w:val="00F936C8"/>
    <w:rsid w:val="00F93C38"/>
    <w:rsid w:val="00F943DD"/>
    <w:rsid w:val="00F944A5"/>
    <w:rsid w:val="00F94FE4"/>
    <w:rsid w:val="00F950EE"/>
    <w:rsid w:val="00F9520F"/>
    <w:rsid w:val="00F954E5"/>
    <w:rsid w:val="00F96634"/>
    <w:rsid w:val="00F96800"/>
    <w:rsid w:val="00F96D98"/>
    <w:rsid w:val="00F96DAE"/>
    <w:rsid w:val="00F973D6"/>
    <w:rsid w:val="00F97FA2"/>
    <w:rsid w:val="00FA020E"/>
    <w:rsid w:val="00FA0317"/>
    <w:rsid w:val="00FA0798"/>
    <w:rsid w:val="00FA07FC"/>
    <w:rsid w:val="00FA0B12"/>
    <w:rsid w:val="00FA0F4B"/>
    <w:rsid w:val="00FA14FA"/>
    <w:rsid w:val="00FA199B"/>
    <w:rsid w:val="00FA2035"/>
    <w:rsid w:val="00FA406C"/>
    <w:rsid w:val="00FA4375"/>
    <w:rsid w:val="00FA4F29"/>
    <w:rsid w:val="00FA57B5"/>
    <w:rsid w:val="00FA5F9F"/>
    <w:rsid w:val="00FA6864"/>
    <w:rsid w:val="00FA6883"/>
    <w:rsid w:val="00FA7495"/>
    <w:rsid w:val="00FA77F1"/>
    <w:rsid w:val="00FA7A2A"/>
    <w:rsid w:val="00FA7B42"/>
    <w:rsid w:val="00FB0074"/>
    <w:rsid w:val="00FB0681"/>
    <w:rsid w:val="00FB0EE3"/>
    <w:rsid w:val="00FB1BAE"/>
    <w:rsid w:val="00FB2336"/>
    <w:rsid w:val="00FB2984"/>
    <w:rsid w:val="00FB2B55"/>
    <w:rsid w:val="00FB2BB2"/>
    <w:rsid w:val="00FB2DE7"/>
    <w:rsid w:val="00FB3433"/>
    <w:rsid w:val="00FB3764"/>
    <w:rsid w:val="00FB3C31"/>
    <w:rsid w:val="00FB436B"/>
    <w:rsid w:val="00FB52C1"/>
    <w:rsid w:val="00FB52C9"/>
    <w:rsid w:val="00FB6065"/>
    <w:rsid w:val="00FB63D0"/>
    <w:rsid w:val="00FB6500"/>
    <w:rsid w:val="00FB65E1"/>
    <w:rsid w:val="00FB7371"/>
    <w:rsid w:val="00FB7B08"/>
    <w:rsid w:val="00FB7F3C"/>
    <w:rsid w:val="00FC03B1"/>
    <w:rsid w:val="00FC03C8"/>
    <w:rsid w:val="00FC05F6"/>
    <w:rsid w:val="00FC082B"/>
    <w:rsid w:val="00FC1228"/>
    <w:rsid w:val="00FC1510"/>
    <w:rsid w:val="00FC1E6F"/>
    <w:rsid w:val="00FC269A"/>
    <w:rsid w:val="00FC2FC7"/>
    <w:rsid w:val="00FC3234"/>
    <w:rsid w:val="00FC4004"/>
    <w:rsid w:val="00FC44F6"/>
    <w:rsid w:val="00FC4677"/>
    <w:rsid w:val="00FC4AEE"/>
    <w:rsid w:val="00FC4BEE"/>
    <w:rsid w:val="00FC5245"/>
    <w:rsid w:val="00FC53E8"/>
    <w:rsid w:val="00FC57AD"/>
    <w:rsid w:val="00FC5E7B"/>
    <w:rsid w:val="00FC6226"/>
    <w:rsid w:val="00FC67CF"/>
    <w:rsid w:val="00FC68CA"/>
    <w:rsid w:val="00FC6949"/>
    <w:rsid w:val="00FC7450"/>
    <w:rsid w:val="00FC7B2E"/>
    <w:rsid w:val="00FD064D"/>
    <w:rsid w:val="00FD0740"/>
    <w:rsid w:val="00FD080D"/>
    <w:rsid w:val="00FD0DBA"/>
    <w:rsid w:val="00FD0EFA"/>
    <w:rsid w:val="00FD11BB"/>
    <w:rsid w:val="00FD183F"/>
    <w:rsid w:val="00FD200C"/>
    <w:rsid w:val="00FD2093"/>
    <w:rsid w:val="00FD2A61"/>
    <w:rsid w:val="00FD3155"/>
    <w:rsid w:val="00FD36EA"/>
    <w:rsid w:val="00FD393A"/>
    <w:rsid w:val="00FD3A42"/>
    <w:rsid w:val="00FD50E1"/>
    <w:rsid w:val="00FD5153"/>
    <w:rsid w:val="00FD5778"/>
    <w:rsid w:val="00FD57A8"/>
    <w:rsid w:val="00FD5C5A"/>
    <w:rsid w:val="00FD61E0"/>
    <w:rsid w:val="00FD6BB8"/>
    <w:rsid w:val="00FD6E05"/>
    <w:rsid w:val="00FD6EB8"/>
    <w:rsid w:val="00FE0C8A"/>
    <w:rsid w:val="00FE1325"/>
    <w:rsid w:val="00FE191E"/>
    <w:rsid w:val="00FE3FFD"/>
    <w:rsid w:val="00FE4227"/>
    <w:rsid w:val="00FE4EAE"/>
    <w:rsid w:val="00FE4F62"/>
    <w:rsid w:val="00FE503C"/>
    <w:rsid w:val="00FE5B9C"/>
    <w:rsid w:val="00FE5E3A"/>
    <w:rsid w:val="00FE6CF9"/>
    <w:rsid w:val="00FE7BC9"/>
    <w:rsid w:val="00FF04DC"/>
    <w:rsid w:val="00FF07EC"/>
    <w:rsid w:val="00FF0844"/>
    <w:rsid w:val="00FF12C9"/>
    <w:rsid w:val="00FF1435"/>
    <w:rsid w:val="00FF15BF"/>
    <w:rsid w:val="00FF1E31"/>
    <w:rsid w:val="00FF1E3B"/>
    <w:rsid w:val="00FF24CE"/>
    <w:rsid w:val="00FF265E"/>
    <w:rsid w:val="00FF4A55"/>
    <w:rsid w:val="00FF59FB"/>
    <w:rsid w:val="00FF5E75"/>
    <w:rsid w:val="00FF6391"/>
    <w:rsid w:val="00FF6A62"/>
    <w:rsid w:val="00FF6E87"/>
    <w:rsid w:val="00FF7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126E27-917D-4F67-87F7-EC92ED388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62B"/>
    <w:pPr>
      <w:spacing w:after="0" w:line="240" w:lineRule="auto"/>
    </w:pPr>
    <w:rPr>
      <w:rFonts w:eastAsia="Times New Roman"/>
      <w:sz w:val="24"/>
      <w:szCs w:val="24"/>
      <w:lang w:eastAsia="ru-RU"/>
    </w:rPr>
  </w:style>
  <w:style w:type="paragraph" w:styleId="1">
    <w:name w:val="heading 1"/>
    <w:basedOn w:val="a"/>
    <w:next w:val="a"/>
    <w:link w:val="10"/>
    <w:uiPriority w:val="9"/>
    <w:qFormat/>
    <w:rsid w:val="004859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0616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045FD9"/>
    <w:pPr>
      <w:keepNext/>
      <w:keepLines/>
      <w:spacing w:before="40"/>
      <w:outlineLvl w:val="2"/>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48594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5947"/>
    <w:rPr>
      <w:rFonts w:asciiTheme="majorHAnsi" w:eastAsiaTheme="majorEastAsia" w:hAnsiTheme="majorHAnsi" w:cstheme="majorBidi"/>
      <w:b/>
      <w:bCs/>
      <w:color w:val="365F91" w:themeColor="accent1" w:themeShade="BF"/>
      <w:sz w:val="28"/>
      <w:szCs w:val="28"/>
      <w:lang w:eastAsia="ru-RU"/>
    </w:rPr>
  </w:style>
  <w:style w:type="character" w:customStyle="1" w:styleId="60">
    <w:name w:val="Заголовок 6 Знак"/>
    <w:basedOn w:val="a0"/>
    <w:link w:val="6"/>
    <w:rsid w:val="00485947"/>
    <w:rPr>
      <w:rFonts w:eastAsia="Times New Roman"/>
      <w:b/>
      <w:bCs/>
      <w:sz w:val="22"/>
      <w:szCs w:val="22"/>
      <w:lang w:eastAsia="ru-RU"/>
    </w:rPr>
  </w:style>
  <w:style w:type="paragraph" w:customStyle="1" w:styleId="ConsNormal">
    <w:name w:val="ConsNormal"/>
    <w:rsid w:val="004859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485947"/>
    <w:pPr>
      <w:spacing w:after="120"/>
    </w:pPr>
  </w:style>
  <w:style w:type="character" w:customStyle="1" w:styleId="a4">
    <w:name w:val="Основной текст Знак"/>
    <w:basedOn w:val="a0"/>
    <w:link w:val="a3"/>
    <w:rsid w:val="00485947"/>
    <w:rPr>
      <w:rFonts w:eastAsia="Times New Roman"/>
      <w:sz w:val="24"/>
      <w:szCs w:val="24"/>
      <w:lang w:eastAsia="ru-RU"/>
    </w:rPr>
  </w:style>
  <w:style w:type="paragraph" w:styleId="a5">
    <w:name w:val="Title"/>
    <w:basedOn w:val="a"/>
    <w:link w:val="a6"/>
    <w:qFormat/>
    <w:rsid w:val="00485947"/>
    <w:pPr>
      <w:jc w:val="center"/>
    </w:pPr>
    <w:rPr>
      <w:szCs w:val="20"/>
    </w:rPr>
  </w:style>
  <w:style w:type="character" w:customStyle="1" w:styleId="a6">
    <w:name w:val="Название Знак"/>
    <w:basedOn w:val="a0"/>
    <w:link w:val="a5"/>
    <w:rsid w:val="00485947"/>
    <w:rPr>
      <w:rFonts w:eastAsia="Times New Roman"/>
      <w:sz w:val="24"/>
      <w:szCs w:val="20"/>
      <w:lang w:eastAsia="ru-RU"/>
    </w:rPr>
  </w:style>
  <w:style w:type="paragraph" w:styleId="a7">
    <w:name w:val="Subtitle"/>
    <w:basedOn w:val="a"/>
    <w:link w:val="a8"/>
    <w:qFormat/>
    <w:rsid w:val="00485947"/>
    <w:pPr>
      <w:jc w:val="center"/>
    </w:pPr>
    <w:rPr>
      <w:b/>
      <w:sz w:val="26"/>
      <w:szCs w:val="20"/>
    </w:rPr>
  </w:style>
  <w:style w:type="character" w:customStyle="1" w:styleId="a8">
    <w:name w:val="Подзаголовок Знак"/>
    <w:basedOn w:val="a0"/>
    <w:link w:val="a7"/>
    <w:rsid w:val="00485947"/>
    <w:rPr>
      <w:rFonts w:eastAsia="Times New Roman"/>
      <w:b/>
      <w:szCs w:val="20"/>
      <w:lang w:eastAsia="ru-RU"/>
    </w:rPr>
  </w:style>
  <w:style w:type="paragraph" w:styleId="a9">
    <w:name w:val="List Paragraph"/>
    <w:basedOn w:val="a"/>
    <w:link w:val="aa"/>
    <w:uiPriority w:val="34"/>
    <w:qFormat/>
    <w:rsid w:val="00485947"/>
    <w:pPr>
      <w:spacing w:after="200" w:line="276" w:lineRule="auto"/>
      <w:ind w:left="720"/>
      <w:contextualSpacing/>
    </w:pPr>
    <w:rPr>
      <w:rFonts w:asciiTheme="minorHAnsi" w:eastAsiaTheme="minorEastAsia" w:hAnsiTheme="minorHAnsi" w:cstheme="minorBidi"/>
      <w:sz w:val="22"/>
      <w:szCs w:val="22"/>
    </w:rPr>
  </w:style>
  <w:style w:type="paragraph" w:styleId="ab">
    <w:name w:val="Balloon Text"/>
    <w:basedOn w:val="a"/>
    <w:link w:val="ac"/>
    <w:uiPriority w:val="99"/>
    <w:semiHidden/>
    <w:unhideWhenUsed/>
    <w:rsid w:val="00485947"/>
    <w:rPr>
      <w:rFonts w:ascii="Tahoma" w:hAnsi="Tahoma" w:cs="Tahoma"/>
      <w:sz w:val="16"/>
      <w:szCs w:val="16"/>
    </w:rPr>
  </w:style>
  <w:style w:type="character" w:customStyle="1" w:styleId="ac">
    <w:name w:val="Текст выноски Знак"/>
    <w:basedOn w:val="a0"/>
    <w:link w:val="ab"/>
    <w:uiPriority w:val="99"/>
    <w:semiHidden/>
    <w:rsid w:val="00485947"/>
    <w:rPr>
      <w:rFonts w:ascii="Tahoma" w:eastAsia="Times New Roman" w:hAnsi="Tahoma" w:cs="Tahoma"/>
      <w:sz w:val="16"/>
      <w:szCs w:val="16"/>
      <w:lang w:eastAsia="ru-RU"/>
    </w:rPr>
  </w:style>
  <w:style w:type="paragraph" w:customStyle="1" w:styleId="Style3">
    <w:name w:val="Style3"/>
    <w:basedOn w:val="a"/>
    <w:uiPriority w:val="99"/>
    <w:rsid w:val="00007A4A"/>
    <w:pPr>
      <w:widowControl w:val="0"/>
      <w:autoSpaceDE w:val="0"/>
      <w:autoSpaceDN w:val="0"/>
      <w:adjustRightInd w:val="0"/>
      <w:spacing w:line="235" w:lineRule="exact"/>
      <w:jc w:val="both"/>
    </w:pPr>
  </w:style>
  <w:style w:type="paragraph" w:customStyle="1" w:styleId="Style8">
    <w:name w:val="Style8"/>
    <w:basedOn w:val="a"/>
    <w:uiPriority w:val="99"/>
    <w:rsid w:val="00007A4A"/>
    <w:pPr>
      <w:widowControl w:val="0"/>
      <w:autoSpaceDE w:val="0"/>
      <w:autoSpaceDN w:val="0"/>
      <w:adjustRightInd w:val="0"/>
    </w:pPr>
  </w:style>
  <w:style w:type="paragraph" w:customStyle="1" w:styleId="Style9">
    <w:name w:val="Style9"/>
    <w:basedOn w:val="a"/>
    <w:uiPriority w:val="99"/>
    <w:rsid w:val="00007A4A"/>
    <w:pPr>
      <w:widowControl w:val="0"/>
      <w:autoSpaceDE w:val="0"/>
      <w:autoSpaceDN w:val="0"/>
      <w:adjustRightInd w:val="0"/>
    </w:pPr>
  </w:style>
  <w:style w:type="character" w:customStyle="1" w:styleId="FontStyle13">
    <w:name w:val="Font Style13"/>
    <w:basedOn w:val="a0"/>
    <w:rsid w:val="00007A4A"/>
    <w:rPr>
      <w:rFonts w:ascii="Times New Roman" w:hAnsi="Times New Roman" w:cs="Times New Roman" w:hint="default"/>
      <w:sz w:val="24"/>
      <w:szCs w:val="24"/>
    </w:rPr>
  </w:style>
  <w:style w:type="paragraph" w:customStyle="1" w:styleId="Style5">
    <w:name w:val="Style5"/>
    <w:basedOn w:val="a"/>
    <w:uiPriority w:val="99"/>
    <w:rsid w:val="00801DB3"/>
    <w:pPr>
      <w:widowControl w:val="0"/>
      <w:autoSpaceDE w:val="0"/>
      <w:autoSpaceDN w:val="0"/>
      <w:adjustRightInd w:val="0"/>
      <w:spacing w:line="275" w:lineRule="exact"/>
    </w:pPr>
  </w:style>
  <w:style w:type="character" w:customStyle="1" w:styleId="FontStyle16">
    <w:name w:val="Font Style16"/>
    <w:basedOn w:val="a0"/>
    <w:uiPriority w:val="99"/>
    <w:rsid w:val="00801DB3"/>
    <w:rPr>
      <w:rFonts w:ascii="Times New Roman" w:hAnsi="Times New Roman" w:cs="Times New Roman"/>
      <w:sz w:val="24"/>
      <w:szCs w:val="24"/>
    </w:rPr>
  </w:style>
  <w:style w:type="paragraph" w:customStyle="1" w:styleId="Style6">
    <w:name w:val="Style6"/>
    <w:basedOn w:val="a"/>
    <w:uiPriority w:val="99"/>
    <w:rsid w:val="00D95FD1"/>
    <w:pPr>
      <w:widowControl w:val="0"/>
      <w:autoSpaceDE w:val="0"/>
      <w:autoSpaceDN w:val="0"/>
      <w:adjustRightInd w:val="0"/>
      <w:spacing w:line="277" w:lineRule="exact"/>
    </w:pPr>
  </w:style>
  <w:style w:type="paragraph" w:styleId="ad">
    <w:name w:val="Body Text Indent"/>
    <w:basedOn w:val="a"/>
    <w:link w:val="ae"/>
    <w:uiPriority w:val="99"/>
    <w:semiHidden/>
    <w:unhideWhenUsed/>
    <w:rsid w:val="000A17B5"/>
    <w:pPr>
      <w:spacing w:after="120"/>
      <w:ind w:left="283"/>
    </w:pPr>
  </w:style>
  <w:style w:type="character" w:customStyle="1" w:styleId="ae">
    <w:name w:val="Основной текст с отступом Знак"/>
    <w:basedOn w:val="a0"/>
    <w:link w:val="ad"/>
    <w:uiPriority w:val="99"/>
    <w:semiHidden/>
    <w:rsid w:val="000A17B5"/>
    <w:rPr>
      <w:rFonts w:eastAsia="Times New Roman"/>
      <w:sz w:val="24"/>
      <w:szCs w:val="24"/>
      <w:lang w:eastAsia="ru-RU"/>
    </w:rPr>
  </w:style>
  <w:style w:type="character" w:customStyle="1" w:styleId="FontStyle24">
    <w:name w:val="Font Style24"/>
    <w:basedOn w:val="a0"/>
    <w:rsid w:val="000A17B5"/>
    <w:rPr>
      <w:rFonts w:ascii="Times New Roman" w:hAnsi="Times New Roman" w:cs="Times New Roman"/>
      <w:sz w:val="24"/>
      <w:szCs w:val="24"/>
    </w:rPr>
  </w:style>
  <w:style w:type="paragraph" w:customStyle="1" w:styleId="ConsPlusNormal">
    <w:name w:val="ConsPlusNormal"/>
    <w:rsid w:val="00272E5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
    <w:name w:val="header"/>
    <w:basedOn w:val="a"/>
    <w:link w:val="af0"/>
    <w:uiPriority w:val="99"/>
    <w:unhideWhenUsed/>
    <w:rsid w:val="000F382A"/>
    <w:pPr>
      <w:tabs>
        <w:tab w:val="center" w:pos="4677"/>
        <w:tab w:val="right" w:pos="9355"/>
      </w:tabs>
    </w:pPr>
  </w:style>
  <w:style w:type="character" w:customStyle="1" w:styleId="af0">
    <w:name w:val="Верхний колонтитул Знак"/>
    <w:basedOn w:val="a0"/>
    <w:link w:val="af"/>
    <w:uiPriority w:val="99"/>
    <w:rsid w:val="000F382A"/>
    <w:rPr>
      <w:rFonts w:eastAsia="Times New Roman"/>
      <w:sz w:val="24"/>
      <w:szCs w:val="24"/>
      <w:lang w:eastAsia="ru-RU"/>
    </w:rPr>
  </w:style>
  <w:style w:type="paragraph" w:styleId="af1">
    <w:name w:val="footer"/>
    <w:basedOn w:val="a"/>
    <w:link w:val="af2"/>
    <w:uiPriority w:val="99"/>
    <w:unhideWhenUsed/>
    <w:rsid w:val="000F382A"/>
    <w:pPr>
      <w:tabs>
        <w:tab w:val="center" w:pos="4677"/>
        <w:tab w:val="right" w:pos="9355"/>
      </w:tabs>
    </w:pPr>
  </w:style>
  <w:style w:type="character" w:customStyle="1" w:styleId="af2">
    <w:name w:val="Нижний колонтитул Знак"/>
    <w:basedOn w:val="a0"/>
    <w:link w:val="af1"/>
    <w:uiPriority w:val="99"/>
    <w:rsid w:val="000F382A"/>
    <w:rPr>
      <w:rFonts w:eastAsia="Times New Roman"/>
      <w:sz w:val="24"/>
      <w:szCs w:val="24"/>
      <w:lang w:eastAsia="ru-RU"/>
    </w:rPr>
  </w:style>
  <w:style w:type="paragraph" w:customStyle="1" w:styleId="ConsPlusTitle">
    <w:name w:val="ConsPlusTitle"/>
    <w:uiPriority w:val="99"/>
    <w:rsid w:val="00D75729"/>
    <w:pPr>
      <w:autoSpaceDE w:val="0"/>
      <w:autoSpaceDN w:val="0"/>
      <w:adjustRightInd w:val="0"/>
      <w:spacing w:after="0" w:line="240" w:lineRule="auto"/>
    </w:pPr>
    <w:rPr>
      <w:rFonts w:ascii="Calibri" w:hAnsi="Calibri" w:cs="Calibri"/>
      <w:b/>
      <w:bCs/>
      <w:sz w:val="22"/>
      <w:szCs w:val="22"/>
      <w:lang w:bidi="he-IL"/>
    </w:rPr>
  </w:style>
  <w:style w:type="character" w:customStyle="1" w:styleId="FontStyle35">
    <w:name w:val="Font Style35"/>
    <w:basedOn w:val="a0"/>
    <w:uiPriority w:val="99"/>
    <w:rsid w:val="003F5A38"/>
    <w:rPr>
      <w:rFonts w:ascii="Times New Roman" w:hAnsi="Times New Roman" w:cs="Times New Roman"/>
      <w:sz w:val="22"/>
      <w:szCs w:val="22"/>
    </w:rPr>
  </w:style>
  <w:style w:type="character" w:styleId="af3">
    <w:name w:val="annotation reference"/>
    <w:basedOn w:val="a0"/>
    <w:uiPriority w:val="99"/>
    <w:semiHidden/>
    <w:unhideWhenUsed/>
    <w:rsid w:val="00F40ED2"/>
    <w:rPr>
      <w:sz w:val="16"/>
      <w:szCs w:val="16"/>
    </w:rPr>
  </w:style>
  <w:style w:type="paragraph" w:styleId="af4">
    <w:name w:val="annotation text"/>
    <w:basedOn w:val="a"/>
    <w:link w:val="af5"/>
    <w:uiPriority w:val="99"/>
    <w:semiHidden/>
    <w:unhideWhenUsed/>
    <w:rsid w:val="00F40ED2"/>
    <w:pPr>
      <w:spacing w:after="160"/>
    </w:pPr>
    <w:rPr>
      <w:rFonts w:asciiTheme="minorHAnsi" w:eastAsiaTheme="minorHAnsi" w:hAnsiTheme="minorHAnsi" w:cstheme="minorBidi"/>
      <w:sz w:val="20"/>
      <w:szCs w:val="20"/>
      <w:lang w:eastAsia="en-US"/>
    </w:rPr>
  </w:style>
  <w:style w:type="character" w:customStyle="1" w:styleId="af5">
    <w:name w:val="Текст примечания Знак"/>
    <w:basedOn w:val="a0"/>
    <w:link w:val="af4"/>
    <w:uiPriority w:val="99"/>
    <w:semiHidden/>
    <w:rsid w:val="00F40ED2"/>
    <w:rPr>
      <w:rFonts w:asciiTheme="minorHAnsi" w:hAnsiTheme="minorHAnsi" w:cstheme="minorBidi"/>
      <w:sz w:val="20"/>
      <w:szCs w:val="20"/>
    </w:rPr>
  </w:style>
  <w:style w:type="paragraph" w:styleId="af6">
    <w:name w:val="Normal (Web)"/>
    <w:basedOn w:val="a"/>
    <w:uiPriority w:val="99"/>
    <w:rsid w:val="0026408F"/>
    <w:pPr>
      <w:suppressAutoHyphens/>
      <w:spacing w:before="100" w:after="119" w:line="100" w:lineRule="atLeast"/>
    </w:pPr>
    <w:rPr>
      <w:rFonts w:eastAsia="Arial"/>
      <w:lang w:eastAsia="ar-SA"/>
    </w:rPr>
  </w:style>
  <w:style w:type="character" w:customStyle="1" w:styleId="aa">
    <w:name w:val="Абзац списка Знак"/>
    <w:link w:val="a9"/>
    <w:uiPriority w:val="34"/>
    <w:locked/>
    <w:rsid w:val="0026408F"/>
    <w:rPr>
      <w:rFonts w:asciiTheme="minorHAnsi" w:eastAsiaTheme="minorEastAsia" w:hAnsiTheme="minorHAnsi" w:cstheme="minorBidi"/>
      <w:sz w:val="22"/>
      <w:szCs w:val="22"/>
      <w:lang w:eastAsia="ru-RU"/>
    </w:rPr>
  </w:style>
  <w:style w:type="character" w:customStyle="1" w:styleId="30">
    <w:name w:val="Заголовок 3 Знак"/>
    <w:basedOn w:val="a0"/>
    <w:link w:val="3"/>
    <w:uiPriority w:val="9"/>
    <w:semiHidden/>
    <w:rsid w:val="00045FD9"/>
    <w:rPr>
      <w:rFonts w:asciiTheme="majorHAnsi" w:eastAsiaTheme="majorEastAsia" w:hAnsiTheme="majorHAnsi" w:cstheme="majorBidi"/>
      <w:color w:val="243F60" w:themeColor="accent1" w:themeShade="7F"/>
      <w:sz w:val="24"/>
      <w:szCs w:val="24"/>
      <w:lang w:eastAsia="ru-RU"/>
    </w:rPr>
  </w:style>
  <w:style w:type="paragraph" w:customStyle="1" w:styleId="formattext">
    <w:name w:val="formattext"/>
    <w:basedOn w:val="a"/>
    <w:rsid w:val="00045FD9"/>
    <w:pPr>
      <w:spacing w:before="100" w:beforeAutospacing="1" w:after="100" w:afterAutospacing="1"/>
    </w:pPr>
  </w:style>
  <w:style w:type="character" w:customStyle="1" w:styleId="20">
    <w:name w:val="Заголовок 2 Знак"/>
    <w:basedOn w:val="a0"/>
    <w:link w:val="2"/>
    <w:uiPriority w:val="9"/>
    <w:semiHidden/>
    <w:rsid w:val="00906167"/>
    <w:rPr>
      <w:rFonts w:asciiTheme="majorHAnsi" w:eastAsiaTheme="majorEastAsia" w:hAnsiTheme="majorHAnsi" w:cstheme="majorBidi"/>
      <w:color w:val="365F91" w:themeColor="accent1" w:themeShade="BF"/>
      <w:lang w:eastAsia="ru-RU"/>
    </w:rPr>
  </w:style>
  <w:style w:type="paragraph" w:styleId="af7">
    <w:name w:val="No Spacing"/>
    <w:uiPriority w:val="1"/>
    <w:qFormat/>
    <w:rsid w:val="00F20849"/>
    <w:pPr>
      <w:spacing w:after="0"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899962">
      <w:bodyDiv w:val="1"/>
      <w:marLeft w:val="0"/>
      <w:marRight w:val="0"/>
      <w:marTop w:val="0"/>
      <w:marBottom w:val="0"/>
      <w:divBdr>
        <w:top w:val="none" w:sz="0" w:space="0" w:color="auto"/>
        <w:left w:val="none" w:sz="0" w:space="0" w:color="auto"/>
        <w:bottom w:val="none" w:sz="0" w:space="0" w:color="auto"/>
        <w:right w:val="none" w:sz="0" w:space="0" w:color="auto"/>
      </w:divBdr>
    </w:div>
    <w:div w:id="516894146">
      <w:bodyDiv w:val="1"/>
      <w:marLeft w:val="0"/>
      <w:marRight w:val="0"/>
      <w:marTop w:val="0"/>
      <w:marBottom w:val="0"/>
      <w:divBdr>
        <w:top w:val="none" w:sz="0" w:space="0" w:color="auto"/>
        <w:left w:val="none" w:sz="0" w:space="0" w:color="auto"/>
        <w:bottom w:val="none" w:sz="0" w:space="0" w:color="auto"/>
        <w:right w:val="none" w:sz="0" w:space="0" w:color="auto"/>
      </w:divBdr>
      <w:divsChild>
        <w:div w:id="1060858208">
          <w:marLeft w:val="0"/>
          <w:marRight w:val="0"/>
          <w:marTop w:val="0"/>
          <w:marBottom w:val="0"/>
          <w:divBdr>
            <w:top w:val="none" w:sz="0" w:space="0" w:color="auto"/>
            <w:left w:val="none" w:sz="0" w:space="0" w:color="auto"/>
            <w:bottom w:val="none" w:sz="0" w:space="0" w:color="auto"/>
            <w:right w:val="none" w:sz="0" w:space="0" w:color="auto"/>
          </w:divBdr>
        </w:div>
      </w:divsChild>
    </w:div>
    <w:div w:id="1643845890">
      <w:bodyDiv w:val="1"/>
      <w:marLeft w:val="0"/>
      <w:marRight w:val="0"/>
      <w:marTop w:val="0"/>
      <w:marBottom w:val="0"/>
      <w:divBdr>
        <w:top w:val="none" w:sz="0" w:space="0" w:color="auto"/>
        <w:left w:val="none" w:sz="0" w:space="0" w:color="auto"/>
        <w:bottom w:val="none" w:sz="0" w:space="0" w:color="auto"/>
        <w:right w:val="none" w:sz="0" w:space="0" w:color="auto"/>
      </w:divBdr>
      <w:divsChild>
        <w:div w:id="1465780093">
          <w:marLeft w:val="0"/>
          <w:marRight w:val="0"/>
          <w:marTop w:val="0"/>
          <w:marBottom w:val="0"/>
          <w:divBdr>
            <w:top w:val="none" w:sz="0" w:space="0" w:color="auto"/>
            <w:left w:val="none" w:sz="0" w:space="0" w:color="auto"/>
            <w:bottom w:val="none" w:sz="0" w:space="0" w:color="auto"/>
            <w:right w:val="none" w:sz="0" w:space="0" w:color="auto"/>
          </w:divBdr>
          <w:divsChild>
            <w:div w:id="897786401">
              <w:marLeft w:val="0"/>
              <w:marRight w:val="0"/>
              <w:marTop w:val="0"/>
              <w:marBottom w:val="0"/>
              <w:divBdr>
                <w:top w:val="none" w:sz="0" w:space="0" w:color="auto"/>
                <w:left w:val="none" w:sz="0" w:space="0" w:color="auto"/>
                <w:bottom w:val="none" w:sz="0" w:space="0" w:color="auto"/>
                <w:right w:val="none" w:sz="0" w:space="0" w:color="auto"/>
              </w:divBdr>
              <w:divsChild>
                <w:div w:id="851141243">
                  <w:marLeft w:val="0"/>
                  <w:marRight w:val="0"/>
                  <w:marTop w:val="0"/>
                  <w:marBottom w:val="0"/>
                  <w:divBdr>
                    <w:top w:val="none" w:sz="0" w:space="0" w:color="auto"/>
                    <w:left w:val="none" w:sz="0" w:space="0" w:color="auto"/>
                    <w:bottom w:val="none" w:sz="0" w:space="0" w:color="auto"/>
                    <w:right w:val="none" w:sz="0" w:space="0" w:color="auto"/>
                  </w:divBdr>
                  <w:divsChild>
                    <w:div w:id="766273748">
                      <w:marLeft w:val="0"/>
                      <w:marRight w:val="0"/>
                      <w:marTop w:val="0"/>
                      <w:marBottom w:val="0"/>
                      <w:divBdr>
                        <w:top w:val="none" w:sz="0" w:space="0" w:color="auto"/>
                        <w:left w:val="none" w:sz="0" w:space="0" w:color="auto"/>
                        <w:bottom w:val="none" w:sz="0" w:space="0" w:color="auto"/>
                        <w:right w:val="none" w:sz="0" w:space="0" w:color="auto"/>
                      </w:divBdr>
                      <w:divsChild>
                        <w:div w:id="1545865411">
                          <w:marLeft w:val="0"/>
                          <w:marRight w:val="0"/>
                          <w:marTop w:val="0"/>
                          <w:marBottom w:val="0"/>
                          <w:divBdr>
                            <w:top w:val="none" w:sz="0" w:space="0" w:color="auto"/>
                            <w:left w:val="none" w:sz="0" w:space="0" w:color="auto"/>
                            <w:bottom w:val="none" w:sz="0" w:space="0" w:color="auto"/>
                            <w:right w:val="none" w:sz="0" w:space="0" w:color="auto"/>
                          </w:divBdr>
                          <w:divsChild>
                            <w:div w:id="388461892">
                              <w:marLeft w:val="0"/>
                              <w:marRight w:val="0"/>
                              <w:marTop w:val="0"/>
                              <w:marBottom w:val="0"/>
                              <w:divBdr>
                                <w:top w:val="none" w:sz="0" w:space="0" w:color="auto"/>
                                <w:left w:val="none" w:sz="0" w:space="0" w:color="auto"/>
                                <w:bottom w:val="none" w:sz="0" w:space="0" w:color="auto"/>
                                <w:right w:val="none" w:sz="0" w:space="0" w:color="auto"/>
                              </w:divBdr>
                              <w:divsChild>
                                <w:div w:id="1941059368">
                                  <w:marLeft w:val="0"/>
                                  <w:marRight w:val="0"/>
                                  <w:marTop w:val="0"/>
                                  <w:marBottom w:val="0"/>
                                  <w:divBdr>
                                    <w:top w:val="none" w:sz="0" w:space="0" w:color="auto"/>
                                    <w:left w:val="none" w:sz="0" w:space="0" w:color="auto"/>
                                    <w:bottom w:val="none" w:sz="0" w:space="0" w:color="auto"/>
                                    <w:right w:val="none" w:sz="0" w:space="0" w:color="auto"/>
                                  </w:divBdr>
                                  <w:divsChild>
                                    <w:div w:id="1345547001">
                                      <w:marLeft w:val="0"/>
                                      <w:marRight w:val="0"/>
                                      <w:marTop w:val="0"/>
                                      <w:marBottom w:val="0"/>
                                      <w:divBdr>
                                        <w:top w:val="none" w:sz="0" w:space="0" w:color="auto"/>
                                        <w:left w:val="none" w:sz="0" w:space="0" w:color="auto"/>
                                        <w:bottom w:val="none" w:sz="0" w:space="0" w:color="auto"/>
                                        <w:right w:val="none" w:sz="0" w:space="0" w:color="auto"/>
                                      </w:divBdr>
                                      <w:divsChild>
                                        <w:div w:id="78873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459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9E5BEC9C70C87699A4F9729B4503D82E09580B365CAA13B4AC15BE3B4464FFEEE0707B2000578A5101603146575887596723A8D2AAAE1126u6n8O" TargetMode="External"/><Relationship Id="rId18" Type="http://schemas.openxmlformats.org/officeDocument/2006/relationships/hyperlink" Target="consultantplus://offline/ref=1B2A2A666A40B77C50CEDC1AFDD1878D1783E1F5FA15A57169B56958EFE93912A0CFA116DB88D83DA3F953C48E9BD9A351D5504AF5409F6759g3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9E5BEC9C70C87699A4F9729B4503D82E09580B365CAA13B4AC15BE3B4464FFEEE0707B23095CDD02463E681512138A5E783FA8D5uBn7O" TargetMode="External"/><Relationship Id="rId17" Type="http://schemas.openxmlformats.org/officeDocument/2006/relationships/hyperlink" Target="consultantplus://offline/ref=1B2A2A666A40B77C50CEDC1AFDD1878D1781EDFEF912A57169B56958EFE93912A0CFA116DB88DE36A4F953C48E9BD9A351D5504AF5409F6759g3P" TargetMode="External"/><Relationship Id="rId2" Type="http://schemas.openxmlformats.org/officeDocument/2006/relationships/numbering" Target="numbering.xml"/><Relationship Id="rId16" Type="http://schemas.openxmlformats.org/officeDocument/2006/relationships/hyperlink" Target="consultantplus://offline/ref=1B2A2A666A40B77C50CEDC1AFDD1878D1781EDFEF912A57169B56958EFE93912A0CFA115D2838965E3A70A97CBD0D4A44EC9504D5Eg8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A47E91ECB640540AAEEA32A31F729CA0E6DF289F160B1A9E4EF72BBBC1B9D7AA0507DF71821FCE183EC67497DA31B975C525B2CCCD1C2962E25871r8Q9M" TargetMode="External"/><Relationship Id="rId5" Type="http://schemas.openxmlformats.org/officeDocument/2006/relationships/webSettings" Target="webSettings.xml"/><Relationship Id="rId15" Type="http://schemas.openxmlformats.org/officeDocument/2006/relationships/hyperlink" Target="consultantplus://offline/ref=458A9D46BF5128CAADC2469AF95595F2C2D26771D0544535E7EE2C543C45B5A416FC484CD43378500995D89C9F26280FEFh4i2Q" TargetMode="External"/><Relationship Id="rId10" Type="http://schemas.openxmlformats.org/officeDocument/2006/relationships/hyperlink" Target="consultantplus://offline/ref=5738798225C242537AA44CB4F81A311A1C26E06AAEB4D66C598B4B405E8403C5F55C2CD2425FB7DD794D27FF9090CD648162823A5598EE3DD807B4B7M4PDM" TargetMode="External"/><Relationship Id="rId19" Type="http://schemas.openxmlformats.org/officeDocument/2006/relationships/hyperlink" Target="consultantplus://offline/ref=1B2A2A666A40B77C50CEDC1AFDD1878D1783E1F5FA15A57169B56958EFE93912A0CFA112DB8CD660F6B65298C8CFCAA155D5524FE954g1P" TargetMode="External"/><Relationship Id="rId4" Type="http://schemas.openxmlformats.org/officeDocument/2006/relationships/settings" Target="settings.xml"/><Relationship Id="rId9" Type="http://schemas.openxmlformats.org/officeDocument/2006/relationships/hyperlink" Target="consultantplus://offline/ref=5738798225C242537AA44CB4F81A311A1C26E06AAEB4D06B58814B405E8403C5F55C2CD2425FB7DD794C24FF9390CD648162823A5598EE3DD807B4B7M4PDM" TargetMode="External"/><Relationship Id="rId14" Type="http://schemas.openxmlformats.org/officeDocument/2006/relationships/hyperlink" Target="consultantplus://offline/ref=51D8514AFFDF7E547ABDA77C739BFAA1DFFE4843D46CFE8231600F5EDAAA447B2A4844BDD6C73C678E4D7C88F66D3A8939685BFDCCFF03263AF17010iFEF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D0BB6-CB49-4D15-A382-10A86DF7D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1483</Words>
  <Characters>8454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Горсовет</Company>
  <LinksUpToDate>false</LinksUpToDate>
  <CharactersWithSpaces>9918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Ширяева</dc:creator>
  <cp:keywords/>
  <dc:description/>
  <cp:lastModifiedBy>Гырнец Светлана Васильевна</cp:lastModifiedBy>
  <cp:revision>16</cp:revision>
  <cp:lastPrinted>2023-05-23T02:48:00Z</cp:lastPrinted>
  <dcterms:created xsi:type="dcterms:W3CDTF">2023-05-23T02:46:00Z</dcterms:created>
  <dcterms:modified xsi:type="dcterms:W3CDTF">2023-06-17T05:10:00Z</dcterms:modified>
</cp:coreProperties>
</file>