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38" w:rsidRPr="001A0738" w:rsidRDefault="001A0738" w:rsidP="001A0738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ED6DB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-483235</wp:posOffset>
                </wp:positionV>
                <wp:extent cx="1600200" cy="248920"/>
                <wp:effectExtent l="381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38" w:rsidRDefault="001A0738" w:rsidP="001A07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1pt;margin-top:-38.05pt;width:126pt;height:1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kosQIAALA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L3/KSixAgAAsAUA&#10;AA4AAAAAAAAAAAAAAAAALgIAAGRycy9lMm9Eb2MueG1sUEsBAi0AFAAGAAgAAAAhALuZDTHhAAAA&#10;CwEAAA8AAAAAAAAAAAAAAAAACwUAAGRycy9kb3ducmV2LnhtbFBLBQYAAAAABAAEAPMAAAAZBgAA&#10;AAA=&#10;" filled="f" stroked="f">
                <v:textbox>
                  <w:txbxContent>
                    <w:p w:rsidR="001A0738" w:rsidRDefault="001A0738" w:rsidP="001A073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38" w:rsidRPr="001A0738" w:rsidRDefault="001A0738" w:rsidP="001A0738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1A0738" w:rsidRPr="001A0738" w:rsidRDefault="001A0738" w:rsidP="001A0738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1A0738" w:rsidRPr="001A0738" w:rsidRDefault="001A0738" w:rsidP="001A0738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1A0738" w:rsidRPr="001A0738" w:rsidRDefault="00670BAC" w:rsidP="001A0738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1A0738" w:rsidRPr="001A0738" w:rsidRDefault="001A0738" w:rsidP="001A0738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1A0738" w:rsidRPr="001A0738" w:rsidRDefault="00355356" w:rsidP="001A0738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19.09.</w:t>
      </w:r>
      <w:r w:rsidR="001A0738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E67575">
        <w:rPr>
          <w:rFonts w:ascii="Times New Roman" w:hAnsi="Times New Roman"/>
          <w:color w:val="000000"/>
          <w:sz w:val="26"/>
          <w:szCs w:val="26"/>
        </w:rPr>
        <w:t>7</w:t>
      </w:r>
      <w:r w:rsidR="001A0738" w:rsidRPr="001A0738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1A0738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1A0738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1A0738"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1A0738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369</w:t>
      </w:r>
    </w:p>
    <w:p w:rsidR="00D85F23" w:rsidRDefault="00D85F23" w:rsidP="003A566A">
      <w:pPr>
        <w:pStyle w:val="a3"/>
        <w:rPr>
          <w:sz w:val="26"/>
          <w:szCs w:val="26"/>
        </w:rPr>
      </w:pPr>
    </w:p>
    <w:p w:rsidR="00670BAC" w:rsidRDefault="00E673F4" w:rsidP="003A566A">
      <w:pPr>
        <w:pStyle w:val="a3"/>
        <w:rPr>
          <w:sz w:val="26"/>
          <w:szCs w:val="26"/>
        </w:rPr>
      </w:pPr>
      <w:r>
        <w:rPr>
          <w:sz w:val="26"/>
          <w:szCs w:val="26"/>
        </w:rPr>
        <w:t>О</w:t>
      </w:r>
      <w:r w:rsidR="00670BAC">
        <w:rPr>
          <w:sz w:val="26"/>
          <w:szCs w:val="26"/>
        </w:rPr>
        <w:t xml:space="preserve">б отдельных вопросах организации </w:t>
      </w:r>
    </w:p>
    <w:p w:rsidR="00EC53F1" w:rsidRDefault="00670BAC" w:rsidP="003A566A">
      <w:pPr>
        <w:pStyle w:val="a3"/>
        <w:rPr>
          <w:sz w:val="26"/>
          <w:szCs w:val="26"/>
        </w:rPr>
      </w:pPr>
      <w:r>
        <w:rPr>
          <w:sz w:val="26"/>
          <w:szCs w:val="26"/>
        </w:rPr>
        <w:t>проведения внеплановых выездных проверок</w:t>
      </w:r>
    </w:p>
    <w:p w:rsidR="00670BAC" w:rsidRDefault="00670BAC" w:rsidP="003A566A">
      <w:pPr>
        <w:pStyle w:val="a3"/>
        <w:rPr>
          <w:sz w:val="26"/>
          <w:szCs w:val="26"/>
        </w:rPr>
      </w:pPr>
      <w:r>
        <w:rPr>
          <w:color w:val="000000"/>
          <w:sz w:val="26"/>
          <w:szCs w:val="26"/>
        </w:rPr>
        <w:t>юридических лиц, индивидуальных предпринимателей</w:t>
      </w:r>
    </w:p>
    <w:p w:rsidR="000078B8" w:rsidRDefault="000078B8" w:rsidP="003A566A">
      <w:pPr>
        <w:pStyle w:val="a3"/>
        <w:rPr>
          <w:color w:val="000000"/>
          <w:sz w:val="26"/>
          <w:szCs w:val="26"/>
        </w:rPr>
      </w:pPr>
    </w:p>
    <w:p w:rsidR="00D85F23" w:rsidRDefault="00D85F23" w:rsidP="003A566A">
      <w:pPr>
        <w:pStyle w:val="a3"/>
        <w:rPr>
          <w:color w:val="000000"/>
          <w:sz w:val="26"/>
          <w:szCs w:val="26"/>
        </w:rPr>
      </w:pPr>
    </w:p>
    <w:p w:rsidR="008F2ECD" w:rsidRDefault="00163EBE" w:rsidP="001A0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целях </w:t>
      </w:r>
      <w:r w:rsidR="000078B8">
        <w:rPr>
          <w:rFonts w:ascii="Times New Roman" w:hAnsi="Times New Roman"/>
          <w:color w:val="000000"/>
          <w:sz w:val="26"/>
          <w:szCs w:val="26"/>
        </w:rPr>
        <w:t xml:space="preserve">обеспечения </w:t>
      </w:r>
      <w:r w:rsidR="00EC53F1">
        <w:rPr>
          <w:rFonts w:ascii="Times New Roman" w:hAnsi="Times New Roman"/>
          <w:color w:val="000000"/>
          <w:sz w:val="26"/>
          <w:szCs w:val="26"/>
        </w:rPr>
        <w:t xml:space="preserve">урегулирования отдельных вопросов организации проведения на территории муниципального образования город Норильск внеплановых выездных проверок </w:t>
      </w:r>
      <w:r w:rsidR="00790B50">
        <w:rPr>
          <w:rFonts w:ascii="Times New Roman" w:hAnsi="Times New Roman"/>
          <w:color w:val="000000"/>
          <w:sz w:val="26"/>
          <w:szCs w:val="26"/>
        </w:rPr>
        <w:t>юридических лиц, индивидуальных предпринимателей</w:t>
      </w:r>
      <w:r w:rsidR="00276B2E">
        <w:rPr>
          <w:rFonts w:ascii="Times New Roman" w:hAnsi="Times New Roman"/>
          <w:color w:val="000000"/>
          <w:sz w:val="26"/>
          <w:szCs w:val="26"/>
        </w:rPr>
        <w:t>,</w:t>
      </w:r>
      <w:r w:rsidR="008E5984" w:rsidRPr="008E598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76B2E">
        <w:rPr>
          <w:rFonts w:ascii="Times New Roman" w:hAnsi="Times New Roman"/>
          <w:color w:val="000000"/>
          <w:sz w:val="26"/>
          <w:szCs w:val="26"/>
        </w:rPr>
        <w:t xml:space="preserve">на основании </w:t>
      </w:r>
      <w:r w:rsidR="008E5984">
        <w:rPr>
          <w:rFonts w:ascii="Times New Roman" w:hAnsi="Times New Roman"/>
          <w:color w:val="000000"/>
          <w:sz w:val="26"/>
          <w:szCs w:val="26"/>
        </w:rPr>
        <w:t>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276B2E">
        <w:rPr>
          <w:rFonts w:ascii="Times New Roman" w:hAnsi="Times New Roman"/>
          <w:color w:val="000000"/>
          <w:sz w:val="26"/>
          <w:szCs w:val="26"/>
        </w:rPr>
        <w:t xml:space="preserve"> (далее – Закон о муниципальном контроле)</w:t>
      </w:r>
    </w:p>
    <w:p w:rsidR="00ED6DBF" w:rsidRDefault="00670BAC" w:rsidP="00670BA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670BAC" w:rsidRDefault="00670BAC" w:rsidP="00670BA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85F23" w:rsidRDefault="00D85F23" w:rsidP="00670BA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90B50" w:rsidRPr="00790B50" w:rsidRDefault="00ED6DBF" w:rsidP="00670B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EE4284">
        <w:rPr>
          <w:rFonts w:ascii="Times New Roman" w:hAnsi="Times New Roman"/>
          <w:color w:val="000000"/>
          <w:sz w:val="26"/>
          <w:szCs w:val="26"/>
        </w:rPr>
        <w:t>Уполномочить на подписание заявлений о согласовании с прокуратурой города Норильска проведения внеплановых выездных проверок</w:t>
      </w:r>
      <w:r w:rsidR="00790B5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90B50">
        <w:rPr>
          <w:rFonts w:ascii="Times New Roman" w:hAnsi="Times New Roman"/>
          <w:color w:val="000000"/>
          <w:sz w:val="26"/>
          <w:szCs w:val="26"/>
        </w:rPr>
        <w:t>юридических лиц, индивидуальных предпринимателей</w:t>
      </w:r>
      <w:r w:rsidR="00790B50" w:rsidRPr="00790B50">
        <w:rPr>
          <w:rFonts w:ascii="Times New Roman" w:eastAsiaTheme="minorHAnsi" w:hAnsi="Times New Roman"/>
          <w:sz w:val="26"/>
          <w:szCs w:val="26"/>
          <w:lang w:eastAsia="en-US"/>
        </w:rPr>
        <w:t xml:space="preserve"> по основаниям, </w:t>
      </w:r>
      <w:r w:rsidR="00790B50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предусмотренным </w:t>
      </w:r>
      <w:hyperlink r:id="rId6" w:history="1">
        <w:r w:rsidR="00790B50" w:rsidRPr="00790B50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подпункта</w:t>
        </w:r>
        <w:r w:rsidR="00790B50">
          <w:rPr>
            <w:rFonts w:ascii="Times New Roman" w:eastAsiaTheme="minorHAnsi" w:hAnsi="Times New Roman"/>
            <w:sz w:val="26"/>
            <w:szCs w:val="26"/>
            <w:lang w:eastAsia="en-US"/>
          </w:rPr>
          <w:t>ми «</w:t>
        </w:r>
        <w:r w:rsidR="00790B50" w:rsidRPr="00790B50">
          <w:rPr>
            <w:rFonts w:ascii="Times New Roman" w:eastAsiaTheme="minorHAnsi" w:hAnsi="Times New Roman"/>
            <w:sz w:val="26"/>
            <w:szCs w:val="26"/>
            <w:lang w:eastAsia="en-US"/>
          </w:rPr>
          <w:t>а</w:t>
        </w:r>
      </w:hyperlink>
      <w:r w:rsidR="00790B50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790B50" w:rsidRPr="00790B50">
        <w:rPr>
          <w:rFonts w:ascii="Times New Roman" w:eastAsiaTheme="minorHAnsi" w:hAnsi="Times New Roman"/>
          <w:sz w:val="26"/>
          <w:szCs w:val="26"/>
          <w:lang w:eastAsia="en-US"/>
        </w:rPr>
        <w:t xml:space="preserve"> и </w:t>
      </w:r>
      <w:hyperlink r:id="rId7" w:history="1">
        <w:r w:rsidR="00790B50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790B50" w:rsidRPr="00790B50">
          <w:rPr>
            <w:rFonts w:ascii="Times New Roman" w:eastAsiaTheme="minorHAnsi" w:hAnsi="Times New Roman"/>
            <w:sz w:val="26"/>
            <w:szCs w:val="26"/>
            <w:lang w:eastAsia="en-US"/>
          </w:rPr>
          <w:t>б</w:t>
        </w:r>
        <w:r w:rsidR="00790B50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="00790B50" w:rsidRPr="00790B50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</w:t>
        </w:r>
      </w:hyperlink>
      <w:r w:rsidR="00790B50">
        <w:rPr>
          <w:rFonts w:ascii="Times New Roman" w:eastAsiaTheme="minorHAnsi" w:hAnsi="Times New Roman"/>
          <w:sz w:val="26"/>
          <w:szCs w:val="26"/>
          <w:lang w:eastAsia="en-US"/>
        </w:rPr>
        <w:t xml:space="preserve"> статьи 10 </w:t>
      </w:r>
      <w:r w:rsidR="00276B2E">
        <w:rPr>
          <w:rFonts w:ascii="Times New Roman" w:eastAsiaTheme="minorHAnsi" w:hAnsi="Times New Roman"/>
          <w:sz w:val="26"/>
          <w:szCs w:val="26"/>
          <w:lang w:eastAsia="en-US"/>
        </w:rPr>
        <w:t>Закона о контроле</w:t>
      </w:r>
      <w:r w:rsidR="00790B5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E5984">
        <w:rPr>
          <w:rFonts w:ascii="Times New Roman" w:hAnsi="Times New Roman"/>
          <w:color w:val="000000"/>
          <w:sz w:val="26"/>
          <w:szCs w:val="26"/>
        </w:rPr>
        <w:t>(далее – Заявления)</w:t>
      </w:r>
      <w:r w:rsidR="00713607">
        <w:rPr>
          <w:rFonts w:ascii="Times New Roman" w:hAnsi="Times New Roman"/>
          <w:color w:val="000000"/>
          <w:sz w:val="26"/>
          <w:szCs w:val="26"/>
        </w:rPr>
        <w:t>,</w:t>
      </w:r>
      <w:r w:rsidR="00790B50">
        <w:rPr>
          <w:rFonts w:ascii="Times New Roman" w:hAnsi="Times New Roman"/>
          <w:color w:val="000000"/>
          <w:sz w:val="26"/>
          <w:szCs w:val="26"/>
        </w:rPr>
        <w:t xml:space="preserve"> руководителей органов муниципального контроля </w:t>
      </w:r>
      <w:r w:rsidR="00713607">
        <w:rPr>
          <w:rFonts w:ascii="Times New Roman" w:hAnsi="Times New Roman"/>
          <w:color w:val="000000"/>
          <w:sz w:val="26"/>
          <w:szCs w:val="26"/>
        </w:rPr>
        <w:t>муниципального образования город Норильск в отношении внеплановых выездных проверок по предметам муниципального контроля</w:t>
      </w:r>
      <w:r w:rsidR="008E5984">
        <w:rPr>
          <w:rFonts w:ascii="Times New Roman" w:hAnsi="Times New Roman"/>
          <w:color w:val="000000"/>
          <w:sz w:val="26"/>
          <w:szCs w:val="26"/>
        </w:rPr>
        <w:t>,</w:t>
      </w:r>
      <w:r w:rsidR="008E5984" w:rsidRPr="008E598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E5984">
        <w:rPr>
          <w:rFonts w:ascii="Times New Roman" w:hAnsi="Times New Roman"/>
          <w:color w:val="000000"/>
          <w:sz w:val="26"/>
          <w:szCs w:val="26"/>
        </w:rPr>
        <w:t>отнесенным к их ведению постановлением Администрации города Норильска</w:t>
      </w:r>
      <w:r w:rsidR="00713607">
        <w:rPr>
          <w:rFonts w:ascii="Times New Roman" w:hAnsi="Times New Roman"/>
          <w:color w:val="000000"/>
          <w:sz w:val="26"/>
          <w:szCs w:val="26"/>
        </w:rPr>
        <w:t>.</w:t>
      </w:r>
    </w:p>
    <w:p w:rsidR="008E5984" w:rsidRDefault="00670BAC" w:rsidP="001A0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</w:t>
      </w:r>
      <w:r w:rsidR="008E5984">
        <w:rPr>
          <w:rFonts w:ascii="Times New Roman" w:hAnsi="Times New Roman"/>
          <w:color w:val="000000"/>
          <w:sz w:val="26"/>
          <w:szCs w:val="26"/>
        </w:rPr>
        <w:t xml:space="preserve"> Руководителям органов муниципального контроля муниципального образования город Норильск подготовку и направление Заявлений осуществлять в соответствии с требованиями </w:t>
      </w:r>
      <w:r w:rsidR="00276B2E">
        <w:rPr>
          <w:rFonts w:ascii="Times New Roman" w:hAnsi="Times New Roman"/>
          <w:color w:val="000000"/>
          <w:sz w:val="26"/>
          <w:szCs w:val="26"/>
        </w:rPr>
        <w:t>Закона о контроле и иных нормативных правовых актов, принятых на основании него уполномоченными органами в части типовой формы Заявления и порядка согласования Заявлений.</w:t>
      </w:r>
    </w:p>
    <w:p w:rsidR="00276B2E" w:rsidRDefault="00670BAC" w:rsidP="001A0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="00276B2E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Внести в постановление Администрации города Норильска от 14.01.2010 №02 «О распределении полномочий между должностными лицами Администрации города Норильска» (далее – Постановление) следующие изменения:</w:t>
      </w:r>
    </w:p>
    <w:p w:rsidR="00670BAC" w:rsidRDefault="001076ED" w:rsidP="001A0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="00670BAC">
        <w:rPr>
          <w:rFonts w:ascii="Times New Roman" w:hAnsi="Times New Roman"/>
          <w:color w:val="000000"/>
          <w:sz w:val="26"/>
          <w:szCs w:val="26"/>
        </w:rPr>
        <w:t>.1. пункт 5 Приложения №1, пункт 9 Приложения №5, пункты 2 Приложений №№6-8 к Постановлению исключить.</w:t>
      </w:r>
    </w:p>
    <w:p w:rsidR="001076ED" w:rsidRDefault="001076ED" w:rsidP="001A0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670BAC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 xml:space="preserve">Руководителям органов муниципального контроля муниципального образования город Норильск в срок не позднее 01.11.2017 привести административные регламенты организации и проведения проверок при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осуществлении муниципального контроля в соответствующих сферах в соответствие настоящему постановлению.</w:t>
      </w:r>
    </w:p>
    <w:p w:rsidR="001076ED" w:rsidRDefault="001076ED" w:rsidP="001A0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 У</w:t>
      </w:r>
      <w:r w:rsidR="00670BAC">
        <w:rPr>
          <w:rFonts w:ascii="Times New Roman" w:hAnsi="Times New Roman"/>
          <w:color w:val="000000"/>
          <w:sz w:val="26"/>
          <w:szCs w:val="26"/>
        </w:rPr>
        <w:t>правлению по персоналу Администрации города Норильска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5F647B" w:rsidRDefault="001076ED" w:rsidP="005F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5.1. в срок не позднее </w:t>
      </w:r>
      <w:r w:rsidR="005F647B">
        <w:rPr>
          <w:rFonts w:ascii="Times New Roman" w:hAnsi="Times New Roman"/>
          <w:color w:val="000000"/>
          <w:sz w:val="26"/>
          <w:szCs w:val="26"/>
        </w:rPr>
        <w:t xml:space="preserve">десяти рабочих дней со дня издания настоящего постановления, </w:t>
      </w:r>
      <w:r w:rsidR="005F647B">
        <w:rPr>
          <w:rFonts w:ascii="Times New Roman" w:eastAsiaTheme="minorHAnsi" w:hAnsi="Times New Roman"/>
          <w:sz w:val="26"/>
          <w:szCs w:val="26"/>
          <w:lang w:eastAsia="en-US"/>
        </w:rPr>
        <w:t xml:space="preserve">а в случае временного отсутствия (нахождения в отпуске, служебной командировке, временной нетрудоспособности и др.) в течение трех рабочих дней после выхода их на работу </w:t>
      </w:r>
      <w:r w:rsidR="005F647B">
        <w:rPr>
          <w:rFonts w:ascii="Times New Roman" w:hAnsi="Times New Roman"/>
          <w:color w:val="000000"/>
          <w:sz w:val="26"/>
          <w:szCs w:val="26"/>
        </w:rPr>
        <w:t>ознакомить с настоящим постановлением под роспись заместителей Руководителя Администрации города Норильска,</w:t>
      </w:r>
      <w:r w:rsidR="005F647B" w:rsidRPr="005F64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A2AA9">
        <w:rPr>
          <w:rFonts w:ascii="Times New Roman" w:hAnsi="Times New Roman"/>
          <w:color w:val="000000"/>
          <w:sz w:val="26"/>
          <w:szCs w:val="26"/>
        </w:rPr>
        <w:t xml:space="preserve">осуществляющих контроль деятельности подчиненных им органов муниципального контроля, </w:t>
      </w:r>
      <w:r w:rsidR="005F647B">
        <w:rPr>
          <w:rFonts w:ascii="Times New Roman" w:hAnsi="Times New Roman"/>
          <w:color w:val="000000"/>
          <w:sz w:val="26"/>
          <w:szCs w:val="26"/>
        </w:rPr>
        <w:t>руководителей структурных подразделений Администрации города Норильска, выполняющих функции органов муниципального контроля;</w:t>
      </w:r>
    </w:p>
    <w:p w:rsidR="005F647B" w:rsidRDefault="005F647B" w:rsidP="005F6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5.2. приобщить листы ознакомления с настоящим </w:t>
      </w:r>
      <w:r w:rsidR="00D85F23">
        <w:rPr>
          <w:rFonts w:ascii="Times New Roman" w:eastAsiaTheme="minorHAnsi" w:hAnsi="Times New Roman"/>
          <w:sz w:val="26"/>
          <w:szCs w:val="26"/>
          <w:lang w:eastAsia="en-US"/>
        </w:rPr>
        <w:t>постановлением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должностных лиц Администрации города Норильска, указанных в пункте 5.1 настоящего постановления, к материалам их личных дел;</w:t>
      </w:r>
    </w:p>
    <w:p w:rsidR="00850812" w:rsidRDefault="005F647B" w:rsidP="001076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5.3</w:t>
      </w:r>
      <w:r w:rsidR="001076ED">
        <w:rPr>
          <w:rFonts w:ascii="Times New Roman" w:hAnsi="Times New Roman"/>
          <w:color w:val="000000"/>
          <w:sz w:val="26"/>
          <w:szCs w:val="26"/>
        </w:rPr>
        <w:t xml:space="preserve">. в срок не позднее одного месяца со дня издания настоящего постановления внести в должностные инструкции руководителей структурных подразделений Администрации города Норильска, выполняющих функции органов муниципального </w:t>
      </w:r>
      <w:r>
        <w:rPr>
          <w:rFonts w:ascii="Times New Roman" w:hAnsi="Times New Roman"/>
          <w:color w:val="000000"/>
          <w:sz w:val="26"/>
          <w:szCs w:val="26"/>
        </w:rPr>
        <w:t>контроля</w:t>
      </w:r>
      <w:r w:rsidR="00D85F23">
        <w:rPr>
          <w:rFonts w:ascii="Times New Roman" w:hAnsi="Times New Roman"/>
          <w:color w:val="000000"/>
          <w:sz w:val="26"/>
          <w:szCs w:val="26"/>
        </w:rPr>
        <w:t>, изменения согласно настоящему постановлению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D85F23" w:rsidRDefault="005F647B" w:rsidP="005F64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6. </w:t>
      </w:r>
      <w:r w:rsidR="00D85F23">
        <w:rPr>
          <w:rFonts w:ascii="Times New Roman" w:hAnsi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1A0738" w:rsidRPr="001A0738" w:rsidRDefault="00D85F23" w:rsidP="005F64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 Разместить настоящее постановление на официальном сайте муниципального образования город Норильск.</w:t>
      </w:r>
    </w:p>
    <w:p w:rsidR="00850812" w:rsidRPr="008A3669" w:rsidRDefault="00850812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50812" w:rsidRPr="008A3669" w:rsidRDefault="00850812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50812" w:rsidRPr="008A3669" w:rsidRDefault="00850812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50812" w:rsidRDefault="00850812" w:rsidP="0085081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3669">
        <w:rPr>
          <w:rFonts w:ascii="Times New Roman" w:hAnsi="Times New Roman"/>
          <w:sz w:val="26"/>
          <w:szCs w:val="26"/>
        </w:rPr>
        <w:t>Руководител</w:t>
      </w:r>
      <w:r w:rsidR="00040C3E">
        <w:rPr>
          <w:rFonts w:ascii="Times New Roman" w:hAnsi="Times New Roman"/>
          <w:sz w:val="26"/>
          <w:szCs w:val="26"/>
        </w:rPr>
        <w:t>ь</w:t>
      </w:r>
      <w:r w:rsidRPr="008A3669">
        <w:rPr>
          <w:rFonts w:ascii="Times New Roman" w:hAnsi="Times New Roman"/>
          <w:sz w:val="26"/>
          <w:szCs w:val="26"/>
        </w:rPr>
        <w:t xml:space="preserve"> Администрации города Норильска  </w:t>
      </w:r>
      <w:r w:rsidR="00040C3E">
        <w:rPr>
          <w:rFonts w:ascii="Times New Roman" w:hAnsi="Times New Roman"/>
          <w:sz w:val="26"/>
          <w:szCs w:val="26"/>
        </w:rPr>
        <w:t xml:space="preserve">                              Е.Ю. Поздняков</w:t>
      </w:r>
    </w:p>
    <w:p w:rsidR="00040C3E" w:rsidRPr="008A3669" w:rsidRDefault="00040C3E" w:rsidP="0085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0812" w:rsidRPr="008A3669" w:rsidRDefault="00850812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F647B" w:rsidRDefault="005F647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F647B" w:rsidRDefault="005F647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F647B" w:rsidRDefault="005F647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F647B" w:rsidRDefault="005F647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F647B" w:rsidRDefault="005F647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F647B" w:rsidRDefault="005F647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F647B" w:rsidRDefault="005F647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F647B" w:rsidRDefault="005F647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F647B" w:rsidRDefault="005F647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F647B" w:rsidRDefault="005F647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F647B" w:rsidRDefault="005F647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F647B" w:rsidRDefault="005F647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F647B" w:rsidRDefault="005F647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F647B" w:rsidRDefault="005F647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F647B" w:rsidRDefault="005F647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F647B" w:rsidRDefault="005F647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F647B" w:rsidRDefault="005F647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5F647B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821AE"/>
    <w:multiLevelType w:val="hybridMultilevel"/>
    <w:tmpl w:val="46CEA9D4"/>
    <w:lvl w:ilvl="0" w:tplc="45227A0A">
      <w:start w:val="1"/>
      <w:numFmt w:val="decimal"/>
      <w:lvlText w:val="%1."/>
      <w:lvlJc w:val="left"/>
      <w:pPr>
        <w:ind w:left="1215" w:hanging="5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38"/>
    <w:rsid w:val="00005C14"/>
    <w:rsid w:val="000078B8"/>
    <w:rsid w:val="00017F5C"/>
    <w:rsid w:val="00040C3E"/>
    <w:rsid w:val="0006741A"/>
    <w:rsid w:val="000D6076"/>
    <w:rsid w:val="000E4846"/>
    <w:rsid w:val="001076ED"/>
    <w:rsid w:val="0012481C"/>
    <w:rsid w:val="00131F4F"/>
    <w:rsid w:val="00147149"/>
    <w:rsid w:val="00163EBE"/>
    <w:rsid w:val="00171AEC"/>
    <w:rsid w:val="001A0738"/>
    <w:rsid w:val="001D7A90"/>
    <w:rsid w:val="00205600"/>
    <w:rsid w:val="00225CFB"/>
    <w:rsid w:val="00240B33"/>
    <w:rsid w:val="00276B2E"/>
    <w:rsid w:val="002B4308"/>
    <w:rsid w:val="002E3200"/>
    <w:rsid w:val="00355356"/>
    <w:rsid w:val="003578F5"/>
    <w:rsid w:val="00381442"/>
    <w:rsid w:val="003A566A"/>
    <w:rsid w:val="003D629A"/>
    <w:rsid w:val="003F0477"/>
    <w:rsid w:val="00412C7A"/>
    <w:rsid w:val="00425BB0"/>
    <w:rsid w:val="0044213E"/>
    <w:rsid w:val="00527DC0"/>
    <w:rsid w:val="00544D19"/>
    <w:rsid w:val="0058763B"/>
    <w:rsid w:val="005A2AA9"/>
    <w:rsid w:val="005E7933"/>
    <w:rsid w:val="005F39B7"/>
    <w:rsid w:val="005F647B"/>
    <w:rsid w:val="00630A7F"/>
    <w:rsid w:val="00670BAC"/>
    <w:rsid w:val="00671EA5"/>
    <w:rsid w:val="006C1E4E"/>
    <w:rsid w:val="00713607"/>
    <w:rsid w:val="00733469"/>
    <w:rsid w:val="00790B50"/>
    <w:rsid w:val="00794D0A"/>
    <w:rsid w:val="008050FB"/>
    <w:rsid w:val="00850812"/>
    <w:rsid w:val="008A75D3"/>
    <w:rsid w:val="008C5458"/>
    <w:rsid w:val="008D26C4"/>
    <w:rsid w:val="008E5984"/>
    <w:rsid w:val="008F2ECD"/>
    <w:rsid w:val="009211C7"/>
    <w:rsid w:val="009634B5"/>
    <w:rsid w:val="009A3F5E"/>
    <w:rsid w:val="009C0B37"/>
    <w:rsid w:val="00A1241F"/>
    <w:rsid w:val="00A40074"/>
    <w:rsid w:val="00A62A53"/>
    <w:rsid w:val="00B261F3"/>
    <w:rsid w:val="00B609D6"/>
    <w:rsid w:val="00C21D85"/>
    <w:rsid w:val="00C74ED4"/>
    <w:rsid w:val="00C93159"/>
    <w:rsid w:val="00D37EFE"/>
    <w:rsid w:val="00D40429"/>
    <w:rsid w:val="00D85F23"/>
    <w:rsid w:val="00DB2C80"/>
    <w:rsid w:val="00DD7AA8"/>
    <w:rsid w:val="00E41DBC"/>
    <w:rsid w:val="00E4610D"/>
    <w:rsid w:val="00E673F4"/>
    <w:rsid w:val="00E67575"/>
    <w:rsid w:val="00EC53F1"/>
    <w:rsid w:val="00ED526C"/>
    <w:rsid w:val="00ED6DBF"/>
    <w:rsid w:val="00EE1DE3"/>
    <w:rsid w:val="00EE4284"/>
    <w:rsid w:val="00F1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19DF5-288E-4872-B89D-C2860492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073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A0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7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6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E50E663886D47D42939969E080434AFAAC4B8BA9B3E36FD7577C9E3AC7D0714B7591F7037766EF48G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50E663886D47D42939969E080434AFAAC4B8BA9B3E36FD7577C9E3AC7D0714B7591F7037766EF48G0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Грицюк Марина Геннадьевна</cp:lastModifiedBy>
  <cp:revision>7</cp:revision>
  <cp:lastPrinted>2017-09-15T08:16:00Z</cp:lastPrinted>
  <dcterms:created xsi:type="dcterms:W3CDTF">2017-09-15T04:57:00Z</dcterms:created>
  <dcterms:modified xsi:type="dcterms:W3CDTF">2017-09-19T03:29:00Z</dcterms:modified>
</cp:coreProperties>
</file>