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815A26" w:rsidP="00815A2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32/4-701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C6BF0" w:rsidRDefault="003C6BF0" w:rsidP="003C6BF0">
      <w:pPr>
        <w:ind w:right="101"/>
        <w:jc w:val="center"/>
        <w:rPr>
          <w:szCs w:val="26"/>
        </w:rPr>
      </w:pPr>
      <w:r w:rsidRPr="00165973">
        <w:rPr>
          <w:szCs w:val="26"/>
        </w:rPr>
        <w:t>О формировании бюджетного прогноза</w:t>
      </w:r>
    </w:p>
    <w:p w:rsidR="003C6BF0" w:rsidRPr="00165973" w:rsidRDefault="003C6BF0" w:rsidP="003C6BF0">
      <w:pPr>
        <w:ind w:right="101"/>
        <w:jc w:val="center"/>
        <w:rPr>
          <w:szCs w:val="26"/>
        </w:rPr>
      </w:pPr>
      <w:r w:rsidRPr="00165973">
        <w:rPr>
          <w:szCs w:val="26"/>
        </w:rPr>
        <w:t>муниципального образования город Норильск на долгосрочный период</w:t>
      </w:r>
    </w:p>
    <w:p w:rsidR="009F68EC" w:rsidRDefault="009F68EC" w:rsidP="00C5761E">
      <w:pPr>
        <w:pStyle w:val="ab"/>
        <w:spacing w:after="0"/>
        <w:ind w:left="0" w:firstLine="709"/>
      </w:pPr>
    </w:p>
    <w:p w:rsidR="009F68EC" w:rsidRDefault="003C6BF0" w:rsidP="009F68EC">
      <w:pPr>
        <w:pStyle w:val="ab"/>
        <w:spacing w:after="0"/>
        <w:ind w:left="0" w:firstLine="709"/>
        <w:jc w:val="both"/>
      </w:pPr>
      <w:r>
        <w:t xml:space="preserve">В соответствии со статьей 170.1 Бюджетного кодекса Российской Федерации, статьей 4 Положения о бюджете и бюджетном процессе на территории муниципального образования город Норильск, утвержденного решением </w:t>
      </w:r>
      <w:r w:rsidR="00431EFC">
        <w:t>Г</w:t>
      </w:r>
      <w:r>
        <w:t>ородского Совета от 23.10.2007 № 5-94</w:t>
      </w:r>
      <w:r w:rsidR="009F68EC">
        <w:t>, Городской Совет</w:t>
      </w:r>
    </w:p>
    <w:p w:rsidR="009F68EC" w:rsidRDefault="009F68EC" w:rsidP="009F68EC">
      <w:pPr>
        <w:pStyle w:val="ab"/>
        <w:spacing w:after="0"/>
        <w:rPr>
          <w:b/>
        </w:rPr>
      </w:pPr>
    </w:p>
    <w:p w:rsidR="00C5761E" w:rsidRPr="007F5B48" w:rsidRDefault="00C5761E" w:rsidP="00C5761E">
      <w:pPr>
        <w:pStyle w:val="ab"/>
        <w:spacing w:after="0"/>
        <w:ind w:left="0" w:firstLine="709"/>
      </w:pPr>
      <w:r w:rsidRPr="007F5B48">
        <w:rPr>
          <w:b/>
        </w:rPr>
        <w:t>РЕШИЛ:</w:t>
      </w:r>
    </w:p>
    <w:p w:rsidR="00C5761E" w:rsidRPr="007F5B48" w:rsidRDefault="00C5761E" w:rsidP="00C5761E">
      <w:pPr>
        <w:ind w:firstLine="709"/>
        <w:jc w:val="both"/>
      </w:pPr>
    </w:p>
    <w:p w:rsidR="003C6BF0" w:rsidRPr="00165973" w:rsidRDefault="003C6BF0" w:rsidP="003C6BF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035399">
        <w:rPr>
          <w:szCs w:val="26"/>
        </w:rPr>
        <w:t>У</w:t>
      </w:r>
      <w:r w:rsidRPr="00165973">
        <w:rPr>
          <w:szCs w:val="26"/>
        </w:rPr>
        <w:t>становить, что долгосрочное бюджетное планирование</w:t>
      </w:r>
      <w:r w:rsidR="00815A26">
        <w:rPr>
          <w:szCs w:val="26"/>
        </w:rPr>
        <w:t xml:space="preserve">                          </w:t>
      </w:r>
      <w:r w:rsidRPr="00165973">
        <w:rPr>
          <w:szCs w:val="26"/>
        </w:rPr>
        <w:t>с 1 января 2017 года осуществляется путем формирования бюджетного прогноза муниципального образования город Норильск на долгосрочный период.</w:t>
      </w:r>
    </w:p>
    <w:p w:rsidR="00487E48" w:rsidRDefault="00487E48" w:rsidP="00487E48">
      <w:pPr>
        <w:ind w:firstLine="709"/>
        <w:jc w:val="both"/>
      </w:pPr>
      <w:r>
        <w:t xml:space="preserve">2. Контроль исполнения </w:t>
      </w:r>
      <w:r w:rsidR="00A5354E">
        <w:t xml:space="preserve">настоящего </w:t>
      </w:r>
      <w:r>
        <w:t xml:space="preserve">решения возложить на председателя постоянной комиссии </w:t>
      </w:r>
      <w:r w:rsidR="004E4BC4">
        <w:t xml:space="preserve">Городского Совета </w:t>
      </w:r>
      <w:r>
        <w:t xml:space="preserve">по бюджету и собственности </w:t>
      </w:r>
      <w:r w:rsidR="004E4BC4">
        <w:t xml:space="preserve">       </w:t>
      </w:r>
      <w:r>
        <w:t>Цюпко В.В.</w:t>
      </w:r>
    </w:p>
    <w:p w:rsidR="009F68EC" w:rsidRDefault="00487E48" w:rsidP="00C5761E">
      <w:pPr>
        <w:ind w:firstLine="709"/>
        <w:jc w:val="both"/>
      </w:pPr>
      <w:r>
        <w:t>3</w:t>
      </w:r>
      <w:r w:rsidR="009F68EC">
        <w:t xml:space="preserve">. </w:t>
      </w:r>
      <w:r w:rsidR="00A5354E">
        <w:t>Настоящее р</w:t>
      </w:r>
      <w:r w:rsidR="009F68EC">
        <w:t xml:space="preserve">ешение вступает в силу со дня принятия. </w:t>
      </w:r>
    </w:p>
    <w:p w:rsidR="009F68EC" w:rsidRDefault="00487E48" w:rsidP="00C5761E">
      <w:pPr>
        <w:ind w:firstLine="709"/>
        <w:jc w:val="both"/>
      </w:pPr>
      <w:r>
        <w:t>4</w:t>
      </w:r>
      <w:r w:rsidR="009F68EC">
        <w:t xml:space="preserve">. </w:t>
      </w:r>
      <w:r w:rsidR="005063C6">
        <w:t xml:space="preserve">Настоящее </w:t>
      </w:r>
      <w:r w:rsidR="00A5354E">
        <w:t>решение</w:t>
      </w:r>
      <w:r w:rsidR="009F68EC">
        <w:t xml:space="preserve"> </w:t>
      </w:r>
      <w:r w:rsidR="005063C6">
        <w:t xml:space="preserve">опубликовать </w:t>
      </w:r>
      <w:r w:rsidR="009F68EC">
        <w:t>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15A2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0F" w:rsidRDefault="00D90E0F" w:rsidP="00171B74">
      <w:r>
        <w:separator/>
      </w:r>
    </w:p>
  </w:endnote>
  <w:endnote w:type="continuationSeparator" w:id="1">
    <w:p w:rsidR="00D90E0F" w:rsidRDefault="00D90E0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03747">
        <w:pPr>
          <w:pStyle w:val="af1"/>
          <w:jc w:val="center"/>
        </w:pPr>
        <w:fldSimple w:instr=" PAGE   \* MERGEFORMAT ">
          <w:r w:rsidR="003C6BF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0F" w:rsidRDefault="00D90E0F" w:rsidP="00171B74">
      <w:r>
        <w:separator/>
      </w:r>
    </w:p>
  </w:footnote>
  <w:footnote w:type="continuationSeparator" w:id="1">
    <w:p w:rsidR="00D90E0F" w:rsidRDefault="00D90E0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45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399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2F6"/>
    <w:rsid w:val="000F23B1"/>
    <w:rsid w:val="000F32D4"/>
    <w:rsid w:val="000F5E8C"/>
    <w:rsid w:val="00103747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54AD"/>
    <w:rsid w:val="00155527"/>
    <w:rsid w:val="0016342F"/>
    <w:rsid w:val="00166CB7"/>
    <w:rsid w:val="00167EFB"/>
    <w:rsid w:val="00171B74"/>
    <w:rsid w:val="00171E14"/>
    <w:rsid w:val="00175F61"/>
    <w:rsid w:val="001834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D6AB1"/>
    <w:rsid w:val="001E1DC0"/>
    <w:rsid w:val="001E5201"/>
    <w:rsid w:val="001E68E6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26942"/>
    <w:rsid w:val="0033512F"/>
    <w:rsid w:val="0034186C"/>
    <w:rsid w:val="0034202C"/>
    <w:rsid w:val="003538D5"/>
    <w:rsid w:val="00356B0C"/>
    <w:rsid w:val="00371B21"/>
    <w:rsid w:val="00373321"/>
    <w:rsid w:val="0037783E"/>
    <w:rsid w:val="00384320"/>
    <w:rsid w:val="00397B03"/>
    <w:rsid w:val="003A0519"/>
    <w:rsid w:val="003A52B2"/>
    <w:rsid w:val="003A5DCE"/>
    <w:rsid w:val="003B2B0F"/>
    <w:rsid w:val="003C6BF0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1EFC"/>
    <w:rsid w:val="00435E14"/>
    <w:rsid w:val="00440544"/>
    <w:rsid w:val="00447FD1"/>
    <w:rsid w:val="00457A3A"/>
    <w:rsid w:val="0046031D"/>
    <w:rsid w:val="00462E92"/>
    <w:rsid w:val="0046660D"/>
    <w:rsid w:val="00476C63"/>
    <w:rsid w:val="00487E48"/>
    <w:rsid w:val="004B0C2D"/>
    <w:rsid w:val="004B27CF"/>
    <w:rsid w:val="004D2C25"/>
    <w:rsid w:val="004D5FE2"/>
    <w:rsid w:val="004D63BD"/>
    <w:rsid w:val="004E063D"/>
    <w:rsid w:val="004E12E8"/>
    <w:rsid w:val="004E4BC4"/>
    <w:rsid w:val="004E57C9"/>
    <w:rsid w:val="004F4C7E"/>
    <w:rsid w:val="004F5686"/>
    <w:rsid w:val="00503117"/>
    <w:rsid w:val="005063C6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5E313C"/>
    <w:rsid w:val="00612164"/>
    <w:rsid w:val="00631298"/>
    <w:rsid w:val="0063369F"/>
    <w:rsid w:val="00633EE2"/>
    <w:rsid w:val="00637DBA"/>
    <w:rsid w:val="00640CE5"/>
    <w:rsid w:val="00651415"/>
    <w:rsid w:val="00652110"/>
    <w:rsid w:val="00652172"/>
    <w:rsid w:val="006553B9"/>
    <w:rsid w:val="00660DF6"/>
    <w:rsid w:val="0066733F"/>
    <w:rsid w:val="00670C21"/>
    <w:rsid w:val="006804C2"/>
    <w:rsid w:val="00681FAB"/>
    <w:rsid w:val="00683A04"/>
    <w:rsid w:val="00683EC2"/>
    <w:rsid w:val="00686154"/>
    <w:rsid w:val="00686ED7"/>
    <w:rsid w:val="006921B8"/>
    <w:rsid w:val="00694542"/>
    <w:rsid w:val="006A4D62"/>
    <w:rsid w:val="006B6354"/>
    <w:rsid w:val="006B7235"/>
    <w:rsid w:val="006C0D42"/>
    <w:rsid w:val="006C154C"/>
    <w:rsid w:val="006C4FB1"/>
    <w:rsid w:val="006E0285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15A26"/>
    <w:rsid w:val="00820247"/>
    <w:rsid w:val="00821535"/>
    <w:rsid w:val="0083144D"/>
    <w:rsid w:val="00831900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226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54E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B29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64618"/>
    <w:rsid w:val="00D75881"/>
    <w:rsid w:val="00D873C1"/>
    <w:rsid w:val="00D90E0F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9</cp:revision>
  <cp:lastPrinted>2016-06-24T09:54:00Z</cp:lastPrinted>
  <dcterms:created xsi:type="dcterms:W3CDTF">2016-06-24T07:58:00Z</dcterms:created>
  <dcterms:modified xsi:type="dcterms:W3CDTF">2016-06-29T04:16:00Z</dcterms:modified>
</cp:coreProperties>
</file>