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08A" w:rsidRPr="00C16693" w:rsidRDefault="00DF708A" w:rsidP="00DF708A">
      <w:pPr>
        <w:pStyle w:val="a5"/>
        <w:tabs>
          <w:tab w:val="left" w:pos="5529"/>
        </w:tabs>
        <w:spacing w:after="0" w:line="228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noProof/>
          <w:lang w:eastAsia="ru-RU"/>
        </w:rPr>
        <w:t xml:space="preserve">                                                                                </w:t>
      </w:r>
      <w:r w:rsidR="00334B2A">
        <w:rPr>
          <w:rFonts w:ascii="Times New Roman" w:hAnsi="Times New Roman"/>
          <w:noProof/>
          <w:lang w:eastAsia="ru-RU"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708A" w:rsidRPr="00C16693" w:rsidRDefault="00DF708A" w:rsidP="00DF708A">
      <w:pPr>
        <w:pStyle w:val="a5"/>
        <w:tabs>
          <w:tab w:val="left" w:pos="5529"/>
        </w:tabs>
        <w:spacing w:after="0" w:line="228" w:lineRule="auto"/>
        <w:jc w:val="center"/>
        <w:rPr>
          <w:rFonts w:ascii="Times New Roman" w:hAnsi="Times New Roman"/>
          <w:color w:val="000000"/>
          <w:sz w:val="26"/>
          <w:szCs w:val="26"/>
        </w:rPr>
      </w:pPr>
      <w:r w:rsidRPr="00C16693">
        <w:rPr>
          <w:rFonts w:ascii="Times New Roman" w:hAnsi="Times New Roman"/>
          <w:color w:val="000000"/>
          <w:sz w:val="26"/>
          <w:szCs w:val="26"/>
        </w:rPr>
        <w:t>АДМИНИСТРАЦИЯ ГОРОДА НОРИЛЬСКА</w:t>
      </w:r>
    </w:p>
    <w:p w:rsidR="00DF708A" w:rsidRPr="00C16693" w:rsidRDefault="00DF708A" w:rsidP="00844A40">
      <w:pPr>
        <w:pStyle w:val="a5"/>
        <w:tabs>
          <w:tab w:val="left" w:pos="5529"/>
        </w:tabs>
        <w:spacing w:after="0" w:line="228" w:lineRule="auto"/>
        <w:jc w:val="center"/>
        <w:rPr>
          <w:rFonts w:ascii="Times New Roman" w:hAnsi="Times New Roman"/>
          <w:color w:val="000000"/>
          <w:sz w:val="26"/>
          <w:szCs w:val="26"/>
        </w:rPr>
      </w:pPr>
      <w:r w:rsidRPr="00C16693">
        <w:rPr>
          <w:rFonts w:ascii="Times New Roman" w:hAnsi="Times New Roman"/>
          <w:color w:val="000000"/>
          <w:sz w:val="26"/>
          <w:szCs w:val="26"/>
        </w:rPr>
        <w:t>КРАСНОЯРСКОГО КРАЯ</w:t>
      </w:r>
    </w:p>
    <w:p w:rsidR="00DF708A" w:rsidRPr="00844A40" w:rsidRDefault="00DF708A" w:rsidP="00844A40">
      <w:pPr>
        <w:pStyle w:val="a5"/>
        <w:tabs>
          <w:tab w:val="left" w:pos="5529"/>
        </w:tabs>
        <w:spacing w:after="0" w:line="228" w:lineRule="auto"/>
        <w:jc w:val="center"/>
        <w:rPr>
          <w:rFonts w:ascii="Times New Roman" w:hAnsi="Times New Roman"/>
          <w:color w:val="000000"/>
          <w:sz w:val="26"/>
          <w:szCs w:val="26"/>
        </w:rPr>
      </w:pPr>
    </w:p>
    <w:p w:rsidR="00DF708A" w:rsidRPr="00C16693" w:rsidRDefault="00DF708A" w:rsidP="00DF708A">
      <w:pPr>
        <w:pStyle w:val="a5"/>
        <w:spacing w:after="0"/>
        <w:jc w:val="center"/>
        <w:outlineLvl w:val="0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16693">
        <w:rPr>
          <w:rFonts w:ascii="Times New Roman" w:hAnsi="Times New Roman"/>
          <w:b/>
          <w:bCs/>
          <w:color w:val="000000"/>
          <w:sz w:val="28"/>
          <w:szCs w:val="28"/>
        </w:rPr>
        <w:t>ПОСТАНОВЛЕНИЕ</w:t>
      </w:r>
    </w:p>
    <w:p w:rsidR="00DF708A" w:rsidRPr="00201886" w:rsidRDefault="00DF708A" w:rsidP="00DF708A">
      <w:pPr>
        <w:rPr>
          <w:sz w:val="26"/>
          <w:szCs w:val="26"/>
        </w:rPr>
      </w:pPr>
    </w:p>
    <w:p w:rsidR="00DF708A" w:rsidRPr="00201886" w:rsidRDefault="00853AD7" w:rsidP="00DF708A">
      <w:pPr>
        <w:rPr>
          <w:sz w:val="26"/>
          <w:szCs w:val="26"/>
        </w:rPr>
      </w:pPr>
      <w:r>
        <w:rPr>
          <w:sz w:val="26"/>
          <w:szCs w:val="26"/>
        </w:rPr>
        <w:t>27.05.</w:t>
      </w:r>
      <w:r w:rsidR="00DF708A" w:rsidRPr="00201886">
        <w:rPr>
          <w:sz w:val="26"/>
          <w:szCs w:val="26"/>
        </w:rPr>
        <w:t>201</w:t>
      </w:r>
      <w:r w:rsidR="00452AB5">
        <w:rPr>
          <w:sz w:val="26"/>
          <w:szCs w:val="26"/>
        </w:rPr>
        <w:t>4</w:t>
      </w:r>
      <w:r w:rsidR="00DF708A" w:rsidRPr="00201886">
        <w:rPr>
          <w:sz w:val="26"/>
          <w:szCs w:val="26"/>
        </w:rPr>
        <w:t xml:space="preserve">                  </w:t>
      </w:r>
      <w:r>
        <w:rPr>
          <w:sz w:val="26"/>
          <w:szCs w:val="26"/>
        </w:rPr>
        <w:t xml:space="preserve">                        </w:t>
      </w:r>
      <w:r w:rsidR="00DF708A" w:rsidRPr="00201886">
        <w:rPr>
          <w:sz w:val="26"/>
          <w:szCs w:val="26"/>
        </w:rPr>
        <w:t xml:space="preserve">    г. Норильск                           </w:t>
      </w:r>
      <w:r w:rsidR="00DF708A">
        <w:rPr>
          <w:sz w:val="26"/>
          <w:szCs w:val="26"/>
        </w:rPr>
        <w:t xml:space="preserve">      </w:t>
      </w:r>
      <w:r>
        <w:rPr>
          <w:sz w:val="26"/>
          <w:szCs w:val="26"/>
        </w:rPr>
        <w:t xml:space="preserve">                   № 297</w:t>
      </w:r>
    </w:p>
    <w:p w:rsidR="00DF708A" w:rsidRPr="004013BA" w:rsidRDefault="00DF708A" w:rsidP="00DF708A">
      <w:pPr>
        <w:pStyle w:val="Style4"/>
        <w:widowControl/>
        <w:spacing w:line="240" w:lineRule="exact"/>
        <w:ind w:right="5875"/>
        <w:rPr>
          <w:rFonts w:ascii="Times New Roman" w:hAnsi="Times New Roman"/>
          <w:sz w:val="26"/>
          <w:szCs w:val="26"/>
        </w:rPr>
      </w:pPr>
    </w:p>
    <w:p w:rsidR="00DF708A" w:rsidRPr="004013BA" w:rsidRDefault="00DF708A" w:rsidP="00DF708A">
      <w:pPr>
        <w:pStyle w:val="Style4"/>
        <w:widowControl/>
        <w:spacing w:line="240" w:lineRule="exact"/>
        <w:ind w:right="5875"/>
        <w:rPr>
          <w:rFonts w:ascii="Times New Roman" w:hAnsi="Times New Roman"/>
          <w:sz w:val="26"/>
          <w:szCs w:val="26"/>
        </w:rPr>
      </w:pPr>
    </w:p>
    <w:p w:rsidR="00844A40" w:rsidRDefault="0081611B" w:rsidP="00844A40">
      <w:pPr>
        <w:pStyle w:val="Style5"/>
        <w:widowControl/>
        <w:jc w:val="both"/>
        <w:rPr>
          <w:sz w:val="26"/>
          <w:szCs w:val="26"/>
        </w:rPr>
      </w:pPr>
      <w:r w:rsidRPr="00560101">
        <w:rPr>
          <w:sz w:val="26"/>
          <w:szCs w:val="26"/>
        </w:rPr>
        <w:t>О</w:t>
      </w:r>
      <w:r w:rsidR="00C46070">
        <w:rPr>
          <w:sz w:val="26"/>
          <w:szCs w:val="26"/>
        </w:rPr>
        <w:t xml:space="preserve"> внесении изменений в постановление Администрации города Норильска </w:t>
      </w:r>
      <w:r w:rsidR="0083125C">
        <w:rPr>
          <w:sz w:val="26"/>
          <w:szCs w:val="26"/>
        </w:rPr>
        <w:br/>
      </w:r>
      <w:r w:rsidR="00C46070">
        <w:rPr>
          <w:sz w:val="26"/>
          <w:szCs w:val="26"/>
        </w:rPr>
        <w:t xml:space="preserve">от 23.10.2013 № 466 </w:t>
      </w:r>
    </w:p>
    <w:p w:rsidR="00844A40" w:rsidRDefault="00844A40" w:rsidP="00844A40">
      <w:pPr>
        <w:pStyle w:val="Style5"/>
        <w:widowControl/>
        <w:jc w:val="both"/>
        <w:rPr>
          <w:sz w:val="26"/>
          <w:szCs w:val="26"/>
        </w:rPr>
      </w:pPr>
    </w:p>
    <w:p w:rsidR="005B3452" w:rsidRPr="00201886" w:rsidRDefault="005B3452" w:rsidP="00844A40">
      <w:pPr>
        <w:pStyle w:val="Style5"/>
        <w:widowControl/>
        <w:jc w:val="both"/>
        <w:rPr>
          <w:sz w:val="26"/>
          <w:szCs w:val="26"/>
        </w:rPr>
      </w:pPr>
    </w:p>
    <w:p w:rsidR="00453CCD" w:rsidRPr="00453CCD" w:rsidRDefault="00453CCD" w:rsidP="00453CCD">
      <w:pPr>
        <w:pStyle w:val="ac"/>
        <w:tabs>
          <w:tab w:val="left" w:pos="709"/>
        </w:tabs>
        <w:spacing w:after="0"/>
        <w:ind w:left="0" w:firstLine="709"/>
        <w:jc w:val="both"/>
        <w:rPr>
          <w:sz w:val="26"/>
          <w:szCs w:val="26"/>
        </w:rPr>
      </w:pPr>
      <w:r w:rsidRPr="00453CCD">
        <w:rPr>
          <w:sz w:val="26"/>
          <w:szCs w:val="26"/>
        </w:rPr>
        <w:t>В целях обеспечения эффективности использования бюджетных средств, в соответствии со статьей 179 Бюджетного кодекса Российской Федерации,</w:t>
      </w:r>
    </w:p>
    <w:p w:rsidR="00DF708A" w:rsidRPr="00201886" w:rsidRDefault="0043481F" w:rsidP="0012382C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ПОСТАНОВЛЯЮ</w:t>
      </w:r>
      <w:r w:rsidR="00DF708A" w:rsidRPr="00201886">
        <w:rPr>
          <w:sz w:val="26"/>
          <w:szCs w:val="26"/>
        </w:rPr>
        <w:t>:</w:t>
      </w:r>
    </w:p>
    <w:p w:rsidR="00DF708A" w:rsidRPr="00201886" w:rsidRDefault="00DF708A" w:rsidP="0012382C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</w:p>
    <w:p w:rsidR="000C52FA" w:rsidRDefault="00C46070" w:rsidP="002A439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46070">
        <w:rPr>
          <w:sz w:val="26"/>
          <w:szCs w:val="26"/>
        </w:rPr>
        <w:t xml:space="preserve">1. Внести </w:t>
      </w:r>
      <w:r>
        <w:rPr>
          <w:sz w:val="26"/>
          <w:szCs w:val="26"/>
        </w:rPr>
        <w:t>в</w:t>
      </w:r>
      <w:r w:rsidR="0081611B" w:rsidRPr="00C46070">
        <w:rPr>
          <w:sz w:val="26"/>
          <w:szCs w:val="26"/>
        </w:rPr>
        <w:t xml:space="preserve"> муниципальную программу «Управление муниципальным имуществом» на 2014-2016 годы</w:t>
      </w:r>
      <w:r>
        <w:rPr>
          <w:sz w:val="26"/>
          <w:szCs w:val="26"/>
        </w:rPr>
        <w:t>, утвержденную постановлением Администрации города Нори</w:t>
      </w:r>
      <w:r w:rsidR="002E6C03">
        <w:rPr>
          <w:sz w:val="26"/>
          <w:szCs w:val="26"/>
        </w:rPr>
        <w:t>льска от 23.10.2013 № 466</w:t>
      </w:r>
      <w:r w:rsidR="00B40CEA">
        <w:rPr>
          <w:sz w:val="26"/>
          <w:szCs w:val="26"/>
        </w:rPr>
        <w:t xml:space="preserve"> (далее – Программа)</w:t>
      </w:r>
      <w:r w:rsidR="00710E1F">
        <w:rPr>
          <w:sz w:val="26"/>
          <w:szCs w:val="26"/>
        </w:rPr>
        <w:t>, следующие изменения:</w:t>
      </w:r>
    </w:p>
    <w:p w:rsidR="004013BA" w:rsidRDefault="000C52FA" w:rsidP="002A439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1.1. </w:t>
      </w:r>
      <w:r w:rsidR="004013BA">
        <w:rPr>
          <w:sz w:val="26"/>
          <w:szCs w:val="26"/>
        </w:rPr>
        <w:t>В Паспорте Программы:</w:t>
      </w:r>
    </w:p>
    <w:p w:rsidR="000C52FA" w:rsidRDefault="004013BA" w:rsidP="002A439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1.1.1. </w:t>
      </w:r>
      <w:r w:rsidR="004D5A54">
        <w:rPr>
          <w:sz w:val="26"/>
          <w:szCs w:val="26"/>
        </w:rPr>
        <w:t>Строку</w:t>
      </w:r>
      <w:r w:rsidR="000C52FA">
        <w:rPr>
          <w:sz w:val="26"/>
          <w:szCs w:val="26"/>
        </w:rPr>
        <w:t xml:space="preserve"> «Участники МП» </w:t>
      </w:r>
      <w:r w:rsidR="004C75AB">
        <w:rPr>
          <w:sz w:val="26"/>
          <w:szCs w:val="26"/>
        </w:rPr>
        <w:t>дополнить словами</w:t>
      </w:r>
      <w:r w:rsidR="00A40094">
        <w:rPr>
          <w:sz w:val="26"/>
          <w:szCs w:val="26"/>
        </w:rPr>
        <w:t xml:space="preserve"> «Управление муниципального заказа Администрации города Норильска; Администрация города Норильска; Талнахское территориальное управление; Кайерканское территориальное управление; Снежногорское территориальное управление».  </w:t>
      </w:r>
    </w:p>
    <w:p w:rsidR="00710E1F" w:rsidRDefault="004C75AB" w:rsidP="002A439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710E1F">
        <w:rPr>
          <w:sz w:val="26"/>
          <w:szCs w:val="26"/>
        </w:rPr>
        <w:t>1.</w:t>
      </w:r>
      <w:r w:rsidR="000C52FA">
        <w:rPr>
          <w:sz w:val="26"/>
          <w:szCs w:val="26"/>
        </w:rPr>
        <w:t>2</w:t>
      </w:r>
      <w:r w:rsidR="00C46070" w:rsidRPr="00C46070">
        <w:rPr>
          <w:sz w:val="26"/>
          <w:szCs w:val="26"/>
        </w:rPr>
        <w:t>. </w:t>
      </w:r>
      <w:r w:rsidR="00710E1F">
        <w:rPr>
          <w:sz w:val="26"/>
          <w:szCs w:val="26"/>
        </w:rPr>
        <w:t xml:space="preserve"> </w:t>
      </w:r>
      <w:r w:rsidR="004D5A54">
        <w:rPr>
          <w:sz w:val="26"/>
          <w:szCs w:val="26"/>
        </w:rPr>
        <w:t>Строку</w:t>
      </w:r>
      <w:r w:rsidR="00710E1F">
        <w:rPr>
          <w:sz w:val="26"/>
          <w:szCs w:val="26"/>
        </w:rPr>
        <w:t xml:space="preserve"> «Целевые индикаторы и показатели МП» </w:t>
      </w:r>
      <w:r>
        <w:rPr>
          <w:sz w:val="26"/>
          <w:szCs w:val="26"/>
        </w:rPr>
        <w:t xml:space="preserve">дополнить </w:t>
      </w:r>
      <w:r w:rsidR="00710E1F">
        <w:rPr>
          <w:sz w:val="26"/>
          <w:szCs w:val="26"/>
        </w:rPr>
        <w:t xml:space="preserve">пунктами </w:t>
      </w:r>
      <w:r w:rsidR="0004345B">
        <w:rPr>
          <w:sz w:val="26"/>
          <w:szCs w:val="26"/>
        </w:rPr>
        <w:br/>
      </w:r>
      <w:r w:rsidR="00710E1F">
        <w:rPr>
          <w:sz w:val="26"/>
          <w:szCs w:val="26"/>
        </w:rPr>
        <w:t>4</w:t>
      </w:r>
      <w:r w:rsidR="004D5A54">
        <w:rPr>
          <w:sz w:val="26"/>
          <w:szCs w:val="26"/>
        </w:rPr>
        <w:t xml:space="preserve"> - </w:t>
      </w:r>
      <w:r w:rsidR="008D30AF">
        <w:rPr>
          <w:sz w:val="26"/>
          <w:szCs w:val="26"/>
        </w:rPr>
        <w:t>6</w:t>
      </w:r>
      <w:r w:rsidR="00710E1F">
        <w:rPr>
          <w:sz w:val="26"/>
          <w:szCs w:val="26"/>
        </w:rPr>
        <w:t xml:space="preserve"> следующе</w:t>
      </w:r>
      <w:r>
        <w:rPr>
          <w:sz w:val="26"/>
          <w:szCs w:val="26"/>
        </w:rPr>
        <w:t>го содержания</w:t>
      </w:r>
      <w:r w:rsidR="00710E1F">
        <w:rPr>
          <w:sz w:val="26"/>
          <w:szCs w:val="26"/>
        </w:rPr>
        <w:t>:</w:t>
      </w:r>
    </w:p>
    <w:p w:rsidR="008D30AF" w:rsidRPr="006013C5" w:rsidRDefault="00710E1F" w:rsidP="002A439C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013C5">
        <w:rPr>
          <w:sz w:val="26"/>
          <w:szCs w:val="26"/>
        </w:rPr>
        <w:t xml:space="preserve">«4. </w:t>
      </w:r>
      <w:r w:rsidR="008D30AF" w:rsidRPr="006013C5">
        <w:rPr>
          <w:sz w:val="26"/>
          <w:szCs w:val="26"/>
        </w:rPr>
        <w:t>Количество муниципальных объектов</w:t>
      </w:r>
      <w:r w:rsidR="00873094" w:rsidRPr="006013C5">
        <w:rPr>
          <w:sz w:val="26"/>
          <w:szCs w:val="26"/>
        </w:rPr>
        <w:t>,</w:t>
      </w:r>
      <w:r w:rsidR="008D30AF" w:rsidRPr="006013C5">
        <w:rPr>
          <w:sz w:val="26"/>
          <w:szCs w:val="26"/>
        </w:rPr>
        <w:t xml:space="preserve"> предусмотренных </w:t>
      </w:r>
      <w:r w:rsidR="006013C5" w:rsidRPr="006013C5">
        <w:rPr>
          <w:sz w:val="26"/>
          <w:szCs w:val="26"/>
        </w:rPr>
        <w:t>М</w:t>
      </w:r>
      <w:r w:rsidR="008D30AF" w:rsidRPr="006013C5">
        <w:rPr>
          <w:sz w:val="26"/>
          <w:szCs w:val="26"/>
        </w:rPr>
        <w:t>П, на которых проведены капитальные и текущие ремонты, выполнены запланированные работы по реконструкции</w:t>
      </w:r>
      <w:r w:rsidR="00670B32" w:rsidRPr="006013C5">
        <w:rPr>
          <w:sz w:val="26"/>
          <w:szCs w:val="26"/>
        </w:rPr>
        <w:t xml:space="preserve"> (12 в 2014году; 9 в 2015году; 6 в 2016году</w:t>
      </w:r>
      <w:r w:rsidR="00E85716" w:rsidRPr="006013C5">
        <w:rPr>
          <w:sz w:val="26"/>
          <w:szCs w:val="26"/>
        </w:rPr>
        <w:t>)</w:t>
      </w:r>
      <w:r w:rsidR="008D30AF" w:rsidRPr="006013C5">
        <w:rPr>
          <w:sz w:val="26"/>
          <w:szCs w:val="26"/>
        </w:rPr>
        <w:t>;</w:t>
      </w:r>
    </w:p>
    <w:p w:rsidR="00710E1F" w:rsidRDefault="008D30AF" w:rsidP="002A439C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013C5">
        <w:rPr>
          <w:sz w:val="26"/>
          <w:szCs w:val="26"/>
        </w:rPr>
        <w:t xml:space="preserve">5. </w:t>
      </w:r>
      <w:r w:rsidR="00710E1F" w:rsidRPr="006013C5">
        <w:rPr>
          <w:sz w:val="26"/>
          <w:szCs w:val="26"/>
        </w:rPr>
        <w:t>Снижение доли пустующего муниципального жилья</w:t>
      </w:r>
      <w:r w:rsidR="006013C5" w:rsidRPr="006013C5">
        <w:rPr>
          <w:sz w:val="26"/>
          <w:szCs w:val="26"/>
        </w:rPr>
        <w:t xml:space="preserve"> в общем объеме муниципального жилья</w:t>
      </w:r>
      <w:r w:rsidR="00710E1F" w:rsidRPr="006013C5">
        <w:rPr>
          <w:sz w:val="26"/>
          <w:szCs w:val="26"/>
        </w:rPr>
        <w:t xml:space="preserve"> в многоквартирных домах</w:t>
      </w:r>
      <w:r w:rsidR="00E514A0" w:rsidRPr="006013C5">
        <w:rPr>
          <w:sz w:val="26"/>
          <w:szCs w:val="26"/>
        </w:rPr>
        <w:t xml:space="preserve"> (2,2 % в 2014 году; 2,0 % в 2015году; 1,8 % в 2016 году);</w:t>
      </w:r>
    </w:p>
    <w:p w:rsidR="00710E1F" w:rsidRDefault="008D30AF" w:rsidP="002A439C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710E1F">
        <w:rPr>
          <w:sz w:val="26"/>
          <w:szCs w:val="26"/>
        </w:rPr>
        <w:t>.</w:t>
      </w:r>
      <w:r>
        <w:rPr>
          <w:sz w:val="26"/>
          <w:szCs w:val="26"/>
        </w:rPr>
        <w:t xml:space="preserve"> Снижение</w:t>
      </w:r>
      <w:r w:rsidR="00710E1F">
        <w:rPr>
          <w:sz w:val="26"/>
          <w:szCs w:val="26"/>
        </w:rPr>
        <w:t xml:space="preserve"> доли пустующих нежилых помещений в общем объеме муниципальных нежилых помещений </w:t>
      </w:r>
      <w:r w:rsidR="00140E3F">
        <w:rPr>
          <w:sz w:val="26"/>
          <w:szCs w:val="26"/>
        </w:rPr>
        <w:t>в многоквартирных домах</w:t>
      </w:r>
      <w:r w:rsidR="00E514A0">
        <w:rPr>
          <w:sz w:val="26"/>
          <w:szCs w:val="26"/>
        </w:rPr>
        <w:t xml:space="preserve"> (8,2 % в 2014 году; 7,7 % в 2015году; 7,2% в 2016 году)</w:t>
      </w:r>
      <w:proofErr w:type="gramStart"/>
      <w:r w:rsidR="004C75AB">
        <w:rPr>
          <w:sz w:val="26"/>
          <w:szCs w:val="26"/>
        </w:rPr>
        <w:t>.</w:t>
      </w:r>
      <w:r w:rsidR="00140E3F">
        <w:rPr>
          <w:sz w:val="26"/>
          <w:szCs w:val="26"/>
        </w:rPr>
        <w:t>»</w:t>
      </w:r>
      <w:proofErr w:type="gramEnd"/>
      <w:r w:rsidR="00140E3F">
        <w:rPr>
          <w:sz w:val="26"/>
          <w:szCs w:val="26"/>
        </w:rPr>
        <w:t>.</w:t>
      </w:r>
    </w:p>
    <w:p w:rsidR="004C75AB" w:rsidRDefault="004C75AB" w:rsidP="002A439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140E3F">
        <w:rPr>
          <w:sz w:val="26"/>
          <w:szCs w:val="26"/>
        </w:rPr>
        <w:t>1.</w:t>
      </w:r>
      <w:r w:rsidR="000C52FA">
        <w:rPr>
          <w:sz w:val="26"/>
          <w:szCs w:val="26"/>
        </w:rPr>
        <w:t>3</w:t>
      </w:r>
      <w:r w:rsidR="00140E3F">
        <w:rPr>
          <w:sz w:val="26"/>
          <w:szCs w:val="26"/>
        </w:rPr>
        <w:t>.</w:t>
      </w:r>
      <w:r w:rsidR="00123B85">
        <w:rPr>
          <w:sz w:val="26"/>
          <w:szCs w:val="26"/>
        </w:rPr>
        <w:t xml:space="preserve"> </w:t>
      </w:r>
      <w:r w:rsidR="0004345B">
        <w:rPr>
          <w:sz w:val="26"/>
          <w:szCs w:val="26"/>
        </w:rPr>
        <w:t>Строку</w:t>
      </w:r>
      <w:r w:rsidR="009C6D57">
        <w:rPr>
          <w:sz w:val="26"/>
          <w:szCs w:val="26"/>
        </w:rPr>
        <w:t xml:space="preserve"> «Объемы и источники финансирования МП по годам реализации» изложить в следующей редакции:</w:t>
      </w:r>
    </w:p>
    <w:p w:rsidR="004C75AB" w:rsidRDefault="009C6D57" w:rsidP="004C75AB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« </w:t>
      </w:r>
    </w:p>
    <w:tbl>
      <w:tblPr>
        <w:tblStyle w:val="a4"/>
        <w:tblW w:w="0" w:type="auto"/>
        <w:tblLook w:val="04A0"/>
      </w:tblPr>
      <w:tblGrid>
        <w:gridCol w:w="2660"/>
        <w:gridCol w:w="7194"/>
      </w:tblGrid>
      <w:tr w:rsidR="004C75AB" w:rsidTr="004C75AB">
        <w:tc>
          <w:tcPr>
            <w:tcW w:w="2660" w:type="dxa"/>
          </w:tcPr>
          <w:p w:rsidR="004C75AB" w:rsidRDefault="004C75AB" w:rsidP="00743BF8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Объемы и источники финансирования МП по годам реализации</w:t>
            </w:r>
          </w:p>
        </w:tc>
        <w:tc>
          <w:tcPr>
            <w:tcW w:w="7194" w:type="dxa"/>
          </w:tcPr>
          <w:p w:rsidR="004C75AB" w:rsidRDefault="004C75AB" w:rsidP="004C75A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Объем бюджетных ассигнований на реализацию МП за счет всех источников финансирования составляет </w:t>
            </w:r>
            <w:r w:rsidR="007661CD">
              <w:rPr>
                <w:sz w:val="26"/>
                <w:szCs w:val="26"/>
              </w:rPr>
              <w:t>698</w:t>
            </w:r>
            <w:r>
              <w:rPr>
                <w:sz w:val="26"/>
                <w:szCs w:val="26"/>
              </w:rPr>
              <w:t> </w:t>
            </w:r>
            <w:r w:rsidR="007661CD">
              <w:rPr>
                <w:sz w:val="26"/>
                <w:szCs w:val="26"/>
              </w:rPr>
              <w:t>534</w:t>
            </w:r>
            <w:r>
              <w:rPr>
                <w:sz w:val="26"/>
                <w:szCs w:val="26"/>
              </w:rPr>
              <w:t>,</w:t>
            </w:r>
            <w:r w:rsidR="007661CD">
              <w:rPr>
                <w:sz w:val="26"/>
                <w:szCs w:val="26"/>
              </w:rPr>
              <w:t>6</w:t>
            </w:r>
            <w:r>
              <w:rPr>
                <w:sz w:val="26"/>
                <w:szCs w:val="26"/>
              </w:rPr>
              <w:t>0 тыс. руб., в том числе: за счет средств местного бюджета – 69</w:t>
            </w:r>
            <w:r w:rsidR="006C1796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 5</w:t>
            </w:r>
            <w:r w:rsidR="006C1796">
              <w:rPr>
                <w:sz w:val="26"/>
                <w:szCs w:val="26"/>
              </w:rPr>
              <w:t>41</w:t>
            </w:r>
            <w:r>
              <w:rPr>
                <w:sz w:val="26"/>
                <w:szCs w:val="26"/>
              </w:rPr>
              <w:t>,</w:t>
            </w:r>
            <w:r w:rsidR="006C1796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0 тыс</w:t>
            </w:r>
            <w:proofErr w:type="gramStart"/>
            <w:r>
              <w:rPr>
                <w:sz w:val="26"/>
                <w:szCs w:val="26"/>
              </w:rPr>
              <w:t>.р</w:t>
            </w:r>
            <w:proofErr w:type="gramEnd"/>
            <w:r>
              <w:rPr>
                <w:sz w:val="26"/>
                <w:szCs w:val="26"/>
              </w:rPr>
              <w:t>уб., в том числе по годам:</w:t>
            </w:r>
          </w:p>
          <w:p w:rsidR="004C75AB" w:rsidRDefault="004C75AB" w:rsidP="004C75A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2014 год – 2</w:t>
            </w:r>
            <w:r w:rsidR="006C1796">
              <w:rPr>
                <w:sz w:val="26"/>
                <w:szCs w:val="26"/>
              </w:rPr>
              <w:t>15</w:t>
            </w:r>
            <w:r>
              <w:rPr>
                <w:sz w:val="26"/>
                <w:szCs w:val="26"/>
              </w:rPr>
              <w:t> </w:t>
            </w:r>
            <w:r w:rsidR="006C1796">
              <w:rPr>
                <w:sz w:val="26"/>
                <w:szCs w:val="26"/>
              </w:rPr>
              <w:t>184</w:t>
            </w:r>
            <w:r>
              <w:rPr>
                <w:sz w:val="26"/>
                <w:szCs w:val="26"/>
              </w:rPr>
              <w:t>,</w:t>
            </w:r>
            <w:r w:rsidR="006C1796">
              <w:rPr>
                <w:sz w:val="26"/>
                <w:szCs w:val="26"/>
              </w:rPr>
              <w:t>9</w:t>
            </w:r>
            <w:r>
              <w:rPr>
                <w:sz w:val="26"/>
                <w:szCs w:val="26"/>
              </w:rPr>
              <w:t>0 тыс. руб.;</w:t>
            </w:r>
          </w:p>
          <w:p w:rsidR="004C75AB" w:rsidRDefault="004C75AB" w:rsidP="004C75A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2015 год – 226</w:t>
            </w:r>
            <w:r w:rsidR="00487ACD">
              <w:rPr>
                <w:sz w:val="26"/>
                <w:szCs w:val="26"/>
              </w:rPr>
              <w:t> </w:t>
            </w:r>
            <w:r>
              <w:rPr>
                <w:sz w:val="26"/>
                <w:szCs w:val="26"/>
              </w:rPr>
              <w:t>771,60 тыс. руб.;</w:t>
            </w:r>
          </w:p>
          <w:p w:rsidR="004C75AB" w:rsidRDefault="004C75AB" w:rsidP="004C75A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2016 год – 249 584,70 тыс. руб.,</w:t>
            </w:r>
          </w:p>
          <w:p w:rsidR="004C75AB" w:rsidRDefault="004C75AB" w:rsidP="004C75A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 счет сре</w:t>
            </w:r>
            <w:proofErr w:type="gramStart"/>
            <w:r>
              <w:rPr>
                <w:sz w:val="26"/>
                <w:szCs w:val="26"/>
              </w:rPr>
              <w:t>дств кр</w:t>
            </w:r>
            <w:proofErr w:type="gramEnd"/>
            <w:r>
              <w:rPr>
                <w:sz w:val="26"/>
                <w:szCs w:val="26"/>
              </w:rPr>
              <w:t xml:space="preserve">аевого бюджета – 6 993,40 тыс. руб., в том </w:t>
            </w:r>
            <w:r>
              <w:rPr>
                <w:sz w:val="26"/>
                <w:szCs w:val="26"/>
              </w:rPr>
              <w:lastRenderedPageBreak/>
              <w:t>числе по годам:</w:t>
            </w:r>
          </w:p>
          <w:p w:rsidR="004C75AB" w:rsidRDefault="004C75AB" w:rsidP="004C75A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2014 год – 2 228,90 тыс. руб.;</w:t>
            </w:r>
          </w:p>
          <w:p w:rsidR="004C75AB" w:rsidRDefault="004C75AB" w:rsidP="004C75A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2015 год – 2 372,50 тыс. руб.;</w:t>
            </w:r>
          </w:p>
          <w:p w:rsidR="004C75AB" w:rsidRDefault="004C75AB" w:rsidP="004C75A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2016 год – 2 392,00 тыс. руб.</w:t>
            </w:r>
          </w:p>
        </w:tc>
      </w:tr>
    </w:tbl>
    <w:p w:rsidR="003F026A" w:rsidRDefault="007555D9" w:rsidP="004C75AB">
      <w:pPr>
        <w:autoSpaceDE w:val="0"/>
        <w:autoSpaceDN w:val="0"/>
        <w:adjustRightInd w:val="0"/>
        <w:jc w:val="right"/>
        <w:rPr>
          <w:sz w:val="26"/>
          <w:szCs w:val="26"/>
        </w:rPr>
      </w:pPr>
      <w:r>
        <w:rPr>
          <w:sz w:val="26"/>
          <w:szCs w:val="26"/>
        </w:rPr>
        <w:lastRenderedPageBreak/>
        <w:t>».</w:t>
      </w:r>
    </w:p>
    <w:p w:rsidR="00743BF8" w:rsidRDefault="009C6D57" w:rsidP="002A439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4C75AB">
        <w:rPr>
          <w:sz w:val="26"/>
          <w:szCs w:val="26"/>
        </w:rPr>
        <w:t>2</w:t>
      </w:r>
      <w:r>
        <w:rPr>
          <w:sz w:val="26"/>
          <w:szCs w:val="26"/>
        </w:rPr>
        <w:t xml:space="preserve">. </w:t>
      </w:r>
      <w:r w:rsidR="00743BF8">
        <w:rPr>
          <w:sz w:val="26"/>
          <w:szCs w:val="26"/>
        </w:rPr>
        <w:t xml:space="preserve">Абзац </w:t>
      </w:r>
      <w:r w:rsidR="002D7C3C" w:rsidRPr="0004345B">
        <w:rPr>
          <w:sz w:val="26"/>
          <w:szCs w:val="26"/>
        </w:rPr>
        <w:t>тридцатый</w:t>
      </w:r>
      <w:r w:rsidR="00743BF8" w:rsidRPr="0004345B">
        <w:rPr>
          <w:sz w:val="26"/>
          <w:szCs w:val="26"/>
        </w:rPr>
        <w:t xml:space="preserve"> р</w:t>
      </w:r>
      <w:r w:rsidR="00743BF8">
        <w:rPr>
          <w:sz w:val="26"/>
          <w:szCs w:val="26"/>
        </w:rPr>
        <w:t xml:space="preserve">аздела 4 «Механизм реализации МП» </w:t>
      </w:r>
      <w:r w:rsidR="006A335A">
        <w:rPr>
          <w:sz w:val="26"/>
          <w:szCs w:val="26"/>
        </w:rPr>
        <w:t xml:space="preserve">Программы </w:t>
      </w:r>
      <w:r w:rsidR="00743BF8">
        <w:rPr>
          <w:sz w:val="26"/>
          <w:szCs w:val="26"/>
        </w:rPr>
        <w:t>изложить в следующей редакции:</w:t>
      </w:r>
    </w:p>
    <w:p w:rsidR="00743BF8" w:rsidRPr="0004345B" w:rsidRDefault="00743BF8" w:rsidP="002A439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«Текущий ремонт на объектах муниципальной собственности включает в себя следующие работы: сантехнические работы, ремонт кровли и косметический ремонт входного тамбура в здании Талнахского территориального управления, ремонт помещений Управления капитальных ремонтов и строительства, Управления муниципального заказа, Администрации города Норильска (</w:t>
      </w:r>
      <w:proofErr w:type="spellStart"/>
      <w:r>
        <w:rPr>
          <w:sz w:val="26"/>
          <w:szCs w:val="26"/>
        </w:rPr>
        <w:t>пр-т</w:t>
      </w:r>
      <w:proofErr w:type="spellEnd"/>
      <w:r>
        <w:rPr>
          <w:sz w:val="26"/>
          <w:szCs w:val="26"/>
        </w:rPr>
        <w:t xml:space="preserve"> Ленинский 24 «А»),  разработка проектно-сметной документации и ремонт инженерных сетей в </w:t>
      </w:r>
      <w:r w:rsidRPr="0004345B">
        <w:rPr>
          <w:sz w:val="26"/>
          <w:szCs w:val="26"/>
        </w:rPr>
        <w:t>помещени</w:t>
      </w:r>
      <w:r w:rsidR="002D7C3C" w:rsidRPr="0004345B">
        <w:rPr>
          <w:sz w:val="26"/>
          <w:szCs w:val="26"/>
        </w:rPr>
        <w:t>ях</w:t>
      </w:r>
      <w:r w:rsidRPr="0004345B">
        <w:rPr>
          <w:sz w:val="26"/>
          <w:szCs w:val="26"/>
        </w:rPr>
        <w:t xml:space="preserve"> Администрации города Норильска (пл. Металлургов д.1)</w:t>
      </w:r>
      <w:r w:rsidR="00E868B6" w:rsidRPr="0004345B">
        <w:rPr>
          <w:sz w:val="26"/>
          <w:szCs w:val="26"/>
        </w:rPr>
        <w:t>, прокладка внешних</w:t>
      </w:r>
      <w:proofErr w:type="gramEnd"/>
      <w:r w:rsidR="00E868B6" w:rsidRPr="0004345B">
        <w:rPr>
          <w:sz w:val="26"/>
          <w:szCs w:val="26"/>
        </w:rPr>
        <w:t xml:space="preserve"> сетей электроснабжения на турбазе «Фортуна».</w:t>
      </w:r>
    </w:p>
    <w:p w:rsidR="00140E3F" w:rsidRDefault="00743BF8" w:rsidP="002A439C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AB52FF">
        <w:rPr>
          <w:sz w:val="26"/>
          <w:szCs w:val="26"/>
        </w:rPr>
        <w:t>3</w:t>
      </w:r>
      <w:r>
        <w:rPr>
          <w:sz w:val="26"/>
          <w:szCs w:val="26"/>
        </w:rPr>
        <w:t xml:space="preserve">. </w:t>
      </w:r>
      <w:r w:rsidR="00140E3F" w:rsidRPr="00C46070">
        <w:rPr>
          <w:sz w:val="26"/>
          <w:szCs w:val="26"/>
        </w:rPr>
        <w:t> </w:t>
      </w:r>
      <w:r w:rsidR="00140E3F">
        <w:rPr>
          <w:sz w:val="26"/>
          <w:szCs w:val="26"/>
        </w:rPr>
        <w:t xml:space="preserve">Абзац </w:t>
      </w:r>
      <w:r w:rsidR="006F4840">
        <w:rPr>
          <w:sz w:val="26"/>
          <w:szCs w:val="26"/>
        </w:rPr>
        <w:t>сорок второй</w:t>
      </w:r>
      <w:r w:rsidR="00140E3F">
        <w:rPr>
          <w:sz w:val="26"/>
          <w:szCs w:val="26"/>
        </w:rPr>
        <w:t xml:space="preserve"> раздела 4 «Механизм реализации МП» </w:t>
      </w:r>
      <w:r w:rsidR="006A335A">
        <w:rPr>
          <w:sz w:val="26"/>
          <w:szCs w:val="26"/>
        </w:rPr>
        <w:t xml:space="preserve">Программы </w:t>
      </w:r>
      <w:r w:rsidR="00534984">
        <w:rPr>
          <w:sz w:val="26"/>
          <w:szCs w:val="26"/>
        </w:rPr>
        <w:t xml:space="preserve">изложить в </w:t>
      </w:r>
      <w:r w:rsidR="004221B3">
        <w:rPr>
          <w:sz w:val="26"/>
          <w:szCs w:val="26"/>
        </w:rPr>
        <w:t xml:space="preserve">следующей </w:t>
      </w:r>
      <w:r w:rsidR="00534984">
        <w:rPr>
          <w:sz w:val="26"/>
          <w:szCs w:val="26"/>
        </w:rPr>
        <w:t>редакции</w:t>
      </w:r>
      <w:r w:rsidR="00140E3F">
        <w:rPr>
          <w:sz w:val="26"/>
          <w:szCs w:val="26"/>
        </w:rPr>
        <w:t>:</w:t>
      </w:r>
    </w:p>
    <w:p w:rsidR="002420F9" w:rsidRDefault="002420F9" w:rsidP="002A439C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Pr="009D0D9B">
        <w:rPr>
          <w:sz w:val="26"/>
          <w:szCs w:val="26"/>
        </w:rPr>
        <w:t xml:space="preserve">Механизм реализации мероприятий осуществляется в соответствии </w:t>
      </w:r>
      <w:r w:rsidR="0083125C">
        <w:rPr>
          <w:sz w:val="26"/>
          <w:szCs w:val="26"/>
        </w:rPr>
        <w:br/>
      </w:r>
      <w:r w:rsidRPr="009D0D9B">
        <w:rPr>
          <w:sz w:val="26"/>
          <w:szCs w:val="26"/>
        </w:rPr>
        <w:t xml:space="preserve">с </w:t>
      </w:r>
      <w:r>
        <w:rPr>
          <w:sz w:val="26"/>
          <w:szCs w:val="26"/>
        </w:rPr>
        <w:t>постановлением Администрации города Норильска</w:t>
      </w:r>
      <w:proofErr w:type="gramStart"/>
      <w:r w:rsidR="004F39AA">
        <w:rPr>
          <w:sz w:val="26"/>
          <w:szCs w:val="26"/>
        </w:rPr>
        <w:t>.»</w:t>
      </w:r>
      <w:r w:rsidR="00534984">
        <w:rPr>
          <w:sz w:val="26"/>
          <w:szCs w:val="26"/>
        </w:rPr>
        <w:t>.</w:t>
      </w:r>
      <w:proofErr w:type="gramEnd"/>
    </w:p>
    <w:p w:rsidR="007555D9" w:rsidRDefault="00534984" w:rsidP="002A439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AB52FF">
        <w:rPr>
          <w:sz w:val="26"/>
          <w:szCs w:val="26"/>
        </w:rPr>
        <w:t>4</w:t>
      </w:r>
      <w:r>
        <w:rPr>
          <w:sz w:val="26"/>
          <w:szCs w:val="26"/>
        </w:rPr>
        <w:t>.</w:t>
      </w:r>
      <w:r w:rsidRPr="00C46070">
        <w:rPr>
          <w:sz w:val="26"/>
          <w:szCs w:val="26"/>
        </w:rPr>
        <w:t> </w:t>
      </w:r>
      <w:r w:rsidR="007555D9">
        <w:rPr>
          <w:sz w:val="26"/>
          <w:szCs w:val="26"/>
        </w:rPr>
        <w:t>Раздел 5 «Ресурсное обеспечение МП» Программы изложить в следующей редакции:</w:t>
      </w:r>
    </w:p>
    <w:p w:rsidR="006F4840" w:rsidRDefault="007555D9" w:rsidP="00CE2BF6">
      <w:pPr>
        <w:tabs>
          <w:tab w:val="left" w:pos="993"/>
        </w:tabs>
        <w:autoSpaceDE w:val="0"/>
        <w:autoSpaceDN w:val="0"/>
        <w:adjustRightInd w:val="0"/>
        <w:ind w:firstLine="709"/>
        <w:jc w:val="center"/>
        <w:rPr>
          <w:sz w:val="26"/>
          <w:szCs w:val="26"/>
        </w:rPr>
      </w:pPr>
      <w:r>
        <w:rPr>
          <w:sz w:val="26"/>
          <w:szCs w:val="26"/>
        </w:rPr>
        <w:t>«</w:t>
      </w:r>
      <w:r w:rsidR="006F4840">
        <w:rPr>
          <w:sz w:val="26"/>
          <w:szCs w:val="26"/>
        </w:rPr>
        <w:t>5. Ресурсное обеспечение МП</w:t>
      </w:r>
    </w:p>
    <w:p w:rsidR="007555D9" w:rsidRDefault="007555D9" w:rsidP="00CE2BF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Источник</w:t>
      </w:r>
      <w:r w:rsidR="003B5250">
        <w:rPr>
          <w:sz w:val="26"/>
          <w:szCs w:val="26"/>
        </w:rPr>
        <w:t>ами</w:t>
      </w:r>
      <w:r>
        <w:rPr>
          <w:sz w:val="26"/>
          <w:szCs w:val="26"/>
        </w:rPr>
        <w:t xml:space="preserve"> финансирования МП являются средства местного и краевого бюджетов.</w:t>
      </w:r>
    </w:p>
    <w:p w:rsidR="007555D9" w:rsidRDefault="007555D9" w:rsidP="00CE2BF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Объем средств на реализацию мероприятий составляет </w:t>
      </w:r>
      <w:r w:rsidR="006C1796">
        <w:rPr>
          <w:sz w:val="26"/>
          <w:szCs w:val="26"/>
        </w:rPr>
        <w:t>698</w:t>
      </w:r>
      <w:r>
        <w:rPr>
          <w:sz w:val="26"/>
          <w:szCs w:val="26"/>
        </w:rPr>
        <w:t> 5</w:t>
      </w:r>
      <w:r w:rsidR="006C1796">
        <w:rPr>
          <w:sz w:val="26"/>
          <w:szCs w:val="26"/>
        </w:rPr>
        <w:t>34</w:t>
      </w:r>
      <w:r>
        <w:rPr>
          <w:sz w:val="26"/>
          <w:szCs w:val="26"/>
        </w:rPr>
        <w:t>,</w:t>
      </w:r>
      <w:r w:rsidR="006C1796">
        <w:rPr>
          <w:sz w:val="26"/>
          <w:szCs w:val="26"/>
        </w:rPr>
        <w:t>6</w:t>
      </w:r>
      <w:r>
        <w:rPr>
          <w:sz w:val="26"/>
          <w:szCs w:val="26"/>
        </w:rPr>
        <w:t>0 тыс. руб., в том числе: за сче</w:t>
      </w:r>
      <w:r w:rsidR="006C1796">
        <w:rPr>
          <w:sz w:val="26"/>
          <w:szCs w:val="26"/>
        </w:rPr>
        <w:t>т средств местного бюджета – 691</w:t>
      </w:r>
      <w:r>
        <w:rPr>
          <w:sz w:val="26"/>
          <w:szCs w:val="26"/>
        </w:rPr>
        <w:t> 5</w:t>
      </w:r>
      <w:r w:rsidR="006C1796">
        <w:rPr>
          <w:sz w:val="26"/>
          <w:szCs w:val="26"/>
        </w:rPr>
        <w:t>41</w:t>
      </w:r>
      <w:r>
        <w:rPr>
          <w:sz w:val="26"/>
          <w:szCs w:val="26"/>
        </w:rPr>
        <w:t>,</w:t>
      </w:r>
      <w:r w:rsidR="006C1796">
        <w:rPr>
          <w:sz w:val="26"/>
          <w:szCs w:val="26"/>
        </w:rPr>
        <w:t>2</w:t>
      </w:r>
      <w:r>
        <w:rPr>
          <w:sz w:val="26"/>
          <w:szCs w:val="26"/>
        </w:rPr>
        <w:t>0 тыс. руб., в том числе по годам:</w:t>
      </w:r>
    </w:p>
    <w:p w:rsidR="007555D9" w:rsidRDefault="007555D9" w:rsidP="00CE2BF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2014 год – 2</w:t>
      </w:r>
      <w:r w:rsidR="006C1796">
        <w:rPr>
          <w:sz w:val="26"/>
          <w:szCs w:val="26"/>
        </w:rPr>
        <w:t>15</w:t>
      </w:r>
      <w:r>
        <w:rPr>
          <w:sz w:val="26"/>
          <w:szCs w:val="26"/>
        </w:rPr>
        <w:t> </w:t>
      </w:r>
      <w:r w:rsidR="006C1796">
        <w:rPr>
          <w:sz w:val="26"/>
          <w:szCs w:val="26"/>
        </w:rPr>
        <w:t>184</w:t>
      </w:r>
      <w:r>
        <w:rPr>
          <w:sz w:val="26"/>
          <w:szCs w:val="26"/>
        </w:rPr>
        <w:t>,</w:t>
      </w:r>
      <w:r w:rsidR="006C1796">
        <w:rPr>
          <w:sz w:val="26"/>
          <w:szCs w:val="26"/>
        </w:rPr>
        <w:t>9</w:t>
      </w:r>
      <w:r>
        <w:rPr>
          <w:sz w:val="26"/>
          <w:szCs w:val="26"/>
        </w:rPr>
        <w:t>0 тыс. руб.;</w:t>
      </w:r>
    </w:p>
    <w:p w:rsidR="007555D9" w:rsidRDefault="007555D9" w:rsidP="00CE2BF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2015 год – 226</w:t>
      </w:r>
      <w:r w:rsidR="00487ACD">
        <w:rPr>
          <w:sz w:val="26"/>
          <w:szCs w:val="26"/>
        </w:rPr>
        <w:t> </w:t>
      </w:r>
      <w:r>
        <w:rPr>
          <w:sz w:val="26"/>
          <w:szCs w:val="26"/>
        </w:rPr>
        <w:t>771,60 тыс. руб.;</w:t>
      </w:r>
    </w:p>
    <w:p w:rsidR="007555D9" w:rsidRDefault="007555D9" w:rsidP="00CE2BF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2016 год – 249 584,70 тыс. руб.,</w:t>
      </w:r>
    </w:p>
    <w:p w:rsidR="007555D9" w:rsidRDefault="007555D9" w:rsidP="00CE2BF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за счет сре</w:t>
      </w:r>
      <w:proofErr w:type="gramStart"/>
      <w:r>
        <w:rPr>
          <w:sz w:val="26"/>
          <w:szCs w:val="26"/>
        </w:rPr>
        <w:t>дств кр</w:t>
      </w:r>
      <w:proofErr w:type="gramEnd"/>
      <w:r>
        <w:rPr>
          <w:sz w:val="26"/>
          <w:szCs w:val="26"/>
        </w:rPr>
        <w:t>аевого бюджета – 6 993,40 тыс. руб., в том числе по годам:</w:t>
      </w:r>
    </w:p>
    <w:p w:rsidR="007555D9" w:rsidRDefault="007555D9" w:rsidP="00CE2BF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2014 год – 2 228,90 тыс. руб.;</w:t>
      </w:r>
    </w:p>
    <w:p w:rsidR="007555D9" w:rsidRDefault="007555D9" w:rsidP="00CE2BF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2015 год – 2 372,50 тыс. руб.;</w:t>
      </w:r>
    </w:p>
    <w:p w:rsidR="007555D9" w:rsidRDefault="007555D9" w:rsidP="00CE2BF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2016 год – 2 392,00 тыс. руб.</w:t>
      </w:r>
    </w:p>
    <w:p w:rsidR="007555D9" w:rsidRDefault="007555D9" w:rsidP="00CE2BF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Ресурсное обеспечение затрат и структура финансирования мероприятий указаны в приложении 2 к </w:t>
      </w:r>
      <w:proofErr w:type="gramStart"/>
      <w:r>
        <w:rPr>
          <w:sz w:val="26"/>
          <w:szCs w:val="26"/>
        </w:rPr>
        <w:t>настояще</w:t>
      </w:r>
      <w:r w:rsidR="003B5250">
        <w:rPr>
          <w:sz w:val="26"/>
          <w:szCs w:val="26"/>
        </w:rPr>
        <w:t>й</w:t>
      </w:r>
      <w:proofErr w:type="gramEnd"/>
      <w:r>
        <w:rPr>
          <w:sz w:val="26"/>
          <w:szCs w:val="26"/>
        </w:rPr>
        <w:t xml:space="preserve"> МП.».</w:t>
      </w:r>
    </w:p>
    <w:p w:rsidR="00B54F4A" w:rsidRDefault="007555D9" w:rsidP="00CE2BF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AB52FF">
        <w:rPr>
          <w:sz w:val="26"/>
          <w:szCs w:val="26"/>
        </w:rPr>
        <w:t>5</w:t>
      </w:r>
      <w:r>
        <w:rPr>
          <w:sz w:val="26"/>
          <w:szCs w:val="26"/>
        </w:rPr>
        <w:t xml:space="preserve">. </w:t>
      </w:r>
      <w:r w:rsidR="00B54F4A">
        <w:rPr>
          <w:sz w:val="26"/>
          <w:szCs w:val="26"/>
        </w:rPr>
        <w:t xml:space="preserve">Раздел 6 «Целевые индикаторы результативности МП» </w:t>
      </w:r>
      <w:r w:rsidR="001B26B5">
        <w:rPr>
          <w:sz w:val="26"/>
          <w:szCs w:val="26"/>
        </w:rPr>
        <w:t>Программы после пункта 3</w:t>
      </w:r>
      <w:r>
        <w:rPr>
          <w:sz w:val="26"/>
          <w:szCs w:val="26"/>
        </w:rPr>
        <w:t xml:space="preserve"> </w:t>
      </w:r>
      <w:r w:rsidR="00B54F4A">
        <w:rPr>
          <w:sz w:val="26"/>
          <w:szCs w:val="26"/>
        </w:rPr>
        <w:t>дополнить пунктами 4</w:t>
      </w:r>
      <w:r w:rsidR="00CE2BF6">
        <w:rPr>
          <w:sz w:val="26"/>
          <w:szCs w:val="26"/>
        </w:rPr>
        <w:t xml:space="preserve"> -</w:t>
      </w:r>
      <w:r w:rsidR="006F4840">
        <w:rPr>
          <w:sz w:val="26"/>
          <w:szCs w:val="26"/>
        </w:rPr>
        <w:t xml:space="preserve"> </w:t>
      </w:r>
      <w:r w:rsidR="00B54F4A">
        <w:rPr>
          <w:sz w:val="26"/>
          <w:szCs w:val="26"/>
        </w:rPr>
        <w:t>6 следующего содержания:</w:t>
      </w:r>
    </w:p>
    <w:p w:rsidR="00B54F4A" w:rsidRDefault="00B54F4A" w:rsidP="00CE2BF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86A1C">
        <w:rPr>
          <w:sz w:val="26"/>
          <w:szCs w:val="26"/>
        </w:rPr>
        <w:t>«4. Количество муниципальных объектов</w:t>
      </w:r>
      <w:r w:rsidR="004221B3" w:rsidRPr="00D86A1C">
        <w:rPr>
          <w:sz w:val="26"/>
          <w:szCs w:val="26"/>
        </w:rPr>
        <w:t>,</w:t>
      </w:r>
      <w:r w:rsidRPr="00D86A1C">
        <w:rPr>
          <w:sz w:val="26"/>
          <w:szCs w:val="26"/>
        </w:rPr>
        <w:t xml:space="preserve"> предусмотренных </w:t>
      </w:r>
      <w:r w:rsidR="00D86A1C" w:rsidRPr="00D86A1C">
        <w:rPr>
          <w:sz w:val="26"/>
          <w:szCs w:val="26"/>
        </w:rPr>
        <w:t>М</w:t>
      </w:r>
      <w:r w:rsidRPr="00D86A1C">
        <w:rPr>
          <w:sz w:val="26"/>
          <w:szCs w:val="26"/>
        </w:rPr>
        <w:t>П, на которых</w:t>
      </w:r>
      <w:r>
        <w:rPr>
          <w:sz w:val="26"/>
          <w:szCs w:val="26"/>
        </w:rPr>
        <w:t xml:space="preserve"> проведены капитальные и текущие ремонты, выполнены запланированные работы по реконструкции (12 в 2014году; 9 в 2015году; 6 в 2016году);</w:t>
      </w:r>
    </w:p>
    <w:p w:rsidR="00B54F4A" w:rsidRDefault="00B54F4A" w:rsidP="00CE2BF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 Снижение доли пустующего муниципального жилья</w:t>
      </w:r>
      <w:r w:rsidR="006013C5">
        <w:rPr>
          <w:sz w:val="26"/>
          <w:szCs w:val="26"/>
        </w:rPr>
        <w:t xml:space="preserve"> в общем объеме муниципального жилья</w:t>
      </w:r>
      <w:r>
        <w:rPr>
          <w:sz w:val="26"/>
          <w:szCs w:val="26"/>
        </w:rPr>
        <w:t xml:space="preserve"> в многоквартирных домах (2,2 % в 2014</w:t>
      </w:r>
      <w:r w:rsidR="00FF2ED5">
        <w:rPr>
          <w:sz w:val="26"/>
          <w:szCs w:val="26"/>
        </w:rPr>
        <w:t xml:space="preserve"> </w:t>
      </w:r>
      <w:r>
        <w:rPr>
          <w:sz w:val="26"/>
          <w:szCs w:val="26"/>
        </w:rPr>
        <w:t>году</w:t>
      </w:r>
      <w:r w:rsidR="00FF2ED5">
        <w:rPr>
          <w:sz w:val="26"/>
          <w:szCs w:val="26"/>
        </w:rPr>
        <w:t>;</w:t>
      </w:r>
      <w:r>
        <w:rPr>
          <w:sz w:val="26"/>
          <w:szCs w:val="26"/>
        </w:rPr>
        <w:t xml:space="preserve"> </w:t>
      </w:r>
      <w:r w:rsidR="00AD7AE8">
        <w:rPr>
          <w:sz w:val="26"/>
          <w:szCs w:val="26"/>
        </w:rPr>
        <w:t>2,</w:t>
      </w:r>
      <w:r w:rsidR="00FF2ED5">
        <w:rPr>
          <w:sz w:val="26"/>
          <w:szCs w:val="26"/>
        </w:rPr>
        <w:t>0</w:t>
      </w:r>
      <w:r w:rsidR="00AD7AE8">
        <w:rPr>
          <w:sz w:val="26"/>
          <w:szCs w:val="26"/>
        </w:rPr>
        <w:t xml:space="preserve"> % в 201</w:t>
      </w:r>
      <w:r w:rsidR="00FF2ED5">
        <w:rPr>
          <w:sz w:val="26"/>
          <w:szCs w:val="26"/>
        </w:rPr>
        <w:t>5</w:t>
      </w:r>
      <w:r w:rsidR="00AD7AE8">
        <w:rPr>
          <w:sz w:val="26"/>
          <w:szCs w:val="26"/>
        </w:rPr>
        <w:t>году</w:t>
      </w:r>
      <w:r w:rsidR="00FF2ED5">
        <w:rPr>
          <w:sz w:val="26"/>
          <w:szCs w:val="26"/>
        </w:rPr>
        <w:t>; 1,8</w:t>
      </w:r>
      <w:r w:rsidR="00AD7AE8">
        <w:rPr>
          <w:sz w:val="26"/>
          <w:szCs w:val="26"/>
        </w:rPr>
        <w:t xml:space="preserve"> % в 201</w:t>
      </w:r>
      <w:r w:rsidR="00FF2ED5">
        <w:rPr>
          <w:sz w:val="26"/>
          <w:szCs w:val="26"/>
        </w:rPr>
        <w:t xml:space="preserve">6 </w:t>
      </w:r>
      <w:r w:rsidR="00AD7AE8">
        <w:rPr>
          <w:sz w:val="26"/>
          <w:szCs w:val="26"/>
        </w:rPr>
        <w:t>году</w:t>
      </w:r>
      <w:r w:rsidR="00FF2ED5">
        <w:rPr>
          <w:sz w:val="26"/>
          <w:szCs w:val="26"/>
        </w:rPr>
        <w:t>)</w:t>
      </w:r>
      <w:r>
        <w:rPr>
          <w:sz w:val="26"/>
          <w:szCs w:val="26"/>
        </w:rPr>
        <w:t>;</w:t>
      </w:r>
    </w:p>
    <w:p w:rsidR="00B54F4A" w:rsidRDefault="00B54F4A" w:rsidP="00CE2BF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 Снижение доли пустующих нежилых помещений в общем объеме муниципальных нежилых помещений в многоквартирных домах</w:t>
      </w:r>
      <w:r w:rsidR="00FF2ED5">
        <w:rPr>
          <w:sz w:val="26"/>
          <w:szCs w:val="26"/>
        </w:rPr>
        <w:t xml:space="preserve"> (8,2 % в 2014 году; 7,7 % в 2015году; 7,2% в 2016 году)</w:t>
      </w:r>
      <w:proofErr w:type="gramStart"/>
      <w:r w:rsidR="00AB52FF">
        <w:rPr>
          <w:sz w:val="26"/>
          <w:szCs w:val="26"/>
        </w:rPr>
        <w:t>.</w:t>
      </w:r>
      <w:r w:rsidR="00642A5F">
        <w:rPr>
          <w:sz w:val="26"/>
          <w:szCs w:val="26"/>
        </w:rPr>
        <w:t>»</w:t>
      </w:r>
      <w:proofErr w:type="gramEnd"/>
      <w:r w:rsidR="00FF2ED5">
        <w:rPr>
          <w:sz w:val="26"/>
          <w:szCs w:val="26"/>
        </w:rPr>
        <w:t>.</w:t>
      </w:r>
    </w:p>
    <w:p w:rsidR="00534984" w:rsidRDefault="008D30AF" w:rsidP="00C46070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1.</w:t>
      </w:r>
      <w:r w:rsidR="00AB52FF">
        <w:rPr>
          <w:sz w:val="26"/>
          <w:szCs w:val="26"/>
        </w:rPr>
        <w:t>6</w:t>
      </w:r>
      <w:r>
        <w:rPr>
          <w:sz w:val="26"/>
          <w:szCs w:val="26"/>
        </w:rPr>
        <w:t>.</w:t>
      </w:r>
      <w:r w:rsidR="00FF2ED5">
        <w:rPr>
          <w:sz w:val="26"/>
          <w:szCs w:val="26"/>
        </w:rPr>
        <w:t xml:space="preserve"> </w:t>
      </w:r>
      <w:r w:rsidR="00534984">
        <w:rPr>
          <w:sz w:val="26"/>
          <w:szCs w:val="26"/>
        </w:rPr>
        <w:t xml:space="preserve">Приложение </w:t>
      </w:r>
      <w:r w:rsidR="006C1796">
        <w:rPr>
          <w:sz w:val="26"/>
          <w:szCs w:val="26"/>
        </w:rPr>
        <w:t>1</w:t>
      </w:r>
      <w:r w:rsidR="00534984">
        <w:rPr>
          <w:sz w:val="26"/>
          <w:szCs w:val="26"/>
        </w:rPr>
        <w:t xml:space="preserve"> </w:t>
      </w:r>
      <w:r w:rsidR="00AB52FF">
        <w:rPr>
          <w:sz w:val="26"/>
          <w:szCs w:val="26"/>
        </w:rPr>
        <w:t>к Программе</w:t>
      </w:r>
      <w:r w:rsidR="00534984">
        <w:rPr>
          <w:sz w:val="26"/>
          <w:szCs w:val="26"/>
        </w:rPr>
        <w:t xml:space="preserve"> изложить в </w:t>
      </w:r>
      <w:r w:rsidR="00AB52FF">
        <w:rPr>
          <w:sz w:val="26"/>
          <w:szCs w:val="26"/>
        </w:rPr>
        <w:t>редакции</w:t>
      </w:r>
      <w:r w:rsidR="00534984">
        <w:rPr>
          <w:sz w:val="26"/>
          <w:szCs w:val="26"/>
        </w:rPr>
        <w:t xml:space="preserve"> согласно приложению 1 к настоящему постановлению.</w:t>
      </w:r>
    </w:p>
    <w:p w:rsidR="00C10104" w:rsidRDefault="00C10104" w:rsidP="00C46070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AB52FF">
        <w:rPr>
          <w:sz w:val="26"/>
          <w:szCs w:val="26"/>
        </w:rPr>
        <w:t>7</w:t>
      </w:r>
      <w:r w:rsidR="002E6C03">
        <w:rPr>
          <w:sz w:val="26"/>
          <w:szCs w:val="26"/>
        </w:rPr>
        <w:t>.</w:t>
      </w:r>
      <w:r w:rsidR="002E6C03" w:rsidRPr="00C46070">
        <w:rPr>
          <w:sz w:val="26"/>
          <w:szCs w:val="26"/>
        </w:rPr>
        <w:t> </w:t>
      </w:r>
      <w:r w:rsidR="002E6C03">
        <w:rPr>
          <w:sz w:val="26"/>
          <w:szCs w:val="26"/>
        </w:rPr>
        <w:t xml:space="preserve">Приложение </w:t>
      </w:r>
      <w:r w:rsidR="006C1796">
        <w:rPr>
          <w:sz w:val="26"/>
          <w:szCs w:val="26"/>
        </w:rPr>
        <w:t>2</w:t>
      </w:r>
      <w:r w:rsidR="002E6C03">
        <w:rPr>
          <w:sz w:val="26"/>
          <w:szCs w:val="26"/>
        </w:rPr>
        <w:t xml:space="preserve"> </w:t>
      </w:r>
      <w:r w:rsidR="00AB52FF">
        <w:rPr>
          <w:sz w:val="26"/>
          <w:szCs w:val="26"/>
        </w:rPr>
        <w:t>к Программе</w:t>
      </w:r>
      <w:r w:rsidR="002E6C03">
        <w:rPr>
          <w:sz w:val="26"/>
          <w:szCs w:val="26"/>
        </w:rPr>
        <w:t xml:space="preserve"> изложить в редакции согласно приложению </w:t>
      </w:r>
      <w:r w:rsidR="00534984">
        <w:rPr>
          <w:sz w:val="26"/>
          <w:szCs w:val="26"/>
        </w:rPr>
        <w:t>2</w:t>
      </w:r>
      <w:r w:rsidR="002E6C03">
        <w:rPr>
          <w:sz w:val="26"/>
          <w:szCs w:val="26"/>
        </w:rPr>
        <w:t xml:space="preserve"> к настоящему постановлению.</w:t>
      </w:r>
    </w:p>
    <w:p w:rsidR="006C1796" w:rsidRDefault="006C1796" w:rsidP="00C46070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1.8.</w:t>
      </w:r>
      <w:r w:rsidRPr="00C46070">
        <w:rPr>
          <w:sz w:val="26"/>
          <w:szCs w:val="26"/>
        </w:rPr>
        <w:t> </w:t>
      </w:r>
      <w:r>
        <w:rPr>
          <w:sz w:val="26"/>
          <w:szCs w:val="26"/>
        </w:rPr>
        <w:t xml:space="preserve">Приложение 3 к Программе изложить в редакции согласно приложению </w:t>
      </w:r>
      <w:r w:rsidR="00D61EC3">
        <w:rPr>
          <w:sz w:val="26"/>
          <w:szCs w:val="26"/>
        </w:rPr>
        <w:t>3</w:t>
      </w:r>
      <w:r>
        <w:rPr>
          <w:sz w:val="26"/>
          <w:szCs w:val="26"/>
        </w:rPr>
        <w:t xml:space="preserve"> к настоящему постановлению.</w:t>
      </w:r>
    </w:p>
    <w:p w:rsidR="0081611B" w:rsidRPr="00C46070" w:rsidRDefault="002E6C03" w:rsidP="00C46070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 w:rsidRPr="00C46070">
        <w:rPr>
          <w:sz w:val="26"/>
          <w:szCs w:val="26"/>
        </w:rPr>
        <w:t> </w:t>
      </w:r>
      <w:r w:rsidR="004F39AA">
        <w:rPr>
          <w:sz w:val="26"/>
          <w:szCs w:val="26"/>
        </w:rPr>
        <w:t>Р</w:t>
      </w:r>
      <w:r w:rsidR="00AB6EA6" w:rsidRPr="00C46070">
        <w:rPr>
          <w:sz w:val="26"/>
          <w:szCs w:val="26"/>
        </w:rPr>
        <w:t>аз</w:t>
      </w:r>
      <w:r w:rsidR="0081611B" w:rsidRPr="00C46070">
        <w:rPr>
          <w:sz w:val="26"/>
          <w:szCs w:val="26"/>
        </w:rPr>
        <w:t xml:space="preserve">местить </w:t>
      </w:r>
      <w:r w:rsidR="004F39AA">
        <w:rPr>
          <w:sz w:val="26"/>
          <w:szCs w:val="26"/>
        </w:rPr>
        <w:t>настоящее постановление</w:t>
      </w:r>
      <w:r w:rsidR="0083125C">
        <w:rPr>
          <w:sz w:val="26"/>
          <w:szCs w:val="26"/>
        </w:rPr>
        <w:t xml:space="preserve"> </w:t>
      </w:r>
      <w:r w:rsidR="0081611B" w:rsidRPr="00C46070">
        <w:rPr>
          <w:sz w:val="26"/>
          <w:szCs w:val="26"/>
        </w:rPr>
        <w:t>на официальном сайте муниципального образования город Норильск.</w:t>
      </w:r>
    </w:p>
    <w:p w:rsidR="00AB6EA6" w:rsidRPr="00C46070" w:rsidRDefault="00AB6EA6" w:rsidP="00C46070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81611B" w:rsidRDefault="0081611B" w:rsidP="00AB6EA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4F39AA" w:rsidRDefault="004F39AA" w:rsidP="00AB6EA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81611B" w:rsidRPr="00560101" w:rsidRDefault="0081611B" w:rsidP="004F39AA">
      <w:pPr>
        <w:pStyle w:val="ConsPlusNormal"/>
        <w:widowControl/>
        <w:tabs>
          <w:tab w:val="right" w:pos="9356"/>
        </w:tabs>
        <w:ind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Руководител</w:t>
      </w:r>
      <w:r w:rsidR="004F39AA">
        <w:rPr>
          <w:rFonts w:ascii="Times New Roman" w:hAnsi="Times New Roman" w:cs="Times New Roman"/>
          <w:sz w:val="26"/>
          <w:szCs w:val="26"/>
        </w:rPr>
        <w:t xml:space="preserve">ь  </w:t>
      </w:r>
      <w:r w:rsidR="004969A1">
        <w:rPr>
          <w:rFonts w:ascii="Times New Roman" w:hAnsi="Times New Roman" w:cs="Times New Roman"/>
          <w:sz w:val="26"/>
          <w:szCs w:val="26"/>
        </w:rPr>
        <w:t xml:space="preserve">Администрации города Норильска </w:t>
      </w:r>
      <w:r w:rsidR="004F39AA">
        <w:rPr>
          <w:rFonts w:ascii="Times New Roman" w:hAnsi="Times New Roman" w:cs="Times New Roman"/>
          <w:sz w:val="26"/>
          <w:szCs w:val="26"/>
        </w:rPr>
        <w:t xml:space="preserve">                                 </w:t>
      </w:r>
      <w:r w:rsidR="006F4840">
        <w:rPr>
          <w:rFonts w:ascii="Times New Roman" w:hAnsi="Times New Roman" w:cs="Times New Roman"/>
          <w:sz w:val="26"/>
          <w:szCs w:val="26"/>
        </w:rPr>
        <w:t xml:space="preserve"> </w:t>
      </w:r>
      <w:r w:rsidR="00F33A6D">
        <w:rPr>
          <w:rFonts w:ascii="Times New Roman" w:hAnsi="Times New Roman" w:cs="Times New Roman"/>
          <w:sz w:val="26"/>
          <w:szCs w:val="26"/>
        </w:rPr>
        <w:t>Е</w:t>
      </w:r>
      <w:r w:rsidR="004F39AA">
        <w:rPr>
          <w:rFonts w:ascii="Times New Roman" w:hAnsi="Times New Roman" w:cs="Times New Roman"/>
          <w:sz w:val="26"/>
          <w:szCs w:val="26"/>
        </w:rPr>
        <w:t>.Ю. Поздняков</w:t>
      </w:r>
      <w:r w:rsidR="0083125C">
        <w:rPr>
          <w:rFonts w:ascii="Times New Roman" w:hAnsi="Times New Roman" w:cs="Times New Roman"/>
          <w:sz w:val="26"/>
          <w:szCs w:val="26"/>
        </w:rPr>
        <w:tab/>
        <w:t xml:space="preserve">  </w:t>
      </w:r>
    </w:p>
    <w:p w:rsidR="00DF708A" w:rsidRDefault="00DF708A" w:rsidP="0012382C">
      <w:pPr>
        <w:pStyle w:val="a7"/>
        <w:spacing w:after="0" w:line="240" w:lineRule="auto"/>
        <w:ind w:firstLine="720"/>
        <w:rPr>
          <w:rStyle w:val="FontStyle11"/>
          <w:sz w:val="26"/>
          <w:szCs w:val="26"/>
        </w:rPr>
      </w:pPr>
    </w:p>
    <w:p w:rsidR="001E2ED7" w:rsidRDefault="001E2ED7" w:rsidP="0012382C">
      <w:pPr>
        <w:pStyle w:val="a7"/>
        <w:spacing w:after="0" w:line="240" w:lineRule="auto"/>
        <w:ind w:firstLine="720"/>
        <w:rPr>
          <w:rStyle w:val="FontStyle11"/>
          <w:sz w:val="26"/>
          <w:szCs w:val="26"/>
        </w:rPr>
      </w:pPr>
    </w:p>
    <w:p w:rsidR="00DF708A" w:rsidRPr="00C16693" w:rsidRDefault="00DF708A" w:rsidP="0012382C">
      <w:pPr>
        <w:pStyle w:val="a7"/>
        <w:spacing w:after="0" w:line="240" w:lineRule="auto"/>
        <w:rPr>
          <w:rStyle w:val="FontStyle11"/>
          <w:sz w:val="26"/>
          <w:szCs w:val="26"/>
        </w:rPr>
      </w:pPr>
    </w:p>
    <w:p w:rsidR="00721BE2" w:rsidRDefault="00721BE2" w:rsidP="0012382C">
      <w:pPr>
        <w:pStyle w:val="a7"/>
        <w:tabs>
          <w:tab w:val="left" w:pos="-5387"/>
        </w:tabs>
        <w:spacing w:after="0" w:line="240" w:lineRule="auto"/>
        <w:rPr>
          <w:rStyle w:val="FontStyle11"/>
          <w:sz w:val="26"/>
          <w:szCs w:val="26"/>
        </w:rPr>
      </w:pPr>
    </w:p>
    <w:p w:rsidR="005B3452" w:rsidRDefault="005B3452" w:rsidP="0012382C">
      <w:pPr>
        <w:pStyle w:val="a7"/>
        <w:tabs>
          <w:tab w:val="left" w:pos="-5387"/>
        </w:tabs>
        <w:spacing w:after="0" w:line="240" w:lineRule="auto"/>
        <w:rPr>
          <w:rStyle w:val="FontStyle11"/>
          <w:sz w:val="26"/>
          <w:szCs w:val="26"/>
        </w:rPr>
      </w:pPr>
    </w:p>
    <w:p w:rsidR="005B3452" w:rsidRDefault="005B3452" w:rsidP="0012382C">
      <w:pPr>
        <w:pStyle w:val="a7"/>
        <w:tabs>
          <w:tab w:val="left" w:pos="-5387"/>
        </w:tabs>
        <w:spacing w:after="0" w:line="240" w:lineRule="auto"/>
        <w:rPr>
          <w:rStyle w:val="FontStyle11"/>
          <w:sz w:val="26"/>
          <w:szCs w:val="26"/>
        </w:rPr>
      </w:pPr>
    </w:p>
    <w:p w:rsidR="005B3452" w:rsidRDefault="005B3452" w:rsidP="0012382C">
      <w:pPr>
        <w:pStyle w:val="a7"/>
        <w:tabs>
          <w:tab w:val="left" w:pos="-5387"/>
        </w:tabs>
        <w:spacing w:after="0" w:line="240" w:lineRule="auto"/>
        <w:rPr>
          <w:rStyle w:val="FontStyle11"/>
          <w:sz w:val="26"/>
          <w:szCs w:val="26"/>
        </w:rPr>
      </w:pPr>
    </w:p>
    <w:p w:rsidR="005B3452" w:rsidRDefault="005B3452" w:rsidP="0012382C">
      <w:pPr>
        <w:pStyle w:val="a7"/>
        <w:tabs>
          <w:tab w:val="left" w:pos="-5387"/>
        </w:tabs>
        <w:spacing w:after="0" w:line="240" w:lineRule="auto"/>
        <w:rPr>
          <w:rStyle w:val="FontStyle11"/>
          <w:sz w:val="26"/>
          <w:szCs w:val="26"/>
        </w:rPr>
      </w:pPr>
    </w:p>
    <w:p w:rsidR="005B3452" w:rsidRDefault="005B3452" w:rsidP="0012382C">
      <w:pPr>
        <w:pStyle w:val="a7"/>
        <w:tabs>
          <w:tab w:val="left" w:pos="-5387"/>
        </w:tabs>
        <w:spacing w:after="0" w:line="240" w:lineRule="auto"/>
        <w:rPr>
          <w:rStyle w:val="FontStyle11"/>
          <w:sz w:val="26"/>
          <w:szCs w:val="26"/>
        </w:rPr>
      </w:pPr>
    </w:p>
    <w:p w:rsidR="005B3452" w:rsidRDefault="005B3452" w:rsidP="0012382C">
      <w:pPr>
        <w:pStyle w:val="a7"/>
        <w:tabs>
          <w:tab w:val="left" w:pos="-5387"/>
        </w:tabs>
        <w:spacing w:after="0" w:line="240" w:lineRule="auto"/>
        <w:rPr>
          <w:rStyle w:val="FontStyle11"/>
          <w:sz w:val="26"/>
          <w:szCs w:val="26"/>
        </w:rPr>
      </w:pPr>
    </w:p>
    <w:p w:rsidR="005B3452" w:rsidRDefault="005B3452" w:rsidP="0012382C">
      <w:pPr>
        <w:pStyle w:val="a7"/>
        <w:tabs>
          <w:tab w:val="left" w:pos="-5387"/>
        </w:tabs>
        <w:spacing w:after="0" w:line="240" w:lineRule="auto"/>
        <w:rPr>
          <w:rStyle w:val="FontStyle11"/>
          <w:sz w:val="26"/>
          <w:szCs w:val="26"/>
        </w:rPr>
      </w:pPr>
    </w:p>
    <w:p w:rsidR="005B3452" w:rsidRDefault="005B3452" w:rsidP="0012382C">
      <w:pPr>
        <w:pStyle w:val="a7"/>
        <w:tabs>
          <w:tab w:val="left" w:pos="-5387"/>
        </w:tabs>
        <w:spacing w:after="0" w:line="240" w:lineRule="auto"/>
        <w:rPr>
          <w:rStyle w:val="FontStyle11"/>
          <w:sz w:val="26"/>
          <w:szCs w:val="26"/>
        </w:rPr>
      </w:pPr>
    </w:p>
    <w:p w:rsidR="005B3452" w:rsidRDefault="005B3452" w:rsidP="0012382C">
      <w:pPr>
        <w:pStyle w:val="a7"/>
        <w:tabs>
          <w:tab w:val="left" w:pos="-5387"/>
        </w:tabs>
        <w:spacing w:after="0" w:line="240" w:lineRule="auto"/>
        <w:rPr>
          <w:rStyle w:val="FontStyle11"/>
          <w:sz w:val="26"/>
          <w:szCs w:val="26"/>
        </w:rPr>
      </w:pPr>
    </w:p>
    <w:p w:rsidR="005B3452" w:rsidRDefault="005B3452" w:rsidP="0012382C">
      <w:pPr>
        <w:pStyle w:val="a7"/>
        <w:tabs>
          <w:tab w:val="left" w:pos="-5387"/>
        </w:tabs>
        <w:spacing w:after="0" w:line="240" w:lineRule="auto"/>
        <w:rPr>
          <w:rStyle w:val="FontStyle11"/>
          <w:sz w:val="26"/>
          <w:szCs w:val="26"/>
        </w:rPr>
      </w:pPr>
    </w:p>
    <w:p w:rsidR="005B3452" w:rsidRDefault="005B3452" w:rsidP="0012382C">
      <w:pPr>
        <w:pStyle w:val="a7"/>
        <w:tabs>
          <w:tab w:val="left" w:pos="-5387"/>
        </w:tabs>
        <w:spacing w:after="0" w:line="240" w:lineRule="auto"/>
        <w:rPr>
          <w:rStyle w:val="FontStyle11"/>
          <w:sz w:val="26"/>
          <w:szCs w:val="26"/>
        </w:rPr>
      </w:pPr>
    </w:p>
    <w:p w:rsidR="005B3452" w:rsidRDefault="005B3452" w:rsidP="0012382C">
      <w:pPr>
        <w:pStyle w:val="a7"/>
        <w:tabs>
          <w:tab w:val="left" w:pos="-5387"/>
        </w:tabs>
        <w:spacing w:after="0" w:line="240" w:lineRule="auto"/>
        <w:rPr>
          <w:rStyle w:val="FontStyle11"/>
          <w:sz w:val="26"/>
          <w:szCs w:val="26"/>
        </w:rPr>
      </w:pPr>
    </w:p>
    <w:p w:rsidR="005B3452" w:rsidRDefault="005B3452" w:rsidP="0012382C">
      <w:pPr>
        <w:pStyle w:val="a7"/>
        <w:tabs>
          <w:tab w:val="left" w:pos="-5387"/>
        </w:tabs>
        <w:spacing w:after="0" w:line="240" w:lineRule="auto"/>
        <w:rPr>
          <w:rStyle w:val="FontStyle11"/>
          <w:sz w:val="26"/>
          <w:szCs w:val="26"/>
        </w:rPr>
      </w:pPr>
    </w:p>
    <w:p w:rsidR="005B3452" w:rsidRDefault="005B3452" w:rsidP="0012382C">
      <w:pPr>
        <w:pStyle w:val="a7"/>
        <w:tabs>
          <w:tab w:val="left" w:pos="-5387"/>
        </w:tabs>
        <w:spacing w:after="0" w:line="240" w:lineRule="auto"/>
        <w:rPr>
          <w:rStyle w:val="FontStyle11"/>
          <w:sz w:val="26"/>
          <w:szCs w:val="26"/>
        </w:rPr>
      </w:pPr>
    </w:p>
    <w:p w:rsidR="005B3452" w:rsidRDefault="005B3452" w:rsidP="0012382C">
      <w:pPr>
        <w:pStyle w:val="a7"/>
        <w:tabs>
          <w:tab w:val="left" w:pos="-5387"/>
        </w:tabs>
        <w:spacing w:after="0" w:line="240" w:lineRule="auto"/>
        <w:rPr>
          <w:rStyle w:val="FontStyle11"/>
          <w:sz w:val="26"/>
          <w:szCs w:val="26"/>
        </w:rPr>
      </w:pPr>
    </w:p>
    <w:p w:rsidR="005B3452" w:rsidRDefault="005B3452" w:rsidP="0012382C">
      <w:pPr>
        <w:pStyle w:val="a7"/>
        <w:tabs>
          <w:tab w:val="left" w:pos="-5387"/>
        </w:tabs>
        <w:spacing w:after="0" w:line="240" w:lineRule="auto"/>
        <w:rPr>
          <w:rStyle w:val="FontStyle11"/>
          <w:sz w:val="26"/>
          <w:szCs w:val="26"/>
        </w:rPr>
      </w:pPr>
    </w:p>
    <w:p w:rsidR="00721BE2" w:rsidRDefault="00721BE2" w:rsidP="0012382C">
      <w:pPr>
        <w:pStyle w:val="a7"/>
        <w:tabs>
          <w:tab w:val="left" w:pos="-5387"/>
        </w:tabs>
        <w:spacing w:after="0" w:line="240" w:lineRule="auto"/>
        <w:rPr>
          <w:rStyle w:val="FontStyle11"/>
          <w:sz w:val="26"/>
          <w:szCs w:val="26"/>
        </w:rPr>
      </w:pPr>
    </w:p>
    <w:p w:rsidR="00AB6EA6" w:rsidRDefault="00AB6EA6" w:rsidP="0012382C">
      <w:pPr>
        <w:pStyle w:val="a7"/>
        <w:tabs>
          <w:tab w:val="left" w:pos="-5387"/>
        </w:tabs>
        <w:spacing w:after="0" w:line="240" w:lineRule="auto"/>
        <w:rPr>
          <w:rStyle w:val="FontStyle11"/>
          <w:sz w:val="26"/>
          <w:szCs w:val="26"/>
        </w:rPr>
      </w:pPr>
    </w:p>
    <w:p w:rsidR="005B3452" w:rsidRDefault="005B3452" w:rsidP="0012382C">
      <w:pPr>
        <w:pStyle w:val="a7"/>
        <w:tabs>
          <w:tab w:val="left" w:pos="-5387"/>
        </w:tabs>
        <w:spacing w:after="0" w:line="240" w:lineRule="auto"/>
        <w:rPr>
          <w:rStyle w:val="FontStyle11"/>
          <w:sz w:val="26"/>
          <w:szCs w:val="26"/>
        </w:rPr>
      </w:pPr>
    </w:p>
    <w:p w:rsidR="005B3452" w:rsidRDefault="005B3452" w:rsidP="0012382C">
      <w:pPr>
        <w:pStyle w:val="a7"/>
        <w:tabs>
          <w:tab w:val="left" w:pos="-5387"/>
        </w:tabs>
        <w:spacing w:after="0" w:line="240" w:lineRule="auto"/>
        <w:rPr>
          <w:rStyle w:val="FontStyle11"/>
          <w:sz w:val="26"/>
          <w:szCs w:val="26"/>
        </w:rPr>
      </w:pPr>
    </w:p>
    <w:p w:rsidR="005B3452" w:rsidRDefault="005B3452" w:rsidP="0012382C">
      <w:pPr>
        <w:pStyle w:val="a7"/>
        <w:tabs>
          <w:tab w:val="left" w:pos="-5387"/>
        </w:tabs>
        <w:spacing w:after="0" w:line="240" w:lineRule="auto"/>
        <w:rPr>
          <w:rStyle w:val="FontStyle11"/>
          <w:sz w:val="26"/>
          <w:szCs w:val="26"/>
        </w:rPr>
      </w:pPr>
    </w:p>
    <w:p w:rsidR="005B3452" w:rsidRDefault="005B3452" w:rsidP="0012382C">
      <w:pPr>
        <w:pStyle w:val="a7"/>
        <w:tabs>
          <w:tab w:val="left" w:pos="-5387"/>
        </w:tabs>
        <w:spacing w:after="0" w:line="240" w:lineRule="auto"/>
        <w:rPr>
          <w:rStyle w:val="FontStyle11"/>
          <w:sz w:val="26"/>
          <w:szCs w:val="26"/>
        </w:rPr>
      </w:pPr>
    </w:p>
    <w:p w:rsidR="005B3452" w:rsidRDefault="005B3452" w:rsidP="0012382C">
      <w:pPr>
        <w:pStyle w:val="a7"/>
        <w:tabs>
          <w:tab w:val="left" w:pos="-5387"/>
        </w:tabs>
        <w:spacing w:after="0" w:line="240" w:lineRule="auto"/>
        <w:rPr>
          <w:rStyle w:val="FontStyle11"/>
          <w:sz w:val="26"/>
          <w:szCs w:val="26"/>
        </w:rPr>
      </w:pPr>
    </w:p>
    <w:p w:rsidR="005B3452" w:rsidRDefault="005B3452" w:rsidP="0012382C">
      <w:pPr>
        <w:pStyle w:val="a7"/>
        <w:tabs>
          <w:tab w:val="left" w:pos="-5387"/>
        </w:tabs>
        <w:spacing w:after="0" w:line="240" w:lineRule="auto"/>
        <w:rPr>
          <w:rStyle w:val="FontStyle11"/>
          <w:sz w:val="26"/>
          <w:szCs w:val="26"/>
        </w:rPr>
      </w:pPr>
    </w:p>
    <w:p w:rsidR="005B3452" w:rsidRDefault="005B3452" w:rsidP="0012382C">
      <w:pPr>
        <w:pStyle w:val="a7"/>
        <w:tabs>
          <w:tab w:val="left" w:pos="-5387"/>
        </w:tabs>
        <w:spacing w:after="0" w:line="240" w:lineRule="auto"/>
        <w:rPr>
          <w:rStyle w:val="FontStyle11"/>
          <w:sz w:val="26"/>
          <w:szCs w:val="26"/>
        </w:rPr>
      </w:pPr>
    </w:p>
    <w:p w:rsidR="005B3452" w:rsidRDefault="005B3452" w:rsidP="0012382C">
      <w:pPr>
        <w:pStyle w:val="a7"/>
        <w:tabs>
          <w:tab w:val="left" w:pos="-5387"/>
        </w:tabs>
        <w:spacing w:after="0" w:line="240" w:lineRule="auto"/>
        <w:rPr>
          <w:rStyle w:val="FontStyle11"/>
          <w:sz w:val="26"/>
          <w:szCs w:val="26"/>
        </w:rPr>
      </w:pPr>
    </w:p>
    <w:p w:rsidR="005B3452" w:rsidRDefault="005B3452" w:rsidP="0012382C">
      <w:pPr>
        <w:pStyle w:val="a7"/>
        <w:tabs>
          <w:tab w:val="left" w:pos="-5387"/>
        </w:tabs>
        <w:spacing w:after="0" w:line="240" w:lineRule="auto"/>
        <w:rPr>
          <w:rStyle w:val="FontStyle11"/>
          <w:sz w:val="26"/>
          <w:szCs w:val="26"/>
        </w:rPr>
      </w:pPr>
    </w:p>
    <w:sectPr w:rsidR="005B3452" w:rsidSect="00B40CE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F67C25"/>
    <w:multiLevelType w:val="hybridMultilevel"/>
    <w:tmpl w:val="ECEEF1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1A5308"/>
    <w:multiLevelType w:val="hybridMultilevel"/>
    <w:tmpl w:val="A72489E0"/>
    <w:lvl w:ilvl="0" w:tplc="04ACB1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A2209C5"/>
    <w:multiLevelType w:val="hybridMultilevel"/>
    <w:tmpl w:val="0CF809A2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3">
    <w:nsid w:val="42A45C26"/>
    <w:multiLevelType w:val="hybridMultilevel"/>
    <w:tmpl w:val="2372406E"/>
    <w:lvl w:ilvl="0" w:tplc="26340C4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00A598E"/>
    <w:multiLevelType w:val="hybridMultilevel"/>
    <w:tmpl w:val="BBE4A034"/>
    <w:lvl w:ilvl="0" w:tplc="04190001">
      <w:start w:val="1"/>
      <w:numFmt w:val="bullet"/>
      <w:lvlText w:val=""/>
      <w:lvlJc w:val="left"/>
      <w:pPr>
        <w:tabs>
          <w:tab w:val="num" w:pos="1280"/>
        </w:tabs>
        <w:ind w:left="12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0"/>
        </w:tabs>
        <w:ind w:left="20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0"/>
        </w:tabs>
        <w:ind w:left="2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0"/>
        </w:tabs>
        <w:ind w:left="3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0"/>
        </w:tabs>
        <w:ind w:left="4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0"/>
        </w:tabs>
        <w:ind w:left="4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0"/>
        </w:tabs>
        <w:ind w:left="5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0"/>
        </w:tabs>
        <w:ind w:left="6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0"/>
        </w:tabs>
        <w:ind w:left="7040" w:hanging="360"/>
      </w:pPr>
      <w:rPr>
        <w:rFonts w:ascii="Wingdings" w:hAnsi="Wingdings" w:hint="default"/>
      </w:rPr>
    </w:lvl>
  </w:abstractNum>
  <w:abstractNum w:abstractNumId="5">
    <w:nsid w:val="758958F7"/>
    <w:multiLevelType w:val="hybridMultilevel"/>
    <w:tmpl w:val="277E50A6"/>
    <w:lvl w:ilvl="0" w:tplc="6A16704E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6">
    <w:nsid w:val="792561EA"/>
    <w:multiLevelType w:val="hybridMultilevel"/>
    <w:tmpl w:val="D662E5FA"/>
    <w:lvl w:ilvl="0" w:tplc="2648DA4A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5"/>
  </w:num>
  <w:num w:numId="6">
    <w:abstractNumId w:val="6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D77D4"/>
    <w:rsid w:val="00000438"/>
    <w:rsid w:val="0000759A"/>
    <w:rsid w:val="00010F28"/>
    <w:rsid w:val="00021B3E"/>
    <w:rsid w:val="00026F0A"/>
    <w:rsid w:val="0003227D"/>
    <w:rsid w:val="00034F2D"/>
    <w:rsid w:val="0004345B"/>
    <w:rsid w:val="00046CEF"/>
    <w:rsid w:val="000565C9"/>
    <w:rsid w:val="00063938"/>
    <w:rsid w:val="0006482E"/>
    <w:rsid w:val="00074243"/>
    <w:rsid w:val="00074713"/>
    <w:rsid w:val="000909D1"/>
    <w:rsid w:val="000A62AF"/>
    <w:rsid w:val="000A6323"/>
    <w:rsid w:val="000A7852"/>
    <w:rsid w:val="000B22C7"/>
    <w:rsid w:val="000B54D0"/>
    <w:rsid w:val="000C1615"/>
    <w:rsid w:val="000C1EE2"/>
    <w:rsid w:val="000C4A64"/>
    <w:rsid w:val="000C52FA"/>
    <w:rsid w:val="000D03E5"/>
    <w:rsid w:val="000D37B2"/>
    <w:rsid w:val="000D51D0"/>
    <w:rsid w:val="000E4728"/>
    <w:rsid w:val="000E75E7"/>
    <w:rsid w:val="00116BBB"/>
    <w:rsid w:val="0012382C"/>
    <w:rsid w:val="00123B85"/>
    <w:rsid w:val="00126E3D"/>
    <w:rsid w:val="00131C84"/>
    <w:rsid w:val="001352EA"/>
    <w:rsid w:val="00140E3F"/>
    <w:rsid w:val="00141C45"/>
    <w:rsid w:val="00145F69"/>
    <w:rsid w:val="00162211"/>
    <w:rsid w:val="0016769B"/>
    <w:rsid w:val="00180D2E"/>
    <w:rsid w:val="00187D71"/>
    <w:rsid w:val="00194F82"/>
    <w:rsid w:val="00195C2E"/>
    <w:rsid w:val="001A4413"/>
    <w:rsid w:val="001B26B5"/>
    <w:rsid w:val="001C1790"/>
    <w:rsid w:val="001C3496"/>
    <w:rsid w:val="001C3D1E"/>
    <w:rsid w:val="001C63FF"/>
    <w:rsid w:val="001D1864"/>
    <w:rsid w:val="001D65F8"/>
    <w:rsid w:val="001E243C"/>
    <w:rsid w:val="001E2ED7"/>
    <w:rsid w:val="001E6654"/>
    <w:rsid w:val="001F2CAC"/>
    <w:rsid w:val="001F72B5"/>
    <w:rsid w:val="002070CC"/>
    <w:rsid w:val="00217022"/>
    <w:rsid w:val="00222EAA"/>
    <w:rsid w:val="0023321A"/>
    <w:rsid w:val="00241549"/>
    <w:rsid w:val="002420F9"/>
    <w:rsid w:val="00245BA2"/>
    <w:rsid w:val="00247772"/>
    <w:rsid w:val="00247E6D"/>
    <w:rsid w:val="00257CA4"/>
    <w:rsid w:val="00261B96"/>
    <w:rsid w:val="00261CFC"/>
    <w:rsid w:val="00271A5B"/>
    <w:rsid w:val="00273388"/>
    <w:rsid w:val="002775A6"/>
    <w:rsid w:val="00277641"/>
    <w:rsid w:val="0028056A"/>
    <w:rsid w:val="00282BA5"/>
    <w:rsid w:val="00284CA4"/>
    <w:rsid w:val="00291A00"/>
    <w:rsid w:val="00297B3A"/>
    <w:rsid w:val="002A0167"/>
    <w:rsid w:val="002A2755"/>
    <w:rsid w:val="002A3E62"/>
    <w:rsid w:val="002A439C"/>
    <w:rsid w:val="002A7904"/>
    <w:rsid w:val="002B1139"/>
    <w:rsid w:val="002B5072"/>
    <w:rsid w:val="002C0B28"/>
    <w:rsid w:val="002C4BD2"/>
    <w:rsid w:val="002C5138"/>
    <w:rsid w:val="002D2C31"/>
    <w:rsid w:val="002D7C3C"/>
    <w:rsid w:val="002E253C"/>
    <w:rsid w:val="002E321F"/>
    <w:rsid w:val="002E6C03"/>
    <w:rsid w:val="002F3E69"/>
    <w:rsid w:val="00302442"/>
    <w:rsid w:val="00315FEC"/>
    <w:rsid w:val="00323146"/>
    <w:rsid w:val="00330A7E"/>
    <w:rsid w:val="00334B2A"/>
    <w:rsid w:val="003405ED"/>
    <w:rsid w:val="00342917"/>
    <w:rsid w:val="003455DA"/>
    <w:rsid w:val="00353D47"/>
    <w:rsid w:val="00357BA6"/>
    <w:rsid w:val="00364FBD"/>
    <w:rsid w:val="00367054"/>
    <w:rsid w:val="00370F76"/>
    <w:rsid w:val="003802BB"/>
    <w:rsid w:val="00394F91"/>
    <w:rsid w:val="003A39C2"/>
    <w:rsid w:val="003A59BD"/>
    <w:rsid w:val="003A59F8"/>
    <w:rsid w:val="003B5250"/>
    <w:rsid w:val="003C1FEB"/>
    <w:rsid w:val="003C72FB"/>
    <w:rsid w:val="003D16F0"/>
    <w:rsid w:val="003D1CF6"/>
    <w:rsid w:val="003F026A"/>
    <w:rsid w:val="004013BA"/>
    <w:rsid w:val="004119DC"/>
    <w:rsid w:val="00416D14"/>
    <w:rsid w:val="0042110E"/>
    <w:rsid w:val="004221B3"/>
    <w:rsid w:val="0043157D"/>
    <w:rsid w:val="0043381B"/>
    <w:rsid w:val="0043481F"/>
    <w:rsid w:val="00436431"/>
    <w:rsid w:val="0044636E"/>
    <w:rsid w:val="00452AB5"/>
    <w:rsid w:val="00453CCD"/>
    <w:rsid w:val="004630FE"/>
    <w:rsid w:val="004658F0"/>
    <w:rsid w:val="00474F77"/>
    <w:rsid w:val="00482CD9"/>
    <w:rsid w:val="00487ACD"/>
    <w:rsid w:val="004969A1"/>
    <w:rsid w:val="004A4C3D"/>
    <w:rsid w:val="004B4FF6"/>
    <w:rsid w:val="004C0076"/>
    <w:rsid w:val="004C3DF4"/>
    <w:rsid w:val="004C667C"/>
    <w:rsid w:val="004C75AB"/>
    <w:rsid w:val="004C7C77"/>
    <w:rsid w:val="004D0E77"/>
    <w:rsid w:val="004D4A51"/>
    <w:rsid w:val="004D5A54"/>
    <w:rsid w:val="004E2A0B"/>
    <w:rsid w:val="004E6B39"/>
    <w:rsid w:val="004F0DE1"/>
    <w:rsid w:val="004F39AA"/>
    <w:rsid w:val="0050505C"/>
    <w:rsid w:val="00511E9D"/>
    <w:rsid w:val="005234C3"/>
    <w:rsid w:val="005254D0"/>
    <w:rsid w:val="005262D5"/>
    <w:rsid w:val="00526C09"/>
    <w:rsid w:val="0053240A"/>
    <w:rsid w:val="00534984"/>
    <w:rsid w:val="00534F90"/>
    <w:rsid w:val="00536103"/>
    <w:rsid w:val="00537738"/>
    <w:rsid w:val="00537C46"/>
    <w:rsid w:val="00545D6B"/>
    <w:rsid w:val="00553AFA"/>
    <w:rsid w:val="00557A06"/>
    <w:rsid w:val="00562411"/>
    <w:rsid w:val="00562A82"/>
    <w:rsid w:val="005861ED"/>
    <w:rsid w:val="005979D2"/>
    <w:rsid w:val="005A17BD"/>
    <w:rsid w:val="005A1B9F"/>
    <w:rsid w:val="005B05EC"/>
    <w:rsid w:val="005B15D4"/>
    <w:rsid w:val="005B3452"/>
    <w:rsid w:val="005B557B"/>
    <w:rsid w:val="005D203F"/>
    <w:rsid w:val="006013C5"/>
    <w:rsid w:val="0060613F"/>
    <w:rsid w:val="00614BB0"/>
    <w:rsid w:val="006207C1"/>
    <w:rsid w:val="00623513"/>
    <w:rsid w:val="0063079C"/>
    <w:rsid w:val="00631B15"/>
    <w:rsid w:val="006355EF"/>
    <w:rsid w:val="0064043B"/>
    <w:rsid w:val="0064253A"/>
    <w:rsid w:val="00642A5F"/>
    <w:rsid w:val="00657BB6"/>
    <w:rsid w:val="00657DB5"/>
    <w:rsid w:val="00666407"/>
    <w:rsid w:val="00670B32"/>
    <w:rsid w:val="00682826"/>
    <w:rsid w:val="006A2E71"/>
    <w:rsid w:val="006A335A"/>
    <w:rsid w:val="006A494F"/>
    <w:rsid w:val="006A7761"/>
    <w:rsid w:val="006A7DB4"/>
    <w:rsid w:val="006B724C"/>
    <w:rsid w:val="006B743A"/>
    <w:rsid w:val="006C0EF5"/>
    <w:rsid w:val="006C1796"/>
    <w:rsid w:val="006C2389"/>
    <w:rsid w:val="006C2782"/>
    <w:rsid w:val="006D1613"/>
    <w:rsid w:val="006D32D2"/>
    <w:rsid w:val="006D67DB"/>
    <w:rsid w:val="006D6964"/>
    <w:rsid w:val="006E5D1B"/>
    <w:rsid w:val="006E7D23"/>
    <w:rsid w:val="006F4840"/>
    <w:rsid w:val="00704477"/>
    <w:rsid w:val="00704FC9"/>
    <w:rsid w:val="00710E1F"/>
    <w:rsid w:val="00716DB3"/>
    <w:rsid w:val="00721BE2"/>
    <w:rsid w:val="00722E4E"/>
    <w:rsid w:val="00725812"/>
    <w:rsid w:val="00725E34"/>
    <w:rsid w:val="00727154"/>
    <w:rsid w:val="00735B6F"/>
    <w:rsid w:val="0073710F"/>
    <w:rsid w:val="00743BF8"/>
    <w:rsid w:val="00743D62"/>
    <w:rsid w:val="0075000B"/>
    <w:rsid w:val="007555D9"/>
    <w:rsid w:val="00755866"/>
    <w:rsid w:val="007661CD"/>
    <w:rsid w:val="00766C26"/>
    <w:rsid w:val="00775633"/>
    <w:rsid w:val="00780253"/>
    <w:rsid w:val="0078136C"/>
    <w:rsid w:val="00785106"/>
    <w:rsid w:val="007856E4"/>
    <w:rsid w:val="00786591"/>
    <w:rsid w:val="007A05E2"/>
    <w:rsid w:val="007A0A82"/>
    <w:rsid w:val="007B0346"/>
    <w:rsid w:val="007B0545"/>
    <w:rsid w:val="007B2133"/>
    <w:rsid w:val="007B4839"/>
    <w:rsid w:val="007B540E"/>
    <w:rsid w:val="007C31EC"/>
    <w:rsid w:val="007C60FE"/>
    <w:rsid w:val="007D173E"/>
    <w:rsid w:val="007D1B08"/>
    <w:rsid w:val="007D2700"/>
    <w:rsid w:val="007D2BBA"/>
    <w:rsid w:val="007E08F4"/>
    <w:rsid w:val="007F26D7"/>
    <w:rsid w:val="008059FF"/>
    <w:rsid w:val="00813E71"/>
    <w:rsid w:val="0081611B"/>
    <w:rsid w:val="00820A15"/>
    <w:rsid w:val="00824A65"/>
    <w:rsid w:val="008278DA"/>
    <w:rsid w:val="0083125C"/>
    <w:rsid w:val="00833783"/>
    <w:rsid w:val="00844A40"/>
    <w:rsid w:val="00852792"/>
    <w:rsid w:val="00853AD7"/>
    <w:rsid w:val="00853B4B"/>
    <w:rsid w:val="00853C8C"/>
    <w:rsid w:val="00856CCB"/>
    <w:rsid w:val="008639C0"/>
    <w:rsid w:val="0087172F"/>
    <w:rsid w:val="0087179D"/>
    <w:rsid w:val="00871FE1"/>
    <w:rsid w:val="00872BA6"/>
    <w:rsid w:val="00873094"/>
    <w:rsid w:val="0087602D"/>
    <w:rsid w:val="00882DB2"/>
    <w:rsid w:val="0089002D"/>
    <w:rsid w:val="008A1D42"/>
    <w:rsid w:val="008A3E14"/>
    <w:rsid w:val="008C0597"/>
    <w:rsid w:val="008C5932"/>
    <w:rsid w:val="008D30AF"/>
    <w:rsid w:val="008D3504"/>
    <w:rsid w:val="008D68FF"/>
    <w:rsid w:val="008E7CD1"/>
    <w:rsid w:val="008F12FA"/>
    <w:rsid w:val="008F2727"/>
    <w:rsid w:val="008F3895"/>
    <w:rsid w:val="00903E70"/>
    <w:rsid w:val="0090422A"/>
    <w:rsid w:val="009117AC"/>
    <w:rsid w:val="0091500B"/>
    <w:rsid w:val="00916C3F"/>
    <w:rsid w:val="0092080D"/>
    <w:rsid w:val="009211BB"/>
    <w:rsid w:val="00933D61"/>
    <w:rsid w:val="00937763"/>
    <w:rsid w:val="009409D6"/>
    <w:rsid w:val="009432C3"/>
    <w:rsid w:val="0094382B"/>
    <w:rsid w:val="00946648"/>
    <w:rsid w:val="00950DA7"/>
    <w:rsid w:val="00950E45"/>
    <w:rsid w:val="00952FC0"/>
    <w:rsid w:val="0095483F"/>
    <w:rsid w:val="009613AC"/>
    <w:rsid w:val="00970C5B"/>
    <w:rsid w:val="009754B2"/>
    <w:rsid w:val="0098740B"/>
    <w:rsid w:val="0099001E"/>
    <w:rsid w:val="009A40F9"/>
    <w:rsid w:val="009B0502"/>
    <w:rsid w:val="009B347C"/>
    <w:rsid w:val="009C3BD2"/>
    <w:rsid w:val="009C4336"/>
    <w:rsid w:val="009C6D57"/>
    <w:rsid w:val="009D1D7B"/>
    <w:rsid w:val="009E1C4F"/>
    <w:rsid w:val="009E7760"/>
    <w:rsid w:val="009F2B36"/>
    <w:rsid w:val="009F3827"/>
    <w:rsid w:val="009F585C"/>
    <w:rsid w:val="00A03BC4"/>
    <w:rsid w:val="00A04183"/>
    <w:rsid w:val="00A0465D"/>
    <w:rsid w:val="00A15F36"/>
    <w:rsid w:val="00A163E1"/>
    <w:rsid w:val="00A178B6"/>
    <w:rsid w:val="00A2016D"/>
    <w:rsid w:val="00A26244"/>
    <w:rsid w:val="00A374CE"/>
    <w:rsid w:val="00A40094"/>
    <w:rsid w:val="00A45A0D"/>
    <w:rsid w:val="00A46251"/>
    <w:rsid w:val="00A50FD3"/>
    <w:rsid w:val="00A51A88"/>
    <w:rsid w:val="00A64717"/>
    <w:rsid w:val="00A6483D"/>
    <w:rsid w:val="00A66584"/>
    <w:rsid w:val="00A66E81"/>
    <w:rsid w:val="00A7685C"/>
    <w:rsid w:val="00A858F5"/>
    <w:rsid w:val="00A95494"/>
    <w:rsid w:val="00AA127F"/>
    <w:rsid w:val="00AA4978"/>
    <w:rsid w:val="00AB0170"/>
    <w:rsid w:val="00AB52FF"/>
    <w:rsid w:val="00AB6EA6"/>
    <w:rsid w:val="00AC0763"/>
    <w:rsid w:val="00AC41F2"/>
    <w:rsid w:val="00AC7DD4"/>
    <w:rsid w:val="00AD0C01"/>
    <w:rsid w:val="00AD4EB2"/>
    <w:rsid w:val="00AD5CC2"/>
    <w:rsid w:val="00AD6EE5"/>
    <w:rsid w:val="00AD7AE8"/>
    <w:rsid w:val="00AE2271"/>
    <w:rsid w:val="00AF61FC"/>
    <w:rsid w:val="00AF7AB1"/>
    <w:rsid w:val="00B0497F"/>
    <w:rsid w:val="00B13296"/>
    <w:rsid w:val="00B14CA0"/>
    <w:rsid w:val="00B17380"/>
    <w:rsid w:val="00B30EB1"/>
    <w:rsid w:val="00B359D3"/>
    <w:rsid w:val="00B40CEA"/>
    <w:rsid w:val="00B41C09"/>
    <w:rsid w:val="00B47D76"/>
    <w:rsid w:val="00B51D26"/>
    <w:rsid w:val="00B54F4A"/>
    <w:rsid w:val="00B57482"/>
    <w:rsid w:val="00B615E6"/>
    <w:rsid w:val="00B6613C"/>
    <w:rsid w:val="00B67C2C"/>
    <w:rsid w:val="00B70B56"/>
    <w:rsid w:val="00B77268"/>
    <w:rsid w:val="00B8075E"/>
    <w:rsid w:val="00B8530C"/>
    <w:rsid w:val="00B8766A"/>
    <w:rsid w:val="00B9343C"/>
    <w:rsid w:val="00B94CEB"/>
    <w:rsid w:val="00BA727C"/>
    <w:rsid w:val="00BA76B1"/>
    <w:rsid w:val="00BB3D84"/>
    <w:rsid w:val="00BB69C4"/>
    <w:rsid w:val="00BD1BEA"/>
    <w:rsid w:val="00BF6C8D"/>
    <w:rsid w:val="00C039BE"/>
    <w:rsid w:val="00C0550B"/>
    <w:rsid w:val="00C10104"/>
    <w:rsid w:val="00C1108C"/>
    <w:rsid w:val="00C118A7"/>
    <w:rsid w:val="00C138F0"/>
    <w:rsid w:val="00C206B9"/>
    <w:rsid w:val="00C22540"/>
    <w:rsid w:val="00C313DE"/>
    <w:rsid w:val="00C3181E"/>
    <w:rsid w:val="00C35592"/>
    <w:rsid w:val="00C35939"/>
    <w:rsid w:val="00C36446"/>
    <w:rsid w:val="00C46070"/>
    <w:rsid w:val="00C46A63"/>
    <w:rsid w:val="00C567AB"/>
    <w:rsid w:val="00C61E32"/>
    <w:rsid w:val="00C636A8"/>
    <w:rsid w:val="00C711C1"/>
    <w:rsid w:val="00C71704"/>
    <w:rsid w:val="00C92E2B"/>
    <w:rsid w:val="00C96D39"/>
    <w:rsid w:val="00CA0B1E"/>
    <w:rsid w:val="00CA249C"/>
    <w:rsid w:val="00CA4F83"/>
    <w:rsid w:val="00CB1FB2"/>
    <w:rsid w:val="00CB372C"/>
    <w:rsid w:val="00CB3EA3"/>
    <w:rsid w:val="00CD7FDA"/>
    <w:rsid w:val="00CE2BF6"/>
    <w:rsid w:val="00CE7F43"/>
    <w:rsid w:val="00CF3CBE"/>
    <w:rsid w:val="00D0082A"/>
    <w:rsid w:val="00D009F5"/>
    <w:rsid w:val="00D01D94"/>
    <w:rsid w:val="00D01EEE"/>
    <w:rsid w:val="00D022FE"/>
    <w:rsid w:val="00D02C05"/>
    <w:rsid w:val="00D11167"/>
    <w:rsid w:val="00D1228D"/>
    <w:rsid w:val="00D338A3"/>
    <w:rsid w:val="00D34ADF"/>
    <w:rsid w:val="00D3613F"/>
    <w:rsid w:val="00D36E7C"/>
    <w:rsid w:val="00D437F4"/>
    <w:rsid w:val="00D51CB9"/>
    <w:rsid w:val="00D61EC3"/>
    <w:rsid w:val="00D62132"/>
    <w:rsid w:val="00D65FD8"/>
    <w:rsid w:val="00D71967"/>
    <w:rsid w:val="00D7399D"/>
    <w:rsid w:val="00D82D0C"/>
    <w:rsid w:val="00D86A1C"/>
    <w:rsid w:val="00DA0D75"/>
    <w:rsid w:val="00DA4B71"/>
    <w:rsid w:val="00DA53CB"/>
    <w:rsid w:val="00DA5C8C"/>
    <w:rsid w:val="00DA74F4"/>
    <w:rsid w:val="00DB26BD"/>
    <w:rsid w:val="00DB5A88"/>
    <w:rsid w:val="00DB6E29"/>
    <w:rsid w:val="00DC061D"/>
    <w:rsid w:val="00DC3633"/>
    <w:rsid w:val="00DC46C7"/>
    <w:rsid w:val="00DC5F5E"/>
    <w:rsid w:val="00DD4F42"/>
    <w:rsid w:val="00DD7D6E"/>
    <w:rsid w:val="00DE10E0"/>
    <w:rsid w:val="00DE1DBE"/>
    <w:rsid w:val="00DE21E1"/>
    <w:rsid w:val="00DE595F"/>
    <w:rsid w:val="00DE606C"/>
    <w:rsid w:val="00DF708A"/>
    <w:rsid w:val="00E0271A"/>
    <w:rsid w:val="00E04C68"/>
    <w:rsid w:val="00E0576B"/>
    <w:rsid w:val="00E07B11"/>
    <w:rsid w:val="00E109C9"/>
    <w:rsid w:val="00E12654"/>
    <w:rsid w:val="00E273C3"/>
    <w:rsid w:val="00E326FB"/>
    <w:rsid w:val="00E35B20"/>
    <w:rsid w:val="00E3685B"/>
    <w:rsid w:val="00E45397"/>
    <w:rsid w:val="00E46C2B"/>
    <w:rsid w:val="00E4757F"/>
    <w:rsid w:val="00E505E5"/>
    <w:rsid w:val="00E507AD"/>
    <w:rsid w:val="00E514A0"/>
    <w:rsid w:val="00E55BCF"/>
    <w:rsid w:val="00E632D2"/>
    <w:rsid w:val="00E652C5"/>
    <w:rsid w:val="00E766F3"/>
    <w:rsid w:val="00E80E36"/>
    <w:rsid w:val="00E81BA4"/>
    <w:rsid w:val="00E85716"/>
    <w:rsid w:val="00E868B6"/>
    <w:rsid w:val="00E920D7"/>
    <w:rsid w:val="00E937CA"/>
    <w:rsid w:val="00EA160E"/>
    <w:rsid w:val="00EA22D4"/>
    <w:rsid w:val="00EB0756"/>
    <w:rsid w:val="00EB139B"/>
    <w:rsid w:val="00EB3641"/>
    <w:rsid w:val="00EB759D"/>
    <w:rsid w:val="00EC089D"/>
    <w:rsid w:val="00EC5A44"/>
    <w:rsid w:val="00ED0EB3"/>
    <w:rsid w:val="00ED143B"/>
    <w:rsid w:val="00ED77D4"/>
    <w:rsid w:val="00EE386E"/>
    <w:rsid w:val="00EF0422"/>
    <w:rsid w:val="00EF26B1"/>
    <w:rsid w:val="00EF3655"/>
    <w:rsid w:val="00EF63BA"/>
    <w:rsid w:val="00EF67B3"/>
    <w:rsid w:val="00F04D16"/>
    <w:rsid w:val="00F0671E"/>
    <w:rsid w:val="00F127DD"/>
    <w:rsid w:val="00F17EC5"/>
    <w:rsid w:val="00F209C8"/>
    <w:rsid w:val="00F21035"/>
    <w:rsid w:val="00F228BC"/>
    <w:rsid w:val="00F22E3F"/>
    <w:rsid w:val="00F27DD5"/>
    <w:rsid w:val="00F33A6D"/>
    <w:rsid w:val="00F3735F"/>
    <w:rsid w:val="00F40D5A"/>
    <w:rsid w:val="00F44E7D"/>
    <w:rsid w:val="00F70E6A"/>
    <w:rsid w:val="00F74453"/>
    <w:rsid w:val="00F80020"/>
    <w:rsid w:val="00F82467"/>
    <w:rsid w:val="00F826D6"/>
    <w:rsid w:val="00F8271C"/>
    <w:rsid w:val="00F94F16"/>
    <w:rsid w:val="00FA7C87"/>
    <w:rsid w:val="00FB0443"/>
    <w:rsid w:val="00FD22C2"/>
    <w:rsid w:val="00FD29E2"/>
    <w:rsid w:val="00FD33CC"/>
    <w:rsid w:val="00FE3A78"/>
    <w:rsid w:val="00FE7631"/>
    <w:rsid w:val="00FF08FA"/>
    <w:rsid w:val="00FF2ED5"/>
    <w:rsid w:val="00FF7C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7D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ED77D4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ED77D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D77D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1TimesNewRoman14pt18">
    <w:name w:val="Стиль Заголовок 1 + Times New Roman 14 pt по центру Перед:  18 п..."/>
    <w:basedOn w:val="1"/>
    <w:autoRedefine/>
    <w:rsid w:val="00DD7D6E"/>
    <w:pPr>
      <w:keepLines w:val="0"/>
      <w:spacing w:before="0"/>
      <w:ind w:left="714"/>
      <w:jc w:val="center"/>
    </w:pPr>
    <w:rPr>
      <w:rFonts w:ascii="Times New Roman" w:hAnsi="Times New Roman"/>
      <w:b w:val="0"/>
      <w:color w:val="auto"/>
      <w:kern w:val="32"/>
      <w:sz w:val="26"/>
      <w:szCs w:val="26"/>
    </w:rPr>
  </w:style>
  <w:style w:type="paragraph" w:customStyle="1" w:styleId="ConsPlusNonformat">
    <w:name w:val="ConsPlusNonformat"/>
    <w:rsid w:val="00ED77D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ED77D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3">
    <w:name w:val="Hyperlink"/>
    <w:basedOn w:val="a0"/>
    <w:rsid w:val="00ED77D4"/>
    <w:rPr>
      <w:color w:val="0000FF"/>
      <w:u w:val="single"/>
    </w:rPr>
  </w:style>
  <w:style w:type="character" w:customStyle="1" w:styleId="21">
    <w:name w:val="Основной текст 2 Знак"/>
    <w:basedOn w:val="a0"/>
    <w:link w:val="22"/>
    <w:locked/>
    <w:rsid w:val="00ED77D4"/>
    <w:rPr>
      <w:sz w:val="24"/>
      <w:szCs w:val="24"/>
      <w:lang w:val="en-US"/>
    </w:rPr>
  </w:style>
  <w:style w:type="paragraph" w:styleId="22">
    <w:name w:val="Body Text 2"/>
    <w:basedOn w:val="a"/>
    <w:link w:val="21"/>
    <w:rsid w:val="00ED77D4"/>
    <w:pPr>
      <w:spacing w:after="120" w:line="480" w:lineRule="auto"/>
    </w:pPr>
    <w:rPr>
      <w:rFonts w:ascii="Calibri" w:eastAsia="Calibri" w:hAnsi="Calibri"/>
      <w:lang w:val="en-US" w:eastAsia="en-US"/>
    </w:rPr>
  </w:style>
  <w:style w:type="character" w:customStyle="1" w:styleId="210">
    <w:name w:val="Основной текст 2 Знак1"/>
    <w:basedOn w:val="a0"/>
    <w:link w:val="22"/>
    <w:uiPriority w:val="99"/>
    <w:semiHidden/>
    <w:rsid w:val="00ED77D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D77D4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B41C09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B41C09"/>
    <w:rPr>
      <w:rFonts w:ascii="Times New Roman" w:eastAsia="Times New Roman" w:hAnsi="Times New Roman"/>
      <w:sz w:val="24"/>
      <w:szCs w:val="24"/>
    </w:rPr>
  </w:style>
  <w:style w:type="paragraph" w:customStyle="1" w:styleId="Style5">
    <w:name w:val="Style5"/>
    <w:basedOn w:val="a"/>
    <w:rsid w:val="00B41C09"/>
    <w:pPr>
      <w:widowControl w:val="0"/>
      <w:autoSpaceDE w:val="0"/>
      <w:autoSpaceDN w:val="0"/>
      <w:adjustRightInd w:val="0"/>
    </w:pPr>
  </w:style>
  <w:style w:type="character" w:customStyle="1" w:styleId="FontStyle11">
    <w:name w:val="Font Style11"/>
    <w:basedOn w:val="a0"/>
    <w:rsid w:val="00B41C09"/>
    <w:rPr>
      <w:rFonts w:ascii="Times New Roman" w:hAnsi="Times New Roman" w:cs="Times New Roman"/>
      <w:b/>
      <w:bCs/>
      <w:sz w:val="24"/>
      <w:szCs w:val="24"/>
    </w:rPr>
  </w:style>
  <w:style w:type="table" w:styleId="a4">
    <w:name w:val="Table Grid"/>
    <w:basedOn w:val="a1"/>
    <w:uiPriority w:val="59"/>
    <w:rsid w:val="009D1D7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nhideWhenUsed/>
    <w:rsid w:val="00DF708A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rsid w:val="00DF708A"/>
    <w:rPr>
      <w:sz w:val="22"/>
      <w:szCs w:val="22"/>
      <w:lang w:eastAsia="en-US"/>
    </w:rPr>
  </w:style>
  <w:style w:type="paragraph" w:styleId="a7">
    <w:name w:val="Body Text"/>
    <w:basedOn w:val="a"/>
    <w:link w:val="a8"/>
    <w:uiPriority w:val="99"/>
    <w:semiHidden/>
    <w:unhideWhenUsed/>
    <w:rsid w:val="00DF708A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Знак"/>
    <w:basedOn w:val="a0"/>
    <w:link w:val="a7"/>
    <w:uiPriority w:val="99"/>
    <w:semiHidden/>
    <w:rsid w:val="00DF708A"/>
    <w:rPr>
      <w:sz w:val="22"/>
      <w:szCs w:val="22"/>
      <w:lang w:eastAsia="en-US"/>
    </w:rPr>
  </w:style>
  <w:style w:type="paragraph" w:customStyle="1" w:styleId="Style4">
    <w:name w:val="Style4"/>
    <w:basedOn w:val="a"/>
    <w:rsid w:val="00DF708A"/>
    <w:pPr>
      <w:widowControl w:val="0"/>
      <w:autoSpaceDE w:val="0"/>
      <w:autoSpaceDN w:val="0"/>
      <w:adjustRightInd w:val="0"/>
      <w:spacing w:line="297" w:lineRule="exact"/>
    </w:pPr>
    <w:rPr>
      <w:rFonts w:ascii="Calibri" w:hAnsi="Calibri"/>
    </w:rPr>
  </w:style>
  <w:style w:type="paragraph" w:styleId="a9">
    <w:name w:val="Balloon Text"/>
    <w:basedOn w:val="a"/>
    <w:link w:val="aa"/>
    <w:uiPriority w:val="99"/>
    <w:semiHidden/>
    <w:unhideWhenUsed/>
    <w:rsid w:val="00C0550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0550B"/>
    <w:rPr>
      <w:rFonts w:ascii="Tahoma" w:eastAsia="Times New Roman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C46070"/>
    <w:pPr>
      <w:ind w:left="720"/>
      <w:contextualSpacing/>
    </w:pPr>
  </w:style>
  <w:style w:type="paragraph" w:styleId="ac">
    <w:name w:val="Body Text Indent"/>
    <w:basedOn w:val="a"/>
    <w:link w:val="ad"/>
    <w:uiPriority w:val="99"/>
    <w:semiHidden/>
    <w:unhideWhenUsed/>
    <w:rsid w:val="00453CCD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453CCD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50209B-952D-4FB3-B813-E2C7AC10D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768</Words>
  <Characters>4380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</vt:lpstr>
    </vt:vector>
  </TitlesOfParts>
  <Company>Администрация города Норильска</Company>
  <LinksUpToDate>false</LinksUpToDate>
  <CharactersWithSpaces>5138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</dc:title>
  <dc:subject/>
  <dc:creator>202-3</dc:creator>
  <cp:keywords/>
  <cp:lastModifiedBy>adm114</cp:lastModifiedBy>
  <cp:revision>7</cp:revision>
  <cp:lastPrinted>2014-04-28T10:02:00Z</cp:lastPrinted>
  <dcterms:created xsi:type="dcterms:W3CDTF">2014-04-23T06:28:00Z</dcterms:created>
  <dcterms:modified xsi:type="dcterms:W3CDTF">2014-05-27T01:25:00Z</dcterms:modified>
</cp:coreProperties>
</file>