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265567" w:rsidRDefault="00867A37" w:rsidP="00867A37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jc w:val="center"/>
        <w:rPr>
          <w:rFonts w:ascii="Times New Roman" w:hAnsi="Times New Roman"/>
          <w:sz w:val="20"/>
          <w:szCs w:val="20"/>
        </w:rPr>
      </w:pPr>
      <w:r w:rsidRPr="009331A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37" w:rsidRPr="00265567" w:rsidRDefault="00867A37" w:rsidP="00867A37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48324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13970" r="1206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37" w:rsidRDefault="00867A37" w:rsidP="00867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867A37" w:rsidRDefault="00867A37" w:rsidP="00867A37"/>
                  </w:txbxContent>
                </v:textbox>
                <w10:anchorlock/>
              </v:shape>
            </w:pict>
          </mc:Fallback>
        </mc:AlternateConten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67A37" w:rsidRPr="00265567" w:rsidRDefault="00867A37" w:rsidP="00867A37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265567">
        <w:rPr>
          <w:rFonts w:ascii="Times New Roman" w:hAnsi="Times New Roman"/>
          <w:bCs/>
          <w:sz w:val="26"/>
          <w:szCs w:val="20"/>
        </w:rPr>
        <w:tab/>
        <w:t xml:space="preserve">      </w:t>
      </w:r>
    </w:p>
    <w:p w:rsidR="00867A37" w:rsidRPr="00265567" w:rsidRDefault="009A1B3B" w:rsidP="009A1B3B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12.11.</w:t>
      </w:r>
      <w:r w:rsidR="00867A37" w:rsidRPr="00265567">
        <w:rPr>
          <w:rFonts w:ascii="Times New Roman" w:hAnsi="Times New Roman"/>
          <w:sz w:val="26"/>
          <w:szCs w:val="20"/>
        </w:rPr>
        <w:t>201</w:t>
      </w:r>
      <w:r w:rsidR="00867A37">
        <w:rPr>
          <w:rFonts w:ascii="Times New Roman" w:hAnsi="Times New Roman"/>
          <w:sz w:val="26"/>
          <w:szCs w:val="20"/>
        </w:rPr>
        <w:t>5</w:t>
      </w:r>
      <w:r w:rsidR="00867A37" w:rsidRPr="00265567">
        <w:rPr>
          <w:rFonts w:ascii="Times New Roman" w:hAnsi="Times New Roman"/>
          <w:sz w:val="26"/>
          <w:szCs w:val="20"/>
        </w:rPr>
        <w:t xml:space="preserve">        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867A37" w:rsidRPr="00265567">
        <w:rPr>
          <w:rFonts w:ascii="Times New Roman" w:hAnsi="Times New Roman"/>
          <w:sz w:val="26"/>
          <w:szCs w:val="20"/>
        </w:rPr>
        <w:t xml:space="preserve">    </w:t>
      </w:r>
      <w:r w:rsidR="00867A37">
        <w:rPr>
          <w:rFonts w:ascii="Times New Roman" w:hAnsi="Times New Roman"/>
          <w:sz w:val="26"/>
          <w:szCs w:val="20"/>
        </w:rPr>
        <w:t xml:space="preserve">  </w:t>
      </w:r>
      <w:r w:rsidR="00867A37" w:rsidRPr="00265567">
        <w:rPr>
          <w:rFonts w:ascii="Times New Roman" w:hAnsi="Times New Roman"/>
          <w:sz w:val="26"/>
          <w:szCs w:val="20"/>
        </w:rPr>
        <w:t xml:space="preserve">         г. Норильск                         </w:t>
      </w:r>
      <w:r w:rsidR="00867A37">
        <w:rPr>
          <w:rFonts w:ascii="Times New Roman" w:hAnsi="Times New Roman"/>
          <w:sz w:val="26"/>
          <w:szCs w:val="20"/>
        </w:rPr>
        <w:t xml:space="preserve">    </w:t>
      </w:r>
      <w:r>
        <w:rPr>
          <w:rFonts w:ascii="Times New Roman" w:hAnsi="Times New Roman"/>
          <w:sz w:val="26"/>
          <w:szCs w:val="20"/>
        </w:rPr>
        <w:t xml:space="preserve">                      № 550</w:t>
      </w:r>
    </w:p>
    <w:p w:rsidR="00867A37" w:rsidRPr="00265567" w:rsidRDefault="00867A37" w:rsidP="00867A3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867A37" w:rsidRDefault="00867A37" w:rsidP="00867A37">
      <w:pPr>
        <w:pStyle w:val="a6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внесении изменений в постановление</w:t>
      </w:r>
    </w:p>
    <w:p w:rsidR="00867A37" w:rsidRDefault="00867A37" w:rsidP="00867A37">
      <w:pPr>
        <w:pStyle w:val="a6"/>
        <w:widowControl w:val="0"/>
        <w:rPr>
          <w:szCs w:val="26"/>
        </w:rPr>
      </w:pPr>
      <w:r>
        <w:rPr>
          <w:szCs w:val="26"/>
        </w:rPr>
        <w:t>Администрации города Норильска</w:t>
      </w:r>
    </w:p>
    <w:p w:rsidR="00867A37" w:rsidRPr="000C150D" w:rsidRDefault="00D20387" w:rsidP="00867A37">
      <w:pPr>
        <w:pStyle w:val="a6"/>
        <w:widowControl w:val="0"/>
        <w:rPr>
          <w:szCs w:val="26"/>
        </w:rPr>
      </w:pPr>
      <w:r>
        <w:rPr>
          <w:szCs w:val="26"/>
        </w:rPr>
        <w:t>от 22</w:t>
      </w:r>
      <w:r w:rsidR="00867A37">
        <w:rPr>
          <w:szCs w:val="26"/>
        </w:rPr>
        <w:t>.0</w:t>
      </w:r>
      <w:r>
        <w:rPr>
          <w:szCs w:val="26"/>
        </w:rPr>
        <w:t>8</w:t>
      </w:r>
      <w:r w:rsidR="00867A37">
        <w:rPr>
          <w:szCs w:val="26"/>
        </w:rPr>
        <w:t xml:space="preserve">.2014 № </w:t>
      </w:r>
      <w:r>
        <w:rPr>
          <w:szCs w:val="26"/>
        </w:rPr>
        <w:t>484</w:t>
      </w:r>
    </w:p>
    <w:p w:rsidR="00867A37" w:rsidRDefault="00867A37" w:rsidP="00867A37">
      <w:pPr>
        <w:pStyle w:val="a6"/>
        <w:widowControl w:val="0"/>
        <w:rPr>
          <w:szCs w:val="26"/>
        </w:rPr>
      </w:pPr>
    </w:p>
    <w:p w:rsidR="00867A37" w:rsidRDefault="00867A37" w:rsidP="00867A37">
      <w:pPr>
        <w:pStyle w:val="a6"/>
      </w:pPr>
    </w:p>
    <w:p w:rsidR="00867A37" w:rsidRPr="00CC55C5" w:rsidRDefault="00867A37" w:rsidP="00867A37">
      <w:pPr>
        <w:pStyle w:val="a6"/>
        <w:ind w:firstLine="700"/>
      </w:pPr>
      <w:r w:rsidRPr="00CC55C5">
        <w:t>В</w:t>
      </w:r>
      <w:r>
        <w:t>о</w:t>
      </w:r>
      <w:r w:rsidRPr="00CC55C5">
        <w:t xml:space="preserve"> </w:t>
      </w:r>
      <w:r>
        <w:t>исполнение</w:t>
      </w:r>
      <w:r w:rsidRPr="00CC55C5">
        <w:t xml:space="preserve"> </w:t>
      </w:r>
      <w:r w:rsidR="008A40DF">
        <w:t xml:space="preserve">Решения </w:t>
      </w:r>
      <w:r>
        <w:t xml:space="preserve">Арбитражного суда Красноярского края </w:t>
      </w:r>
      <w:r w:rsidR="00D20387">
        <w:t xml:space="preserve"> </w:t>
      </w:r>
      <w:r>
        <w:t>от 0</w:t>
      </w:r>
      <w:r w:rsidR="00D20387">
        <w:t>1.10</w:t>
      </w:r>
      <w:r>
        <w:t xml:space="preserve">.2015 </w:t>
      </w:r>
      <w:r w:rsidR="00D20387">
        <w:t>по Делу № А33-23415/2014</w:t>
      </w:r>
      <w:r>
        <w:t xml:space="preserve">, </w:t>
      </w:r>
    </w:p>
    <w:p w:rsidR="00867A37" w:rsidRPr="002D1ECC" w:rsidRDefault="00867A37" w:rsidP="00867A37">
      <w:pPr>
        <w:widowControl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867A37" w:rsidRDefault="00867A37" w:rsidP="00867A37">
      <w:pPr>
        <w:pStyle w:val="a6"/>
        <w:widowControl w:val="0"/>
        <w:ind w:firstLine="709"/>
      </w:pPr>
      <w:r>
        <w:t>1.</w:t>
      </w:r>
      <w:r>
        <w:tab/>
        <w:t>Внести следующие изменения в постановление Администрации города Норильска «О приватизации объектов, арендуемых субъектами малого и среднего предпринимательства»</w:t>
      </w:r>
      <w:r w:rsidRPr="0042307B">
        <w:t xml:space="preserve"> </w:t>
      </w:r>
      <w:r>
        <w:rPr>
          <w:szCs w:val="26"/>
        </w:rPr>
        <w:t>от 2</w:t>
      </w:r>
      <w:r w:rsidR="00D20387">
        <w:rPr>
          <w:szCs w:val="26"/>
        </w:rPr>
        <w:t>2.08</w:t>
      </w:r>
      <w:r>
        <w:rPr>
          <w:szCs w:val="26"/>
        </w:rPr>
        <w:t xml:space="preserve">.2014 № </w:t>
      </w:r>
      <w:r w:rsidR="00D20387">
        <w:rPr>
          <w:szCs w:val="26"/>
        </w:rPr>
        <w:t>484</w:t>
      </w:r>
      <w:r>
        <w:rPr>
          <w:szCs w:val="26"/>
        </w:rPr>
        <w:t xml:space="preserve"> </w:t>
      </w:r>
      <w:r>
        <w:t>(далее - постановление):</w:t>
      </w:r>
    </w:p>
    <w:p w:rsidR="00867A37" w:rsidRDefault="00867A37" w:rsidP="00867A37">
      <w:pPr>
        <w:pStyle w:val="a6"/>
        <w:widowControl w:val="0"/>
        <w:ind w:firstLine="709"/>
      </w:pPr>
      <w:r>
        <w:t>1.1. строку 3</w:t>
      </w:r>
      <w:r w:rsidR="00D20387">
        <w:t>2</w:t>
      </w:r>
      <w:r>
        <w:t xml:space="preserve"> приложения к постановлению изложить в редакции согласно приложению к настоящему постановлению.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>2. Управлению имущества Администрации города Норильска: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>- направить арендатору объекта, указанного в приложении к настоящему постановлению, копию настоящего постановления;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 xml:space="preserve">- заключить с арендатором объекта, указанного в приложении к настоящему постановлению, договор купли-продажи объекта по цене, указанной в приложении к настоящему постановлению. </w:t>
      </w:r>
    </w:p>
    <w:p w:rsidR="00867A37" w:rsidRPr="00265567" w:rsidRDefault="00867A37" w:rsidP="00867A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6556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867A37" w:rsidRDefault="00867A37" w:rsidP="00867A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4.</w:t>
      </w:r>
      <w:r>
        <w:rPr>
          <w:rFonts w:ascii="Times New Roman" w:hAnsi="Times New Roman"/>
          <w:sz w:val="26"/>
          <w:szCs w:val="20"/>
        </w:rPr>
        <w:tab/>
        <w:t>Контроль исполнения пункта 2 настоящего постановления возложить                   на заместителя Руководителя Администрации города Норильска по собственности              и развитию предпринимательства</w:t>
      </w:r>
      <w:r>
        <w:rPr>
          <w:rFonts w:ascii="Times New Roman" w:hAnsi="Times New Roman"/>
          <w:spacing w:val="-20"/>
          <w:sz w:val="26"/>
          <w:szCs w:val="26"/>
        </w:rPr>
        <w:t xml:space="preserve">.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7A37" w:rsidRPr="00265567" w:rsidRDefault="00B23354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867A37" w:rsidRPr="00265567">
        <w:rPr>
          <w:rFonts w:ascii="Times New Roman" w:hAnsi="Times New Roman"/>
          <w:sz w:val="26"/>
          <w:szCs w:val="26"/>
        </w:rPr>
        <w:t xml:space="preserve"> Администрации города Норильска   </w:t>
      </w:r>
      <w:r w:rsidR="00867A37">
        <w:rPr>
          <w:rFonts w:ascii="Times New Roman" w:hAnsi="Times New Roman"/>
          <w:sz w:val="26"/>
          <w:szCs w:val="26"/>
        </w:rPr>
        <w:t xml:space="preserve">                           </w:t>
      </w:r>
      <w:r w:rsidR="00867A37" w:rsidRPr="0026556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А.П. Митленко</w:t>
      </w: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Pr="0026556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Pr="00D20387" w:rsidRDefault="00867A37" w:rsidP="00D20387">
      <w:pPr>
        <w:spacing w:after="0" w:line="240" w:lineRule="auto"/>
        <w:rPr>
          <w:rFonts w:ascii="Times New Roman" w:hAnsi="Times New Roman"/>
        </w:rPr>
        <w:sectPr w:rsidR="00867A37" w:rsidRPr="00D20387" w:rsidSect="00031B3D">
          <w:headerReference w:type="even" r:id="rId8"/>
          <w:pgSz w:w="11906" w:h="16838"/>
          <w:pgMar w:top="1134" w:right="567" w:bottom="567" w:left="1701" w:header="720" w:footer="720" w:gutter="0"/>
          <w:cols w:space="720"/>
          <w:titlePg/>
        </w:sectPr>
      </w:pPr>
    </w:p>
    <w:p w:rsidR="00867A37" w:rsidRPr="00B04332" w:rsidRDefault="00867A37" w:rsidP="00867A3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Приложение к постановлению </w:t>
      </w:r>
    </w:p>
    <w:p w:rsidR="00867A37" w:rsidRPr="00B04332" w:rsidRDefault="00867A37" w:rsidP="00867A3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04332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67A37" w:rsidRPr="00B04332" w:rsidRDefault="00867A37" w:rsidP="00867A37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A1B3B">
        <w:rPr>
          <w:rFonts w:ascii="Times New Roman" w:hAnsi="Times New Roman"/>
          <w:sz w:val="26"/>
          <w:szCs w:val="26"/>
        </w:rPr>
        <w:t>от 12.11.2015 №550</w:t>
      </w:r>
      <w:r w:rsidRPr="00B04332">
        <w:rPr>
          <w:rFonts w:ascii="Times New Roman" w:hAnsi="Times New Roman"/>
          <w:sz w:val="26"/>
          <w:szCs w:val="26"/>
        </w:rPr>
        <w:tab/>
      </w:r>
    </w:p>
    <w:p w:rsidR="00867A37" w:rsidRPr="00B04332" w:rsidRDefault="00867A37" w:rsidP="00867A3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67A37" w:rsidRPr="00B04332" w:rsidRDefault="00867A37" w:rsidP="00867A3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67A37" w:rsidRPr="00B04332" w:rsidRDefault="00867A37" w:rsidP="00867A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>Объект муниципального недвижимого имущества, арендуемы</w:t>
      </w:r>
      <w:r>
        <w:rPr>
          <w:rFonts w:ascii="Times New Roman" w:hAnsi="Times New Roman"/>
          <w:sz w:val="26"/>
          <w:szCs w:val="26"/>
        </w:rPr>
        <w:t>й</w:t>
      </w:r>
      <w:r w:rsidRPr="00B04332">
        <w:rPr>
          <w:rFonts w:ascii="Times New Roman" w:hAnsi="Times New Roman"/>
          <w:sz w:val="26"/>
          <w:szCs w:val="26"/>
        </w:rPr>
        <w:t xml:space="preserve"> субъектом малого и среднего предпринимательства </w:t>
      </w:r>
    </w:p>
    <w:p w:rsidR="00867A37" w:rsidRPr="00B04332" w:rsidRDefault="00867A37" w:rsidP="00867A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827"/>
        <w:gridCol w:w="1276"/>
        <w:gridCol w:w="1985"/>
        <w:gridCol w:w="1842"/>
      </w:tblGrid>
      <w:tr w:rsidR="00867A37" w:rsidRPr="00ED3EE4" w:rsidTr="000D04FE">
        <w:trPr>
          <w:trHeight w:val="1567"/>
        </w:trPr>
        <w:tc>
          <w:tcPr>
            <w:tcW w:w="567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6" w:type="dxa"/>
            <w:noWrap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Срок владения </w:t>
            </w:r>
          </w:p>
          <w:p w:rsidR="00867A37" w:rsidRPr="00ED3EE4" w:rsidRDefault="00867A37" w:rsidP="000D04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или пользования арендатором объекта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(лет)</w:t>
            </w:r>
          </w:p>
        </w:tc>
        <w:tc>
          <w:tcPr>
            <w:tcW w:w="1842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Рыночная стоимость (руб.)</w:t>
            </w:r>
          </w:p>
        </w:tc>
      </w:tr>
      <w:tr w:rsidR="00D20387" w:rsidRPr="00ED3EE4" w:rsidTr="000D04FE">
        <w:trPr>
          <w:cantSplit/>
          <w:trHeight w:val="764"/>
        </w:trPr>
        <w:tc>
          <w:tcPr>
            <w:tcW w:w="567" w:type="dxa"/>
            <w:vAlign w:val="center"/>
          </w:tcPr>
          <w:p w:rsidR="00D20387" w:rsidRPr="00584EAF" w:rsidRDefault="00D20387" w:rsidP="00D20387">
            <w:pPr>
              <w:pStyle w:val="a6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  <w:r w:rsidRPr="00584EAF">
              <w:rPr>
                <w:szCs w:val="26"/>
              </w:rPr>
              <w:t>.</w:t>
            </w:r>
          </w:p>
        </w:tc>
        <w:tc>
          <w:tcPr>
            <w:tcW w:w="6096" w:type="dxa"/>
            <w:vAlign w:val="center"/>
          </w:tcPr>
          <w:p w:rsidR="00D20387" w:rsidRDefault="00D20387" w:rsidP="00D2038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>Нежилое помещение (свидетельство</w:t>
            </w:r>
          </w:p>
          <w:p w:rsidR="00D20387" w:rsidRPr="00881DD5" w:rsidRDefault="00D20387" w:rsidP="00D2038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о государственной регистрации права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881DD5">
              <w:rPr>
                <w:rFonts w:ascii="Times New Roman" w:hAnsi="Times New Roman"/>
                <w:sz w:val="26"/>
                <w:szCs w:val="26"/>
              </w:rPr>
              <w:t>от 13.07.2005 серия 24 ДШ № 009633, условный номер 24-24-38/018/2005-816)</w:t>
            </w:r>
          </w:p>
        </w:tc>
        <w:tc>
          <w:tcPr>
            <w:tcW w:w="3827" w:type="dxa"/>
            <w:vAlign w:val="center"/>
          </w:tcPr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Красноярский край, </w:t>
            </w:r>
          </w:p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г. Норильск, </w:t>
            </w:r>
            <w:r>
              <w:rPr>
                <w:rFonts w:ascii="Times New Roman" w:hAnsi="Times New Roman"/>
                <w:sz w:val="26"/>
                <w:szCs w:val="26"/>
              </w:rPr>
              <w:t>район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 xml:space="preserve"> Талнах,</w:t>
            </w:r>
          </w:p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>ул. Строителей, д. 35,  помещение 65</w:t>
            </w:r>
          </w:p>
        </w:tc>
        <w:tc>
          <w:tcPr>
            <w:tcW w:w="1276" w:type="dxa"/>
            <w:vAlign w:val="center"/>
          </w:tcPr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>752,2</w:t>
            </w:r>
          </w:p>
        </w:tc>
        <w:tc>
          <w:tcPr>
            <w:tcW w:w="1985" w:type="dxa"/>
            <w:vAlign w:val="center"/>
          </w:tcPr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>с 29.07.2010 (более 2-х лет)</w:t>
            </w:r>
          </w:p>
        </w:tc>
        <w:tc>
          <w:tcPr>
            <w:tcW w:w="1842" w:type="dxa"/>
            <w:vAlign w:val="center"/>
          </w:tcPr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16 861 391,53</w:t>
            </w:r>
          </w:p>
        </w:tc>
      </w:tr>
    </w:tbl>
    <w:p w:rsidR="00867A37" w:rsidRPr="00265567" w:rsidRDefault="00867A37" w:rsidP="00867A37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ind w:hanging="180"/>
        <w:jc w:val="center"/>
        <w:rPr>
          <w:rFonts w:ascii="Times New Roman" w:hAnsi="Times New Roman"/>
          <w:sz w:val="26"/>
          <w:szCs w:val="20"/>
        </w:rPr>
      </w:pPr>
      <w:bookmarkStart w:id="0" w:name="_GoBack"/>
      <w:bookmarkEnd w:id="0"/>
    </w:p>
    <w:sectPr w:rsidR="00867A37" w:rsidRPr="00265567" w:rsidSect="009A1B3B">
      <w:pgSz w:w="16838" w:h="11906" w:orient="landscape"/>
      <w:pgMar w:top="1135" w:right="680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D8" w:rsidRDefault="00CF05D8">
      <w:pPr>
        <w:spacing w:after="0" w:line="240" w:lineRule="auto"/>
      </w:pPr>
      <w:r>
        <w:separator/>
      </w:r>
    </w:p>
  </w:endnote>
  <w:endnote w:type="continuationSeparator" w:id="0">
    <w:p w:rsidR="00CF05D8" w:rsidRDefault="00C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D8" w:rsidRDefault="00CF05D8">
      <w:pPr>
        <w:spacing w:after="0" w:line="240" w:lineRule="auto"/>
      </w:pPr>
      <w:r>
        <w:separator/>
      </w:r>
    </w:p>
  </w:footnote>
  <w:footnote w:type="continuationSeparator" w:id="0">
    <w:p w:rsidR="00CF05D8" w:rsidRDefault="00C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C" w:rsidRDefault="008A4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ECC" w:rsidRDefault="00CF0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867A37"/>
    <w:rsid w:val="008A40DF"/>
    <w:rsid w:val="009A1B3B"/>
    <w:rsid w:val="00B23354"/>
    <w:rsid w:val="00CA32CB"/>
    <w:rsid w:val="00CF05D8"/>
    <w:rsid w:val="00D20387"/>
    <w:rsid w:val="00F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69D0-2E21-4DCB-BC8C-573E8A2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A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67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7A37"/>
  </w:style>
  <w:style w:type="paragraph" w:styleId="a6">
    <w:name w:val="Body Text"/>
    <w:basedOn w:val="a"/>
    <w:link w:val="a7"/>
    <w:rsid w:val="00867A37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867A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33D4-5AB1-4991-B9E1-35E6569A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2015-10-21T03:48:00Z</cp:lastPrinted>
  <dcterms:created xsi:type="dcterms:W3CDTF">2015-10-20T08:22:00Z</dcterms:created>
  <dcterms:modified xsi:type="dcterms:W3CDTF">2015-11-13T07:08:00Z</dcterms:modified>
</cp:coreProperties>
</file>