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86"/>
        <w:gridCol w:w="4164"/>
      </w:tblGrid>
      <w:tr w:rsidR="00D2752E" w:rsidRPr="006A0983" w:rsidTr="00B60868">
        <w:tc>
          <w:tcPr>
            <w:tcW w:w="11586" w:type="dxa"/>
          </w:tcPr>
          <w:p w:rsidR="00D2752E" w:rsidRPr="006A0983" w:rsidRDefault="00D275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64" w:type="dxa"/>
          </w:tcPr>
          <w:p w:rsidR="00D2752E" w:rsidRPr="006A0983" w:rsidRDefault="00D275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к постановлению </w:t>
            </w:r>
          </w:p>
          <w:p w:rsidR="00D2752E" w:rsidRPr="006A0983" w:rsidRDefault="00D275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D2752E" w:rsidRPr="006A0983" w:rsidRDefault="00C915D0" w:rsidP="00B608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12.05.2015 №221</w:t>
            </w:r>
            <w:bookmarkStart w:id="0" w:name="_GoBack"/>
            <w:bookmarkEnd w:id="0"/>
          </w:p>
        </w:tc>
      </w:tr>
    </w:tbl>
    <w:p w:rsidR="00D2752E" w:rsidRPr="006A0983" w:rsidRDefault="00D2752E">
      <w:pPr>
        <w:rPr>
          <w:rFonts w:ascii="Times New Roman" w:hAnsi="Times New Roman" w:cs="Times New Roman"/>
          <w:sz w:val="26"/>
          <w:szCs w:val="26"/>
        </w:rPr>
      </w:pPr>
    </w:p>
    <w:p w:rsidR="00D2752E" w:rsidRPr="006A0983" w:rsidRDefault="00D2752E" w:rsidP="00D2752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A0983">
        <w:rPr>
          <w:rFonts w:ascii="Times New Roman" w:hAnsi="Times New Roman" w:cs="Times New Roman"/>
          <w:sz w:val="26"/>
          <w:szCs w:val="26"/>
        </w:rPr>
        <w:t>Объекты муниципального недвижимого имущества, арендуемые субъект</w:t>
      </w:r>
      <w:r w:rsidR="00360702">
        <w:rPr>
          <w:rFonts w:ascii="Times New Roman" w:hAnsi="Times New Roman" w:cs="Times New Roman"/>
          <w:sz w:val="26"/>
          <w:szCs w:val="26"/>
        </w:rPr>
        <w:t>ом</w:t>
      </w:r>
      <w:r w:rsidRPr="006A0983">
        <w:rPr>
          <w:rFonts w:ascii="Times New Roman" w:hAnsi="Times New Roman" w:cs="Times New Roman"/>
          <w:sz w:val="26"/>
          <w:szCs w:val="26"/>
        </w:rPr>
        <w:t xml:space="preserve"> малого и среднего предпринимательства </w:t>
      </w:r>
    </w:p>
    <w:p w:rsidR="00D2752E" w:rsidRPr="006A0983" w:rsidRDefault="00D2752E" w:rsidP="00D2752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793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6095"/>
        <w:gridCol w:w="3969"/>
        <w:gridCol w:w="1276"/>
        <w:gridCol w:w="2126"/>
        <w:gridCol w:w="1701"/>
      </w:tblGrid>
      <w:tr w:rsidR="00D2752E" w:rsidRPr="006A0983" w:rsidTr="00B60868">
        <w:tc>
          <w:tcPr>
            <w:tcW w:w="626" w:type="dxa"/>
            <w:vAlign w:val="center"/>
          </w:tcPr>
          <w:p w:rsidR="00D2752E" w:rsidRPr="006A0983" w:rsidRDefault="00D2752E" w:rsidP="00D2752E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 xml:space="preserve">    №</w:t>
            </w:r>
          </w:p>
          <w:p w:rsidR="00D2752E" w:rsidRPr="006A0983" w:rsidRDefault="00D2752E" w:rsidP="00D2752E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 xml:space="preserve">   п/п</w:t>
            </w:r>
          </w:p>
        </w:tc>
        <w:tc>
          <w:tcPr>
            <w:tcW w:w="6095" w:type="dxa"/>
            <w:noWrap/>
            <w:vAlign w:val="center"/>
          </w:tcPr>
          <w:p w:rsidR="00D2752E" w:rsidRPr="006A0983" w:rsidRDefault="00D2752E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</w:t>
            </w:r>
          </w:p>
        </w:tc>
        <w:tc>
          <w:tcPr>
            <w:tcW w:w="3969" w:type="dxa"/>
            <w:vAlign w:val="center"/>
          </w:tcPr>
          <w:p w:rsidR="00D2752E" w:rsidRPr="006A0983" w:rsidRDefault="00D2752E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276" w:type="dxa"/>
            <w:vAlign w:val="center"/>
          </w:tcPr>
          <w:p w:rsidR="00D2752E" w:rsidRPr="006A0983" w:rsidRDefault="00D2752E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  <w:p w:rsidR="00D2752E" w:rsidRPr="006A0983" w:rsidRDefault="00D2752E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(кв.м.)</w:t>
            </w:r>
          </w:p>
        </w:tc>
        <w:tc>
          <w:tcPr>
            <w:tcW w:w="2126" w:type="dxa"/>
            <w:vAlign w:val="center"/>
          </w:tcPr>
          <w:p w:rsidR="00D2752E" w:rsidRPr="006A0983" w:rsidRDefault="00D2752E" w:rsidP="00D275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 xml:space="preserve">Срок владения </w:t>
            </w:r>
          </w:p>
          <w:p w:rsidR="00B60868" w:rsidRDefault="00D2752E" w:rsidP="00B608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или пользования арендатором объекта</w:t>
            </w:r>
          </w:p>
          <w:p w:rsidR="00D2752E" w:rsidRPr="006A0983" w:rsidRDefault="00D2752E" w:rsidP="00B608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 xml:space="preserve"> (лет)</w:t>
            </w:r>
          </w:p>
        </w:tc>
        <w:tc>
          <w:tcPr>
            <w:tcW w:w="1701" w:type="dxa"/>
            <w:vAlign w:val="center"/>
          </w:tcPr>
          <w:p w:rsidR="00D2752E" w:rsidRPr="006A0983" w:rsidRDefault="00D2752E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Рыночная стоимость (руб.)</w:t>
            </w:r>
          </w:p>
        </w:tc>
      </w:tr>
      <w:tr w:rsidR="00B60868" w:rsidRPr="006A0983" w:rsidTr="00B60868">
        <w:tc>
          <w:tcPr>
            <w:tcW w:w="626" w:type="dxa"/>
            <w:vMerge w:val="restart"/>
            <w:vAlign w:val="center"/>
          </w:tcPr>
          <w:p w:rsidR="00B60868" w:rsidRPr="006A0983" w:rsidRDefault="00B60868" w:rsidP="00D2752E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8</w:t>
            </w:r>
          </w:p>
        </w:tc>
        <w:tc>
          <w:tcPr>
            <w:tcW w:w="6095" w:type="dxa"/>
            <w:noWrap/>
            <w:vAlign w:val="center"/>
          </w:tcPr>
          <w:p w:rsidR="00B60868" w:rsidRPr="006A0983" w:rsidRDefault="00B60868" w:rsidP="0087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 xml:space="preserve">Нежилое помещение (свидетельство о государственной регистрации права от </w:t>
            </w: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10.09.2013 серия 24 ЕЛ № 125233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, кадастровый (или) условный номер 24:55:0402004:4804)</w:t>
            </w:r>
          </w:p>
        </w:tc>
        <w:tc>
          <w:tcPr>
            <w:tcW w:w="3969" w:type="dxa"/>
            <w:vAlign w:val="center"/>
          </w:tcPr>
          <w:p w:rsidR="00B60868" w:rsidRDefault="00B60868" w:rsidP="008732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Норильск, район Центральный, </w:t>
            </w:r>
          </w:p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пр-т Ленинский,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43, пом. 209</w:t>
            </w:r>
          </w:p>
        </w:tc>
        <w:tc>
          <w:tcPr>
            <w:tcW w:w="1276" w:type="dxa"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2126" w:type="dxa"/>
            <w:vMerge w:val="restart"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 01.03.2005 </w:t>
            </w:r>
          </w:p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(более 2-х лет)</w:t>
            </w:r>
          </w:p>
        </w:tc>
        <w:tc>
          <w:tcPr>
            <w:tcW w:w="1701" w:type="dxa"/>
            <w:vMerge w:val="restart"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2 488 136,00</w:t>
            </w:r>
          </w:p>
        </w:tc>
      </w:tr>
      <w:tr w:rsidR="00B60868" w:rsidRPr="006A0983" w:rsidTr="00B60868">
        <w:tc>
          <w:tcPr>
            <w:tcW w:w="626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noWrap/>
            <w:vAlign w:val="center"/>
          </w:tcPr>
          <w:p w:rsidR="00B60868" w:rsidRPr="006A0983" w:rsidRDefault="00B60868" w:rsidP="0087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 xml:space="preserve">Нежилое помещение (свидетельство о государственной регистрации права от </w:t>
            </w: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10.09.2013 серия 24 ЕЛ № 125234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, кадастровый (или) условный номер 24:55:0402004:4803)</w:t>
            </w:r>
          </w:p>
        </w:tc>
        <w:tc>
          <w:tcPr>
            <w:tcW w:w="3969" w:type="dxa"/>
            <w:vAlign w:val="center"/>
          </w:tcPr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Норильск, район Центральный,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пр-т Ленинский,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43, пом. 210</w:t>
            </w:r>
          </w:p>
        </w:tc>
        <w:tc>
          <w:tcPr>
            <w:tcW w:w="1276" w:type="dxa"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73,9</w:t>
            </w:r>
          </w:p>
        </w:tc>
        <w:tc>
          <w:tcPr>
            <w:tcW w:w="2126" w:type="dxa"/>
            <w:vMerge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0868" w:rsidRPr="006A0983" w:rsidTr="00B60868">
        <w:tc>
          <w:tcPr>
            <w:tcW w:w="626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noWrap/>
            <w:vAlign w:val="center"/>
          </w:tcPr>
          <w:p w:rsidR="00B60868" w:rsidRPr="006A0983" w:rsidRDefault="00B60868" w:rsidP="00873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Нежилое помещение (свидетельство о государственной регистрации права от 06</w:t>
            </w: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.09.2013 серия 24 ЕЛ № 125230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, кадастровый (или) условный номер 24:55:0402004:4805)</w:t>
            </w:r>
          </w:p>
        </w:tc>
        <w:tc>
          <w:tcPr>
            <w:tcW w:w="3969" w:type="dxa"/>
            <w:vAlign w:val="center"/>
          </w:tcPr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Норильск, район Центральный,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пр-т Ленинский,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43, пом. 212</w:t>
            </w:r>
          </w:p>
        </w:tc>
        <w:tc>
          <w:tcPr>
            <w:tcW w:w="1276" w:type="dxa"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15,4</w:t>
            </w:r>
          </w:p>
        </w:tc>
        <w:tc>
          <w:tcPr>
            <w:tcW w:w="2126" w:type="dxa"/>
            <w:vMerge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0868" w:rsidRPr="006A0983" w:rsidTr="00B60868">
        <w:tc>
          <w:tcPr>
            <w:tcW w:w="626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noWrap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Нежилое помещение (свидетельство о государственной регистрации права от 06</w:t>
            </w: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.09.2013 серия 24 ЕЛ № 125229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, кадастровый (или) условный номер 24:55:0402004:4814)</w:t>
            </w:r>
          </w:p>
        </w:tc>
        <w:tc>
          <w:tcPr>
            <w:tcW w:w="3969" w:type="dxa"/>
            <w:vAlign w:val="center"/>
          </w:tcPr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Норильск, район Центральный,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пр-т Ленинский,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43, пом. 213</w:t>
            </w:r>
          </w:p>
        </w:tc>
        <w:tc>
          <w:tcPr>
            <w:tcW w:w="1276" w:type="dxa"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72,5</w:t>
            </w:r>
          </w:p>
        </w:tc>
        <w:tc>
          <w:tcPr>
            <w:tcW w:w="2126" w:type="dxa"/>
            <w:vMerge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0868" w:rsidRPr="006A0983" w:rsidTr="00B60868">
        <w:tc>
          <w:tcPr>
            <w:tcW w:w="626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noWrap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Нежилое помещение (свидетельство о государственной регистрации права от 06</w:t>
            </w: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.09.2013 серия 24 ЕЛ № 125224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, кадастровый (или) условный номер 24:55:0402004:4806)</w:t>
            </w:r>
          </w:p>
        </w:tc>
        <w:tc>
          <w:tcPr>
            <w:tcW w:w="3969" w:type="dxa"/>
            <w:vAlign w:val="center"/>
          </w:tcPr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 Норильск, район Центральный, пр-т Ленинский,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43, пом. 218</w:t>
            </w:r>
          </w:p>
        </w:tc>
        <w:tc>
          <w:tcPr>
            <w:tcW w:w="1276" w:type="dxa"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2126" w:type="dxa"/>
            <w:vMerge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0868" w:rsidRPr="006A0983" w:rsidTr="00B60868">
        <w:tc>
          <w:tcPr>
            <w:tcW w:w="626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noWrap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Нежилое помещение (свидетельство о государственной регистрации права от 06</w:t>
            </w: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.09.2013 серия 24 ЕЛ № 125223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, кадастровый (или) условный номер 24:55:0402004:4807)</w:t>
            </w:r>
          </w:p>
        </w:tc>
        <w:tc>
          <w:tcPr>
            <w:tcW w:w="3969" w:type="dxa"/>
            <w:vAlign w:val="center"/>
          </w:tcPr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 Норильск, район Центральный, пр-т Ленинский,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43, пом. 219</w:t>
            </w:r>
          </w:p>
        </w:tc>
        <w:tc>
          <w:tcPr>
            <w:tcW w:w="1276" w:type="dxa"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18,5</w:t>
            </w:r>
          </w:p>
        </w:tc>
        <w:tc>
          <w:tcPr>
            <w:tcW w:w="2126" w:type="dxa"/>
            <w:vMerge/>
            <w:vAlign w:val="center"/>
          </w:tcPr>
          <w:p w:rsidR="00B60868" w:rsidRPr="006A0983" w:rsidRDefault="00B60868" w:rsidP="006A0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0868" w:rsidRPr="006A0983" w:rsidTr="00B60868">
        <w:tc>
          <w:tcPr>
            <w:tcW w:w="626" w:type="dxa"/>
            <w:vMerge w:val="restart"/>
            <w:vAlign w:val="center"/>
          </w:tcPr>
          <w:p w:rsidR="00B60868" w:rsidRPr="006A0983" w:rsidRDefault="00A35EDE" w:rsidP="00B60868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8</w:t>
            </w:r>
          </w:p>
        </w:tc>
        <w:tc>
          <w:tcPr>
            <w:tcW w:w="6095" w:type="dxa"/>
            <w:noWrap/>
            <w:vAlign w:val="center"/>
          </w:tcPr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Нежилое помещение (свидетельство о государственной регистрации права от 06</w:t>
            </w: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.09.2013 серия 24 ЕЛ № 12522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, кадастровый (или) условный номер 24:55:0402004:48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  <w:vAlign w:val="center"/>
          </w:tcPr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 Норильск, район Центральный, пр-т Ленинский,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43, пом. 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276" w:type="dxa"/>
            <w:vAlign w:val="center"/>
          </w:tcPr>
          <w:p w:rsidR="00B60868" w:rsidRPr="006A0983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10,5</w:t>
            </w:r>
          </w:p>
        </w:tc>
        <w:tc>
          <w:tcPr>
            <w:tcW w:w="2126" w:type="dxa"/>
            <w:vMerge w:val="restart"/>
            <w:vAlign w:val="center"/>
          </w:tcPr>
          <w:p w:rsidR="00B60868" w:rsidRPr="00B60868" w:rsidRDefault="00B60868" w:rsidP="00B6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8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 01.03.2005 </w:t>
            </w:r>
          </w:p>
          <w:p w:rsidR="00B60868" w:rsidRPr="006A0983" w:rsidRDefault="00B60868" w:rsidP="00B6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868">
              <w:rPr>
                <w:rFonts w:ascii="Times New Roman" w:eastAsia="Times New Roman" w:hAnsi="Times New Roman" w:cs="Times New Roman"/>
                <w:sz w:val="26"/>
                <w:szCs w:val="26"/>
              </w:rPr>
              <w:t>(более 2-х лет)</w:t>
            </w:r>
          </w:p>
        </w:tc>
        <w:tc>
          <w:tcPr>
            <w:tcW w:w="1701" w:type="dxa"/>
            <w:vMerge w:val="restart"/>
            <w:vAlign w:val="center"/>
          </w:tcPr>
          <w:p w:rsidR="00B60868" w:rsidRPr="006A0983" w:rsidRDefault="00B60868" w:rsidP="00B60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2 488 136,00</w:t>
            </w:r>
          </w:p>
        </w:tc>
      </w:tr>
      <w:tr w:rsidR="00B60868" w:rsidRPr="006A0983" w:rsidTr="00B60868">
        <w:tc>
          <w:tcPr>
            <w:tcW w:w="626" w:type="dxa"/>
            <w:vMerge/>
            <w:vAlign w:val="center"/>
          </w:tcPr>
          <w:p w:rsidR="00B60868" w:rsidRDefault="00B60868" w:rsidP="00B60868">
            <w:pPr>
              <w:spacing w:after="0" w:line="240" w:lineRule="auto"/>
              <w:ind w:left="-334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noWrap/>
            <w:vAlign w:val="center"/>
          </w:tcPr>
          <w:p w:rsidR="00B60868" w:rsidRPr="006A0983" w:rsidRDefault="00B60868" w:rsidP="004A7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Нежилое помещение (свидетельство о государственной регистрации права от 06</w:t>
            </w:r>
            <w:r w:rsidRPr="006A0983">
              <w:rPr>
                <w:rFonts w:ascii="Times New Roman" w:eastAsia="Times New Roman" w:hAnsi="Times New Roman" w:cs="Times New Roman"/>
                <w:sz w:val="26"/>
                <w:szCs w:val="26"/>
              </w:rPr>
              <w:t>.09.2013 серия 24 ЕЛ № 1252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, кадастровый (или) условный номер 24:55:0402004:48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6A09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  <w:vAlign w:val="center"/>
          </w:tcPr>
          <w:p w:rsidR="00B60868" w:rsidRPr="006A0983" w:rsidRDefault="00B60868" w:rsidP="00736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 Норильск, район Центральный, пр-т Ленинский,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A09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43, пом. 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vAlign w:val="center"/>
          </w:tcPr>
          <w:p w:rsidR="00B60868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37,4</w:t>
            </w:r>
          </w:p>
        </w:tc>
        <w:tc>
          <w:tcPr>
            <w:tcW w:w="2126" w:type="dxa"/>
            <w:vMerge/>
            <w:vAlign w:val="center"/>
          </w:tcPr>
          <w:p w:rsidR="00B60868" w:rsidRPr="006A0983" w:rsidRDefault="00B60868" w:rsidP="004A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B60868" w:rsidRDefault="00B60868" w:rsidP="00D27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2752E" w:rsidRPr="006A0983" w:rsidRDefault="00D2752E" w:rsidP="004A73FF">
      <w:pPr>
        <w:rPr>
          <w:rFonts w:ascii="Times New Roman" w:hAnsi="Times New Roman" w:cs="Times New Roman"/>
          <w:sz w:val="26"/>
          <w:szCs w:val="26"/>
        </w:rPr>
      </w:pPr>
    </w:p>
    <w:sectPr w:rsidR="00D2752E" w:rsidRPr="006A0983" w:rsidSect="00736F69">
      <w:pgSz w:w="16838" w:h="11906" w:orient="landscape"/>
      <w:pgMar w:top="567" w:right="567" w:bottom="45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752E"/>
    <w:rsid w:val="0028424D"/>
    <w:rsid w:val="00360702"/>
    <w:rsid w:val="004A73FF"/>
    <w:rsid w:val="005919C4"/>
    <w:rsid w:val="00640DBC"/>
    <w:rsid w:val="006A0983"/>
    <w:rsid w:val="00714B39"/>
    <w:rsid w:val="00736F69"/>
    <w:rsid w:val="007812FF"/>
    <w:rsid w:val="008732AC"/>
    <w:rsid w:val="00974EE0"/>
    <w:rsid w:val="00A32A0A"/>
    <w:rsid w:val="00A35EDE"/>
    <w:rsid w:val="00AC486F"/>
    <w:rsid w:val="00B60868"/>
    <w:rsid w:val="00BD1F21"/>
    <w:rsid w:val="00C915D0"/>
    <w:rsid w:val="00D2752E"/>
    <w:rsid w:val="00DC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D94D5-BCDD-4FC8-AC48-39951232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52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27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306-3</dc:creator>
  <cp:keywords/>
  <dc:description/>
  <cp:lastModifiedBy>Грицюк Марина Геннадьевна</cp:lastModifiedBy>
  <cp:revision>8</cp:revision>
  <cp:lastPrinted>2015-04-27T05:32:00Z</cp:lastPrinted>
  <dcterms:created xsi:type="dcterms:W3CDTF">2014-09-11T01:49:00Z</dcterms:created>
  <dcterms:modified xsi:type="dcterms:W3CDTF">2015-05-12T09:42:00Z</dcterms:modified>
</cp:coreProperties>
</file>