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18D474" wp14:editId="5E9B144B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F346F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F346FD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53763F" w:rsidRDefault="00BA1138" w:rsidP="006C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04.08.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397</w:t>
      </w:r>
    </w:p>
    <w:p w:rsidR="006C2956" w:rsidRPr="0053763F" w:rsidRDefault="006C2956" w:rsidP="006C295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:rsidR="006C2956" w:rsidRPr="00C80956" w:rsidRDefault="006C2956" w:rsidP="006C29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2956" w:rsidRPr="002A2428" w:rsidRDefault="00555CA8" w:rsidP="00555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6C2956" w:rsidRPr="002A2428">
        <w:rPr>
          <w:rFonts w:ascii="Times New Roman" w:hAnsi="Times New Roman" w:cs="Times New Roman"/>
          <w:sz w:val="26"/>
          <w:szCs w:val="26"/>
        </w:rPr>
        <w:t xml:space="preserve"> в постановление</w:t>
      </w:r>
      <w:r w:rsidR="006C2956">
        <w:rPr>
          <w:rFonts w:ascii="Times New Roman" w:hAnsi="Times New Roman" w:cs="Times New Roman"/>
          <w:sz w:val="26"/>
          <w:szCs w:val="26"/>
        </w:rPr>
        <w:t xml:space="preserve"> </w:t>
      </w:r>
      <w:r w:rsidR="006C2956" w:rsidRPr="002A2428">
        <w:rPr>
          <w:rFonts w:ascii="Times New Roman" w:hAnsi="Times New Roman" w:cs="Times New Roman"/>
          <w:sz w:val="26"/>
          <w:szCs w:val="26"/>
        </w:rPr>
        <w:t>Ад</w:t>
      </w:r>
      <w:r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6C2956" w:rsidRPr="002A2428">
        <w:rPr>
          <w:rFonts w:ascii="Times New Roman" w:hAnsi="Times New Roman" w:cs="Times New Roman"/>
          <w:sz w:val="26"/>
          <w:szCs w:val="26"/>
        </w:rPr>
        <w:t>12.08.2014 № 468</w:t>
      </w:r>
    </w:p>
    <w:p w:rsidR="006C2956" w:rsidRDefault="006C2956" w:rsidP="006C295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956" w:rsidRPr="00764755" w:rsidRDefault="006C2956" w:rsidP="006C29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956" w:rsidRDefault="00555CA8" w:rsidP="006C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 соответствии с</w:t>
      </w:r>
      <w:r w:rsidRPr="0001108F">
        <w:rPr>
          <w:rFonts w:ascii="Times New Roman" w:eastAsia="Calibri" w:hAnsi="Times New Roman"/>
          <w:sz w:val="26"/>
          <w:szCs w:val="26"/>
        </w:rPr>
        <w:t xml:space="preserve"> Федеральным </w:t>
      </w:r>
      <w:hyperlink r:id="rId6" w:history="1">
        <w:r w:rsidRPr="0001108F">
          <w:rPr>
            <w:rFonts w:ascii="Times New Roman" w:eastAsia="Calibri" w:hAnsi="Times New Roman"/>
            <w:sz w:val="26"/>
            <w:szCs w:val="26"/>
          </w:rPr>
          <w:t>законом</w:t>
        </w:r>
      </w:hyperlink>
      <w:r w:rsidRPr="0001108F">
        <w:rPr>
          <w:rFonts w:ascii="Times New Roman" w:eastAsia="Calibri" w:hAnsi="Times New Roman"/>
          <w:sz w:val="26"/>
          <w:szCs w:val="26"/>
        </w:rPr>
        <w:t xml:space="preserve"> от 27.07.2010 № 210-ФЗ «Об</w:t>
      </w:r>
      <w:r>
        <w:rPr>
          <w:rFonts w:ascii="Times New Roman" w:eastAsia="Calibri" w:hAnsi="Times New Roman"/>
          <w:sz w:val="26"/>
          <w:szCs w:val="26"/>
        </w:rPr>
        <w:t> </w:t>
      </w:r>
      <w:r w:rsidRPr="0001108F">
        <w:rPr>
          <w:rFonts w:ascii="Times New Roman" w:eastAsia="Calibri" w:hAnsi="Times New Roman"/>
          <w:sz w:val="26"/>
          <w:szCs w:val="26"/>
        </w:rPr>
        <w:t>организации предоставления государственных и муниципальных услуг»</w:t>
      </w:r>
      <w:r w:rsidR="006C2956">
        <w:rPr>
          <w:rFonts w:ascii="Times New Roman" w:hAnsi="Times New Roman"/>
          <w:sz w:val="26"/>
          <w:szCs w:val="26"/>
        </w:rPr>
        <w:t>,</w:t>
      </w:r>
    </w:p>
    <w:p w:rsidR="006C2956" w:rsidRDefault="006C2956" w:rsidP="006C29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6C2956" w:rsidRDefault="006C2956" w:rsidP="006C295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C2956" w:rsidRDefault="006C2956" w:rsidP="006C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D7A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BA5D7A">
        <w:rPr>
          <w:rFonts w:ascii="Times New Roman" w:hAnsi="Times New Roman" w:cs="Times New Roman"/>
          <w:iCs/>
          <w:sz w:val="26"/>
          <w:szCs w:val="26"/>
        </w:rPr>
        <w:t xml:space="preserve">Административный </w:t>
      </w:r>
      <w:hyperlink r:id="rId7" w:history="1">
        <w:r w:rsidRPr="00BA5D7A">
          <w:rPr>
            <w:rFonts w:ascii="Times New Roman" w:hAnsi="Times New Roman" w:cs="Times New Roman"/>
            <w:iCs/>
            <w:sz w:val="26"/>
            <w:szCs w:val="26"/>
          </w:rPr>
          <w:t>регламент</w:t>
        </w:r>
      </w:hyperlink>
      <w:r w:rsidRPr="00BA5D7A">
        <w:rPr>
          <w:rFonts w:ascii="Times New Roman" w:hAnsi="Times New Roman" w:cs="Times New Roman"/>
          <w:iCs/>
          <w:sz w:val="26"/>
          <w:szCs w:val="26"/>
        </w:rPr>
        <w:t xml:space="preserve"> предоставления Управлением общего и дошкольного образования Администрации города Норильска муниципальной услуги по приему заявлений, постановке на учет для зачисления детей в муниципальные образовательные учреждения, реализующие основную общеобразовательную программу дошкольного образования (детские сады)</w:t>
      </w:r>
      <w:r w:rsidRPr="00BA5D7A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12.08.2014 </w:t>
      </w:r>
      <w:r w:rsidRPr="00BA5D7A">
        <w:rPr>
          <w:rFonts w:ascii="Times New Roman" w:hAnsi="Times New Roman" w:cs="Times New Roman"/>
          <w:sz w:val="26"/>
          <w:szCs w:val="26"/>
        </w:rPr>
        <w:br/>
        <w:t>№ 468 (дал</w:t>
      </w:r>
      <w:r>
        <w:rPr>
          <w:rFonts w:ascii="Times New Roman" w:hAnsi="Times New Roman" w:cs="Times New Roman"/>
          <w:sz w:val="26"/>
          <w:szCs w:val="26"/>
        </w:rPr>
        <w:t>ее - Административный регламент</w:t>
      </w:r>
      <w:r w:rsidRPr="00BA5D7A">
        <w:rPr>
          <w:rFonts w:ascii="Times New Roman" w:hAnsi="Times New Roman" w:cs="Times New Roman"/>
          <w:sz w:val="26"/>
          <w:szCs w:val="26"/>
        </w:rPr>
        <w:t>), следующ</w:t>
      </w:r>
      <w:r w:rsidR="00555CA8">
        <w:rPr>
          <w:rFonts w:ascii="Times New Roman" w:hAnsi="Times New Roman" w:cs="Times New Roman"/>
          <w:sz w:val="26"/>
          <w:szCs w:val="26"/>
        </w:rPr>
        <w:t>е</w:t>
      </w:r>
      <w:r w:rsidRPr="00BA5D7A">
        <w:rPr>
          <w:rFonts w:ascii="Times New Roman" w:hAnsi="Times New Roman" w:cs="Times New Roman"/>
          <w:sz w:val="26"/>
          <w:szCs w:val="26"/>
        </w:rPr>
        <w:t>е изменени</w:t>
      </w:r>
      <w:r w:rsidR="00555CA8">
        <w:rPr>
          <w:rFonts w:ascii="Times New Roman" w:hAnsi="Times New Roman" w:cs="Times New Roman"/>
          <w:sz w:val="26"/>
          <w:szCs w:val="26"/>
        </w:rPr>
        <w:t>е</w:t>
      </w:r>
      <w:r w:rsidRPr="00BA5D7A">
        <w:rPr>
          <w:rFonts w:ascii="Times New Roman" w:hAnsi="Times New Roman" w:cs="Times New Roman"/>
          <w:sz w:val="26"/>
          <w:szCs w:val="26"/>
        </w:rPr>
        <w:t>:</w:t>
      </w:r>
    </w:p>
    <w:p w:rsidR="00555CA8" w:rsidRDefault="00555CA8" w:rsidP="0055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Абзац</w:t>
      </w:r>
      <w:r w:rsidR="006C2956">
        <w:rPr>
          <w:rFonts w:ascii="Times New Roman" w:hAnsi="Times New Roman" w:cs="Times New Roman"/>
          <w:sz w:val="26"/>
          <w:szCs w:val="26"/>
        </w:rPr>
        <w:t xml:space="preserve"> седьмо</w:t>
      </w:r>
      <w:r>
        <w:rPr>
          <w:rFonts w:ascii="Times New Roman" w:hAnsi="Times New Roman" w:cs="Times New Roman"/>
          <w:sz w:val="26"/>
          <w:szCs w:val="26"/>
        </w:rPr>
        <w:t>й</w:t>
      </w:r>
      <w:r w:rsidR="006C2956">
        <w:rPr>
          <w:rFonts w:ascii="Times New Roman" w:hAnsi="Times New Roman" w:cs="Times New Roman"/>
          <w:sz w:val="26"/>
          <w:szCs w:val="26"/>
        </w:rPr>
        <w:t xml:space="preserve"> п</w:t>
      </w:r>
      <w:r w:rsidR="006C2956" w:rsidRPr="00733B07">
        <w:rPr>
          <w:rFonts w:ascii="Times New Roman" w:hAnsi="Times New Roman" w:cs="Times New Roman"/>
          <w:sz w:val="26"/>
          <w:szCs w:val="26"/>
        </w:rPr>
        <w:t>ункт</w:t>
      </w:r>
      <w:r w:rsidR="006C2956">
        <w:rPr>
          <w:rFonts w:ascii="Times New Roman" w:hAnsi="Times New Roman" w:cs="Times New Roman"/>
          <w:sz w:val="26"/>
          <w:szCs w:val="26"/>
        </w:rPr>
        <w:t>а</w:t>
      </w:r>
      <w:r w:rsidR="006C2956" w:rsidRPr="00733B07">
        <w:rPr>
          <w:rFonts w:ascii="Times New Roman" w:hAnsi="Times New Roman" w:cs="Times New Roman"/>
          <w:sz w:val="26"/>
          <w:szCs w:val="26"/>
        </w:rPr>
        <w:t xml:space="preserve"> 2.</w:t>
      </w:r>
      <w:r w:rsidR="006C2956">
        <w:rPr>
          <w:rFonts w:ascii="Times New Roman" w:hAnsi="Times New Roman" w:cs="Times New Roman"/>
          <w:sz w:val="26"/>
          <w:szCs w:val="26"/>
        </w:rPr>
        <w:t>5</w:t>
      </w:r>
      <w:r w:rsidR="006C2956" w:rsidRPr="00733B07">
        <w:rPr>
          <w:rFonts w:ascii="Times New Roman" w:hAnsi="Times New Roman" w:cs="Times New Roman"/>
          <w:sz w:val="26"/>
          <w:szCs w:val="26"/>
        </w:rPr>
        <w:t xml:space="preserve"> </w:t>
      </w:r>
      <w:r w:rsidR="006C2956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6C2956" w:rsidRPr="00555CA8" w:rsidRDefault="00555CA8" w:rsidP="0055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5CA8">
        <w:rPr>
          <w:rFonts w:ascii="Times New Roman" w:hAnsi="Times New Roman"/>
          <w:sz w:val="26"/>
          <w:szCs w:val="26"/>
        </w:rPr>
        <w:t>«Приказ Министерства просвещения Российской Федерации от 31.07.2020 №</w:t>
      </w:r>
      <w:r>
        <w:rPr>
          <w:rFonts w:ascii="Times New Roman" w:hAnsi="Times New Roman"/>
          <w:sz w:val="26"/>
          <w:szCs w:val="26"/>
        </w:rPr>
        <w:t> </w:t>
      </w:r>
      <w:r w:rsidRPr="00555CA8">
        <w:rPr>
          <w:rFonts w:ascii="Times New Roman" w:hAnsi="Times New Roman"/>
          <w:sz w:val="26"/>
          <w:szCs w:val="26"/>
        </w:rPr>
        <w:t>373 «Об 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образования;».</w:t>
      </w:r>
    </w:p>
    <w:p w:rsidR="00555CA8" w:rsidRDefault="006C2956" w:rsidP="00555CA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1108F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C2956" w:rsidRPr="00555CA8" w:rsidRDefault="006C2956" w:rsidP="00555CA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55CA8">
        <w:rPr>
          <w:rFonts w:ascii="Times New Roman" w:hAnsi="Times New Roman"/>
          <w:sz w:val="26"/>
          <w:szCs w:val="26"/>
        </w:rPr>
        <w:t xml:space="preserve">3. </w:t>
      </w:r>
      <w:r w:rsidR="00555CA8" w:rsidRPr="00DF1881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Pr="00555CA8">
        <w:rPr>
          <w:rFonts w:ascii="Times New Roman" w:hAnsi="Times New Roman"/>
          <w:sz w:val="26"/>
          <w:szCs w:val="26"/>
        </w:rPr>
        <w:t>.</w:t>
      </w:r>
    </w:p>
    <w:p w:rsidR="006C2956" w:rsidRDefault="006C2956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C2956" w:rsidRDefault="006C2956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555CA8" w:rsidRDefault="00555CA8" w:rsidP="006C295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C2956" w:rsidRPr="0097747E" w:rsidRDefault="006C2956" w:rsidP="006C29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97747E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Д.В. Карасев</w:t>
      </w:r>
    </w:p>
    <w:p w:rsidR="006C2956" w:rsidRDefault="006C2956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555CA8" w:rsidRDefault="00555CA8" w:rsidP="006C2956">
      <w:pPr>
        <w:spacing w:after="0" w:line="240" w:lineRule="auto"/>
        <w:jc w:val="both"/>
        <w:rPr>
          <w:rFonts w:ascii="Times New Roman" w:hAnsi="Times New Roman"/>
        </w:rPr>
      </w:pPr>
    </w:p>
    <w:p w:rsidR="00555CA8" w:rsidRDefault="00555CA8" w:rsidP="006C2956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555CA8" w:rsidSect="00555CA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340"/>
    <w:multiLevelType w:val="multilevel"/>
    <w:tmpl w:val="BD087A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47"/>
    <w:rsid w:val="003F6426"/>
    <w:rsid w:val="0042146A"/>
    <w:rsid w:val="0054347F"/>
    <w:rsid w:val="00555CA8"/>
    <w:rsid w:val="006C2956"/>
    <w:rsid w:val="00B12912"/>
    <w:rsid w:val="00BA1138"/>
    <w:rsid w:val="00DE6B28"/>
    <w:rsid w:val="00D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B12C"/>
  <w15:chartTrackingRefBased/>
  <w15:docId w15:val="{1DBEF22B-4933-4061-BCBB-133A37A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C2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C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55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CC2414CC785508648514228F9D6ECCF9542907481C4D513EEDD301C928D2EE4DC05C38C2865DF3ACD5B1F7B61FD87C4EEB11AD4817B989BAD85876T7U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D2314EF63CD6486443FCF3DDE8438C7197FB9FE2B6B9E925174CA9EA8B1DC66D303BDDEFD7555DW5Z6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Ральцевич Лариса Юрьевна</cp:lastModifiedBy>
  <cp:revision>4</cp:revision>
  <cp:lastPrinted>2021-07-01T08:40:00Z</cp:lastPrinted>
  <dcterms:created xsi:type="dcterms:W3CDTF">2021-07-01T08:26:00Z</dcterms:created>
  <dcterms:modified xsi:type="dcterms:W3CDTF">2021-08-04T04:35:00Z</dcterms:modified>
</cp:coreProperties>
</file>