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987" w:rsidRDefault="001C4987" w:rsidP="001C4987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987" w:rsidRDefault="001C4987" w:rsidP="001C4987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1C4987" w:rsidRDefault="001C4987" w:rsidP="001C4987">
      <w:pPr>
        <w:ind w:firstLine="0"/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1C4987" w:rsidRDefault="001C4987" w:rsidP="001C4987">
      <w:pPr>
        <w:ind w:firstLine="0"/>
        <w:jc w:val="center"/>
      </w:pPr>
    </w:p>
    <w:p w:rsidR="001C4987" w:rsidRDefault="001C4987" w:rsidP="001C4987">
      <w:pPr>
        <w:ind w:firstLine="0"/>
        <w:jc w:val="center"/>
        <w:rPr>
          <w:b/>
          <w:i/>
        </w:rPr>
      </w:pPr>
      <w:r>
        <w:t>НОРИЛЬСКИЙ ГОРОДСКОЙ СОВЕТ ДЕПУТАТОВ</w:t>
      </w:r>
    </w:p>
    <w:p w:rsidR="001C4987" w:rsidRDefault="001C4987" w:rsidP="001C4987">
      <w:pPr>
        <w:ind w:firstLine="0"/>
        <w:jc w:val="center"/>
        <w:rPr>
          <w:rFonts w:ascii="Bookman Old Style" w:hAnsi="Bookman Old Style"/>
          <w:spacing w:val="20"/>
          <w:sz w:val="24"/>
        </w:rPr>
      </w:pPr>
    </w:p>
    <w:p w:rsidR="001C4987" w:rsidRDefault="001C4987" w:rsidP="001C4987">
      <w:pPr>
        <w:ind w:firstLine="0"/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1C4987" w:rsidRDefault="001C4987" w:rsidP="001C4987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356" w:type="dxa"/>
        <w:tblInd w:w="-34" w:type="dxa"/>
        <w:tblLook w:val="04A0" w:firstRow="1" w:lastRow="0" w:firstColumn="1" w:lastColumn="0" w:noHBand="0" w:noVBand="1"/>
      </w:tblPr>
      <w:tblGrid>
        <w:gridCol w:w="4544"/>
        <w:gridCol w:w="4812"/>
      </w:tblGrid>
      <w:tr w:rsidR="001C4987" w:rsidTr="001C4987">
        <w:tc>
          <w:tcPr>
            <w:tcW w:w="4544" w:type="dxa"/>
            <w:hideMark/>
          </w:tcPr>
          <w:p w:rsidR="001C4987" w:rsidRDefault="0075511A" w:rsidP="00D64120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>22 октября</w:t>
            </w:r>
            <w:r w:rsidR="00D64120">
              <w:rPr>
                <w:szCs w:val="26"/>
              </w:rPr>
              <w:t xml:space="preserve"> 20</w:t>
            </w:r>
            <w:r w:rsidR="001C4987">
              <w:rPr>
                <w:szCs w:val="26"/>
              </w:rPr>
              <w:t>24 года</w:t>
            </w:r>
          </w:p>
        </w:tc>
        <w:tc>
          <w:tcPr>
            <w:tcW w:w="4812" w:type="dxa"/>
            <w:hideMark/>
          </w:tcPr>
          <w:p w:rsidR="001C4987" w:rsidRDefault="001C4987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E51329">
              <w:rPr>
                <w:szCs w:val="26"/>
              </w:rPr>
              <w:t>19/6-454</w:t>
            </w:r>
            <w:bookmarkStart w:id="0" w:name="_GoBack"/>
            <w:bookmarkEnd w:id="0"/>
          </w:p>
        </w:tc>
      </w:tr>
    </w:tbl>
    <w:p w:rsidR="00D64120" w:rsidRDefault="00D64120" w:rsidP="001C4987">
      <w:pPr>
        <w:ind w:firstLine="0"/>
        <w:rPr>
          <w:szCs w:val="26"/>
        </w:rPr>
      </w:pPr>
    </w:p>
    <w:p w:rsidR="0075511A" w:rsidRDefault="001C4987" w:rsidP="001C4987">
      <w:pPr>
        <w:ind w:firstLine="0"/>
        <w:jc w:val="center"/>
        <w:rPr>
          <w:szCs w:val="26"/>
        </w:rPr>
      </w:pPr>
      <w:r>
        <w:rPr>
          <w:szCs w:val="26"/>
        </w:rPr>
        <w:t>Об утверждении Порядка</w:t>
      </w:r>
      <w:r w:rsidRPr="001C4987">
        <w:rPr>
          <w:szCs w:val="26"/>
        </w:rPr>
        <w:t xml:space="preserve"> регистрации и рассмотрения уведомления лица, замещающего муниципальную должность муниципального образования </w:t>
      </w:r>
    </w:p>
    <w:p w:rsidR="0075511A" w:rsidRDefault="001C4987" w:rsidP="001C4987">
      <w:pPr>
        <w:ind w:firstLine="0"/>
        <w:jc w:val="center"/>
        <w:rPr>
          <w:szCs w:val="26"/>
        </w:rPr>
      </w:pPr>
      <w:r w:rsidRPr="001C4987">
        <w:rPr>
          <w:szCs w:val="26"/>
        </w:rPr>
        <w:t xml:space="preserve">город Норильск, о возникновении личной заинтересованности при </w:t>
      </w:r>
    </w:p>
    <w:p w:rsidR="0075511A" w:rsidRDefault="001C4987" w:rsidP="001C4987">
      <w:pPr>
        <w:ind w:firstLine="0"/>
        <w:jc w:val="center"/>
        <w:rPr>
          <w:szCs w:val="26"/>
        </w:rPr>
      </w:pPr>
      <w:r w:rsidRPr="001C4987">
        <w:rPr>
          <w:szCs w:val="26"/>
        </w:rPr>
        <w:t>исполнении должностных обязанностей, которая</w:t>
      </w:r>
      <w:r>
        <w:rPr>
          <w:szCs w:val="26"/>
        </w:rPr>
        <w:t xml:space="preserve"> </w:t>
      </w:r>
      <w:r w:rsidRPr="001C4987">
        <w:rPr>
          <w:szCs w:val="26"/>
        </w:rPr>
        <w:t xml:space="preserve">приводит или </w:t>
      </w:r>
    </w:p>
    <w:p w:rsidR="001C4987" w:rsidRDefault="001C4987" w:rsidP="001C4987">
      <w:pPr>
        <w:ind w:firstLine="0"/>
        <w:jc w:val="center"/>
        <w:rPr>
          <w:szCs w:val="26"/>
        </w:rPr>
      </w:pPr>
      <w:r w:rsidRPr="001C4987">
        <w:rPr>
          <w:szCs w:val="26"/>
        </w:rPr>
        <w:t>может привести к конфликту интересов</w:t>
      </w:r>
    </w:p>
    <w:p w:rsidR="001C4987" w:rsidRDefault="001C4987" w:rsidP="001C4987">
      <w:pPr>
        <w:ind w:firstLine="0"/>
        <w:rPr>
          <w:szCs w:val="26"/>
        </w:rPr>
      </w:pPr>
    </w:p>
    <w:p w:rsidR="001C4987" w:rsidRDefault="001C4987" w:rsidP="001C4987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 xml:space="preserve">В соответствии с Законом Красноярского края </w:t>
      </w:r>
      <w:r w:rsidR="00FC5CB3">
        <w:rPr>
          <w:rFonts w:eastAsiaTheme="minorHAnsi"/>
          <w:szCs w:val="26"/>
          <w:lang w:eastAsia="en-US"/>
        </w:rPr>
        <w:t>от 07.07.2009 №</w:t>
      </w:r>
      <w:r>
        <w:rPr>
          <w:rFonts w:eastAsiaTheme="minorHAnsi"/>
          <w:szCs w:val="26"/>
          <w:lang w:eastAsia="en-US"/>
        </w:rPr>
        <w:t xml:space="preserve"> 8-3610</w:t>
      </w:r>
      <w:r>
        <w:rPr>
          <w:szCs w:val="26"/>
        </w:rPr>
        <w:t xml:space="preserve"> «О противодействии коррупции в Красноярском крае», Уставом городского округа город Норильск Красноярского края, Норильский городской Совет депутатов</w:t>
      </w:r>
    </w:p>
    <w:p w:rsidR="001C4987" w:rsidRDefault="001C4987" w:rsidP="001C4987">
      <w:pPr>
        <w:ind w:firstLine="0"/>
        <w:rPr>
          <w:szCs w:val="26"/>
        </w:rPr>
      </w:pPr>
    </w:p>
    <w:p w:rsidR="001C4987" w:rsidRDefault="001C4987" w:rsidP="001C4987">
      <w:pPr>
        <w:rPr>
          <w:b/>
          <w:szCs w:val="26"/>
        </w:rPr>
      </w:pPr>
      <w:r>
        <w:rPr>
          <w:b/>
          <w:szCs w:val="26"/>
        </w:rPr>
        <w:t>РЕШИЛ:</w:t>
      </w:r>
    </w:p>
    <w:p w:rsidR="001C4987" w:rsidRDefault="001C4987" w:rsidP="001C4987">
      <w:pPr>
        <w:rPr>
          <w:b/>
          <w:szCs w:val="26"/>
        </w:rPr>
      </w:pPr>
    </w:p>
    <w:p w:rsidR="001C4987" w:rsidRDefault="001C4987" w:rsidP="0075511A">
      <w:pPr>
        <w:rPr>
          <w:szCs w:val="26"/>
        </w:rPr>
      </w:pPr>
      <w:r>
        <w:rPr>
          <w:szCs w:val="26"/>
        </w:rPr>
        <w:t>1. Утвердить Порядок</w:t>
      </w:r>
      <w:r w:rsidRPr="001C4987">
        <w:rPr>
          <w:szCs w:val="26"/>
        </w:rPr>
        <w:t xml:space="preserve"> регистрации и рассмотрения уведомления лица, замещающего муниципальную должность муниципального образования город Норильск, о возникновении личной заинтересованности при исполнении должностных обязанностей, которая</w:t>
      </w:r>
      <w:r>
        <w:rPr>
          <w:szCs w:val="26"/>
        </w:rPr>
        <w:t xml:space="preserve"> </w:t>
      </w:r>
      <w:r w:rsidRPr="001C4987">
        <w:rPr>
          <w:szCs w:val="26"/>
        </w:rPr>
        <w:t>приводит или может привести к конфликту интересов</w:t>
      </w:r>
      <w:r w:rsidR="000D7974">
        <w:rPr>
          <w:szCs w:val="26"/>
        </w:rPr>
        <w:t xml:space="preserve"> (прилагается)</w:t>
      </w:r>
      <w:r>
        <w:rPr>
          <w:szCs w:val="26"/>
        </w:rPr>
        <w:t>.</w:t>
      </w:r>
    </w:p>
    <w:p w:rsidR="001C4987" w:rsidRDefault="001C4987" w:rsidP="0075511A">
      <w:pPr>
        <w:widowControl w:val="0"/>
        <w:tabs>
          <w:tab w:val="left" w:pos="709"/>
        </w:tabs>
        <w:suppressAutoHyphens/>
        <w:autoSpaceDE w:val="0"/>
        <w:rPr>
          <w:szCs w:val="26"/>
          <w:lang w:eastAsia="zh-CN"/>
        </w:rPr>
      </w:pPr>
      <w:r>
        <w:rPr>
          <w:szCs w:val="26"/>
          <w:lang w:eastAsia="zh-CN"/>
        </w:rPr>
        <w:t xml:space="preserve">2. Настоящее решение вступает в силу </w:t>
      </w:r>
      <w:r>
        <w:rPr>
          <w:rFonts w:eastAsia="Calibri"/>
          <w:szCs w:val="26"/>
        </w:rPr>
        <w:t>через десять дней со дня опубликования в газете «Заполярная правда»</w:t>
      </w:r>
      <w:r>
        <w:rPr>
          <w:szCs w:val="26"/>
          <w:lang w:eastAsia="zh-CN"/>
        </w:rPr>
        <w:t xml:space="preserve">. </w:t>
      </w:r>
    </w:p>
    <w:p w:rsidR="001C4987" w:rsidRDefault="001C4987" w:rsidP="001C4987">
      <w:pPr>
        <w:ind w:firstLine="0"/>
        <w:rPr>
          <w:szCs w:val="26"/>
        </w:rPr>
      </w:pPr>
    </w:p>
    <w:p w:rsidR="001C4987" w:rsidRDefault="001C4987" w:rsidP="001C4987">
      <w:pPr>
        <w:rPr>
          <w:szCs w:val="26"/>
        </w:rPr>
      </w:pPr>
    </w:p>
    <w:p w:rsidR="001C4987" w:rsidRDefault="001C4987" w:rsidP="001C4987">
      <w:pPr>
        <w:rPr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454"/>
      </w:tblGrid>
      <w:tr w:rsidR="001C4987" w:rsidTr="001C4987">
        <w:tc>
          <w:tcPr>
            <w:tcW w:w="4722" w:type="dxa"/>
          </w:tcPr>
          <w:p w:rsidR="001C4987" w:rsidRDefault="001C4987">
            <w:pPr>
              <w:ind w:firstLine="0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Председатель Норильского</w:t>
            </w:r>
          </w:p>
          <w:p w:rsidR="001C4987" w:rsidRDefault="001C4987">
            <w:pPr>
              <w:ind w:firstLine="0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городского Совета депутатов </w:t>
            </w:r>
          </w:p>
          <w:p w:rsidR="001C4987" w:rsidRDefault="001C4987">
            <w:pPr>
              <w:ind w:firstLine="0"/>
              <w:rPr>
                <w:rFonts w:eastAsia="Calibri"/>
                <w:szCs w:val="26"/>
                <w:lang w:eastAsia="en-US"/>
              </w:rPr>
            </w:pPr>
          </w:p>
          <w:p w:rsidR="001C4987" w:rsidRDefault="001C4987">
            <w:pPr>
              <w:ind w:firstLine="0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   А.А. Пестряков</w:t>
            </w:r>
          </w:p>
        </w:tc>
        <w:tc>
          <w:tcPr>
            <w:tcW w:w="4565" w:type="dxa"/>
          </w:tcPr>
          <w:p w:rsidR="001C4987" w:rsidRDefault="0075511A">
            <w:pPr>
              <w:ind w:firstLine="317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</w:t>
            </w:r>
            <w:r w:rsidR="001C4987">
              <w:rPr>
                <w:rFonts w:eastAsia="Calibri"/>
                <w:szCs w:val="26"/>
                <w:lang w:eastAsia="en-US"/>
              </w:rPr>
              <w:t xml:space="preserve"> Глава города Норильска</w:t>
            </w:r>
          </w:p>
          <w:p w:rsidR="001C4987" w:rsidRDefault="001C4987">
            <w:pPr>
              <w:ind w:firstLine="317"/>
              <w:rPr>
                <w:rFonts w:eastAsia="Calibri"/>
                <w:szCs w:val="26"/>
                <w:lang w:eastAsia="en-US"/>
              </w:rPr>
            </w:pPr>
          </w:p>
          <w:p w:rsidR="001C4987" w:rsidRDefault="001C4987">
            <w:pPr>
              <w:ind w:firstLine="317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</w:t>
            </w:r>
          </w:p>
          <w:p w:rsidR="001C4987" w:rsidRDefault="0075511A">
            <w:pPr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          </w:t>
            </w:r>
            <w:r w:rsidR="001C4987">
              <w:rPr>
                <w:rFonts w:eastAsia="Calibri"/>
                <w:szCs w:val="26"/>
                <w:lang w:eastAsia="en-US"/>
              </w:rPr>
              <w:t xml:space="preserve">  Д.В. Карасев</w:t>
            </w:r>
          </w:p>
        </w:tc>
      </w:tr>
    </w:tbl>
    <w:p w:rsidR="006C3D7B" w:rsidRDefault="00E51329"/>
    <w:sectPr w:rsidR="006C3D7B" w:rsidSect="0075511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C1"/>
    <w:rsid w:val="000729C1"/>
    <w:rsid w:val="000D7974"/>
    <w:rsid w:val="001C4987"/>
    <w:rsid w:val="0075511A"/>
    <w:rsid w:val="00882F65"/>
    <w:rsid w:val="00A44570"/>
    <w:rsid w:val="00BA522C"/>
    <w:rsid w:val="00D64120"/>
    <w:rsid w:val="00D7427F"/>
    <w:rsid w:val="00E51329"/>
    <w:rsid w:val="00FC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593142-7011-4C00-8213-F1438093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98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C49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49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49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1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Ксения Валериевна</dc:creator>
  <cp:keywords/>
  <dc:description/>
  <cp:lastModifiedBy>Гырнец Светлана Васильевна</cp:lastModifiedBy>
  <cp:revision>7</cp:revision>
  <cp:lastPrinted>2024-09-17T09:41:00Z</cp:lastPrinted>
  <dcterms:created xsi:type="dcterms:W3CDTF">2024-09-17T08:56:00Z</dcterms:created>
  <dcterms:modified xsi:type="dcterms:W3CDTF">2024-10-21T03:19:00Z</dcterms:modified>
</cp:coreProperties>
</file>