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0B" w:rsidRPr="00D35C3D" w:rsidRDefault="0023080B" w:rsidP="0023080B">
      <w:pPr>
        <w:pStyle w:val="a3"/>
        <w:tabs>
          <w:tab w:val="left" w:pos="7230"/>
        </w:tabs>
        <w:jc w:val="center"/>
      </w:pPr>
      <w:r w:rsidRPr="00D35C3D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0B" w:rsidRPr="00D35C3D" w:rsidRDefault="0023080B" w:rsidP="0023080B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D35C3D">
        <w:rPr>
          <w:spacing w:val="-4"/>
        </w:rPr>
        <w:tab/>
      </w:r>
      <w:r w:rsidRPr="00D35C3D">
        <w:rPr>
          <w:sz w:val="26"/>
          <w:szCs w:val="26"/>
        </w:rPr>
        <w:t xml:space="preserve">АДМИНИСТРАЦИЯ ГОРОДА НОРИЛЬСКА </w:t>
      </w:r>
    </w:p>
    <w:p w:rsidR="0023080B" w:rsidRPr="00D35C3D" w:rsidRDefault="0023080B" w:rsidP="0023080B">
      <w:pPr>
        <w:pStyle w:val="a3"/>
        <w:jc w:val="center"/>
        <w:rPr>
          <w:sz w:val="26"/>
          <w:szCs w:val="26"/>
        </w:rPr>
      </w:pPr>
      <w:r w:rsidRPr="00D35C3D">
        <w:rPr>
          <w:sz w:val="26"/>
          <w:szCs w:val="26"/>
        </w:rPr>
        <w:t>КРАСНОЯРСКОГО КРАЯ</w:t>
      </w:r>
    </w:p>
    <w:p w:rsidR="0023080B" w:rsidRPr="00D35C3D" w:rsidRDefault="0023080B" w:rsidP="0023080B">
      <w:pPr>
        <w:pStyle w:val="a3"/>
        <w:jc w:val="center"/>
        <w:rPr>
          <w:sz w:val="18"/>
          <w:szCs w:val="18"/>
        </w:rPr>
      </w:pPr>
      <w:r w:rsidRPr="00D35C3D">
        <w:rPr>
          <w:sz w:val="26"/>
          <w:szCs w:val="26"/>
        </w:rPr>
        <w:t xml:space="preserve">                           </w:t>
      </w:r>
    </w:p>
    <w:p w:rsidR="0023080B" w:rsidRPr="00D35C3D" w:rsidRDefault="0023080B" w:rsidP="00587B65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35C3D">
        <w:rPr>
          <w:b/>
          <w:bCs/>
          <w:sz w:val="28"/>
          <w:szCs w:val="28"/>
        </w:rPr>
        <w:t>ПОСТАНОВЛЕНИЕ</w:t>
      </w:r>
    </w:p>
    <w:p w:rsidR="0023080B" w:rsidRPr="00D35C3D" w:rsidRDefault="0023080B" w:rsidP="00587B65">
      <w:pPr>
        <w:pStyle w:val="a3"/>
        <w:jc w:val="center"/>
        <w:rPr>
          <w:sz w:val="18"/>
          <w:szCs w:val="18"/>
        </w:rPr>
      </w:pPr>
      <w:r w:rsidRPr="00D35C3D">
        <w:t xml:space="preserve">                            </w:t>
      </w:r>
    </w:p>
    <w:p w:rsidR="0023080B" w:rsidRPr="00D35C3D" w:rsidRDefault="003337ED" w:rsidP="003337ED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08.04.</w:t>
      </w:r>
      <w:r w:rsidR="0023080B" w:rsidRPr="00D35C3D">
        <w:rPr>
          <w:rFonts w:ascii="Times New Roman" w:hAnsi="Times New Roman" w:cs="Times New Roman"/>
          <w:sz w:val="26"/>
          <w:szCs w:val="26"/>
        </w:rPr>
        <w:t>20</w:t>
      </w:r>
      <w:r w:rsidR="002E396B" w:rsidRPr="00D35C3D">
        <w:rPr>
          <w:rFonts w:ascii="Times New Roman" w:hAnsi="Times New Roman" w:cs="Times New Roman"/>
          <w:sz w:val="26"/>
          <w:szCs w:val="26"/>
        </w:rPr>
        <w:t>20</w:t>
      </w:r>
      <w:r w:rsidR="0023080B" w:rsidRPr="00D35C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3080B" w:rsidRPr="00D35C3D">
        <w:rPr>
          <w:rFonts w:ascii="Times New Roman" w:hAnsi="Times New Roman" w:cs="Times New Roman"/>
          <w:sz w:val="26"/>
          <w:szCs w:val="26"/>
        </w:rPr>
        <w:t>г.</w:t>
      </w:r>
      <w:r w:rsidR="00587B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№ 155</w:t>
      </w:r>
    </w:p>
    <w:p w:rsidR="0023080B" w:rsidRDefault="0023080B" w:rsidP="0058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7B65" w:rsidRPr="00D35C3D" w:rsidRDefault="00587B65" w:rsidP="0058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D35C3D" w:rsidRDefault="0023080B" w:rsidP="0058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C3D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587B65">
        <w:rPr>
          <w:rFonts w:ascii="Times New Roman" w:hAnsi="Times New Roman" w:cs="Times New Roman"/>
          <w:sz w:val="26"/>
          <w:szCs w:val="26"/>
        </w:rPr>
        <w:t>й</w:t>
      </w:r>
      <w:r w:rsidRPr="00D35C3D"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  <w:r w:rsidR="00CA4D71" w:rsidRPr="00D35C3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35C3D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2E396B" w:rsidRPr="00D35C3D">
        <w:rPr>
          <w:rFonts w:ascii="Times New Roman" w:hAnsi="Times New Roman" w:cs="Times New Roman"/>
          <w:sz w:val="26"/>
          <w:szCs w:val="26"/>
        </w:rPr>
        <w:t>02</w:t>
      </w:r>
      <w:r w:rsidRPr="00D35C3D">
        <w:rPr>
          <w:rFonts w:ascii="Times New Roman" w:hAnsi="Times New Roman" w:cs="Times New Roman"/>
          <w:sz w:val="26"/>
          <w:szCs w:val="26"/>
        </w:rPr>
        <w:t>.</w:t>
      </w:r>
      <w:r w:rsidR="005E1EF1" w:rsidRPr="00D35C3D">
        <w:rPr>
          <w:rFonts w:ascii="Times New Roman" w:hAnsi="Times New Roman" w:cs="Times New Roman"/>
          <w:sz w:val="26"/>
          <w:szCs w:val="26"/>
        </w:rPr>
        <w:t>1</w:t>
      </w:r>
      <w:r w:rsidR="002E396B" w:rsidRPr="00D35C3D">
        <w:rPr>
          <w:rFonts w:ascii="Times New Roman" w:hAnsi="Times New Roman" w:cs="Times New Roman"/>
          <w:sz w:val="26"/>
          <w:szCs w:val="26"/>
        </w:rPr>
        <w:t>1</w:t>
      </w:r>
      <w:r w:rsidRPr="00D35C3D">
        <w:rPr>
          <w:rFonts w:ascii="Times New Roman" w:hAnsi="Times New Roman" w:cs="Times New Roman"/>
          <w:sz w:val="26"/>
          <w:szCs w:val="26"/>
        </w:rPr>
        <w:t>.20</w:t>
      </w:r>
      <w:r w:rsidR="00CA4D71" w:rsidRPr="00D35C3D">
        <w:rPr>
          <w:rFonts w:ascii="Times New Roman" w:hAnsi="Times New Roman" w:cs="Times New Roman"/>
          <w:sz w:val="26"/>
          <w:szCs w:val="26"/>
        </w:rPr>
        <w:t>1</w:t>
      </w:r>
      <w:r w:rsidRPr="00D35C3D">
        <w:rPr>
          <w:rFonts w:ascii="Times New Roman" w:hAnsi="Times New Roman" w:cs="Times New Roman"/>
          <w:sz w:val="26"/>
          <w:szCs w:val="26"/>
        </w:rPr>
        <w:t xml:space="preserve">6 № </w:t>
      </w:r>
      <w:r w:rsidR="002E396B" w:rsidRPr="00D35C3D">
        <w:rPr>
          <w:rFonts w:ascii="Times New Roman" w:hAnsi="Times New Roman" w:cs="Times New Roman"/>
          <w:sz w:val="26"/>
          <w:szCs w:val="26"/>
        </w:rPr>
        <w:t>532</w:t>
      </w:r>
    </w:p>
    <w:p w:rsidR="00CC62CE" w:rsidRDefault="00CC62CE" w:rsidP="0058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65" w:rsidRPr="00D35C3D" w:rsidRDefault="00587B65" w:rsidP="0058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96B" w:rsidRPr="00D35C3D" w:rsidRDefault="002E396B" w:rsidP="002E396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35C3D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 </w:t>
      </w:r>
    </w:p>
    <w:p w:rsidR="002E396B" w:rsidRPr="00D35C3D" w:rsidRDefault="002E396B" w:rsidP="002E396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35C3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E396B" w:rsidRPr="00D35C3D" w:rsidRDefault="002E396B" w:rsidP="002E3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396B" w:rsidRDefault="002E396B" w:rsidP="0045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C3D">
        <w:rPr>
          <w:rFonts w:ascii="Times New Roman" w:hAnsi="Times New Roman" w:cs="Times New Roman"/>
          <w:sz w:val="26"/>
          <w:szCs w:val="26"/>
        </w:rPr>
        <w:t xml:space="preserve">1. Внести в Примерное </w:t>
      </w:r>
      <w:hyperlink r:id="rId8" w:history="1">
        <w:r w:rsidRPr="00D35C3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D35C3D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учреждений, обеспечивающих учреждения культуры, спорта, общего и дошкольного образования, утвержденное </w:t>
      </w:r>
      <w:r w:rsidR="00D57BEA">
        <w:rPr>
          <w:rFonts w:ascii="Times New Roman" w:hAnsi="Times New Roman" w:cs="Times New Roman"/>
          <w:sz w:val="26"/>
          <w:szCs w:val="26"/>
        </w:rPr>
        <w:t>п</w:t>
      </w:r>
      <w:r w:rsidRPr="00D35C3D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02.11.2016 № 532 (далее - Положение), следующие изменения:</w:t>
      </w:r>
    </w:p>
    <w:p w:rsidR="00F56144" w:rsidRDefault="00F56144" w:rsidP="0045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2206DD">
        <w:rPr>
          <w:rFonts w:ascii="Times New Roman" w:hAnsi="Times New Roman" w:cs="Times New Roman"/>
          <w:sz w:val="26"/>
          <w:szCs w:val="26"/>
        </w:rPr>
        <w:t xml:space="preserve"> Пункты 3.3</w:t>
      </w:r>
      <w:r w:rsidR="00455D34">
        <w:rPr>
          <w:rFonts w:ascii="Times New Roman" w:hAnsi="Times New Roman" w:cs="Times New Roman"/>
          <w:sz w:val="26"/>
          <w:szCs w:val="26"/>
        </w:rPr>
        <w:t>.3</w:t>
      </w:r>
      <w:r w:rsidR="002206DD">
        <w:rPr>
          <w:rFonts w:ascii="Times New Roman" w:hAnsi="Times New Roman" w:cs="Times New Roman"/>
          <w:sz w:val="26"/>
          <w:szCs w:val="26"/>
        </w:rPr>
        <w:t>, 3.</w:t>
      </w:r>
      <w:r w:rsidR="00455D34">
        <w:rPr>
          <w:rFonts w:ascii="Times New Roman" w:hAnsi="Times New Roman" w:cs="Times New Roman"/>
          <w:sz w:val="26"/>
          <w:szCs w:val="26"/>
        </w:rPr>
        <w:t>3.</w:t>
      </w:r>
      <w:r w:rsidR="002206DD">
        <w:rPr>
          <w:rFonts w:ascii="Times New Roman" w:hAnsi="Times New Roman" w:cs="Times New Roman"/>
          <w:sz w:val="26"/>
          <w:szCs w:val="26"/>
        </w:rPr>
        <w:t>4 Положения изложить в ново</w:t>
      </w:r>
      <w:r w:rsidR="00455D34">
        <w:rPr>
          <w:rFonts w:ascii="Times New Roman" w:hAnsi="Times New Roman" w:cs="Times New Roman"/>
          <w:sz w:val="26"/>
          <w:szCs w:val="26"/>
        </w:rPr>
        <w:t>й редакции:</w:t>
      </w:r>
    </w:p>
    <w:p w:rsidR="00455D34" w:rsidRDefault="00455D34" w:rsidP="009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«3.3.3. Размер компенсационной выплаты за сверхурочную работу составляет:</w:t>
      </w:r>
    </w:p>
    <w:p w:rsidR="00455D34" w:rsidRDefault="00455D34" w:rsidP="009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каждый из первых двух часов сверхурочной работы - полуторный размер части оклада (должностного оклада) за один час работы;</w:t>
      </w:r>
    </w:p>
    <w:p w:rsidR="00455D34" w:rsidRDefault="00455D34" w:rsidP="009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последующие часы - двойной размер части оклада (должност</w:t>
      </w:r>
      <w:r w:rsidR="0008246E">
        <w:rPr>
          <w:rFonts w:ascii="Times New Roman" w:hAnsi="Times New Roman" w:cs="Times New Roman"/>
          <w:sz w:val="26"/>
          <w:szCs w:val="26"/>
        </w:rPr>
        <w:t>ного оклада) за один час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5D34" w:rsidRDefault="00455D34" w:rsidP="009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455D34" w:rsidRDefault="00455D34" w:rsidP="009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оплаты труда за сверхурочную работу является табель учета рабочего времени.</w:t>
      </w:r>
    </w:p>
    <w:p w:rsidR="00455D34" w:rsidRDefault="00455D34" w:rsidP="009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3.3.4. Оплата труда в выходные и нерабочие праздничные дни производится на </w:t>
      </w:r>
      <w:r w:rsidRPr="0008246E">
        <w:rPr>
          <w:rFonts w:ascii="Times New Roman" w:hAnsi="Times New Roman" w:cs="Times New Roman"/>
          <w:sz w:val="26"/>
          <w:szCs w:val="26"/>
        </w:rPr>
        <w:t xml:space="preserve">основании </w:t>
      </w:r>
      <w:hyperlink r:id="rId9" w:history="1">
        <w:r w:rsidRPr="0008246E">
          <w:rPr>
            <w:rFonts w:ascii="Times New Roman" w:hAnsi="Times New Roman" w:cs="Times New Roman"/>
            <w:sz w:val="26"/>
            <w:szCs w:val="26"/>
          </w:rPr>
          <w:t>статьи 153</w:t>
        </w:r>
      </w:hyperlink>
      <w:r w:rsidRPr="000824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Трудового кодекса Российской Федерации.</w:t>
      </w:r>
    </w:p>
    <w:p w:rsidR="00455D34" w:rsidRDefault="00455D34" w:rsidP="009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осуществляется:</w:t>
      </w:r>
    </w:p>
    <w:p w:rsidR="00455D34" w:rsidRDefault="00455D34" w:rsidP="009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размере одинарной части </w:t>
      </w:r>
      <w:r w:rsidR="00651804">
        <w:rPr>
          <w:rFonts w:ascii="Times New Roman" w:hAnsi="Times New Roman" w:cs="Times New Roman"/>
          <w:sz w:val="26"/>
          <w:szCs w:val="26"/>
        </w:rPr>
        <w:t>оклада (</w:t>
      </w:r>
      <w:r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65180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за день</w:t>
      </w:r>
      <w:r w:rsidR="00A8125E">
        <w:rPr>
          <w:rFonts w:ascii="Times New Roman" w:hAnsi="Times New Roman" w:cs="Times New Roman"/>
          <w:sz w:val="26"/>
          <w:szCs w:val="26"/>
        </w:rPr>
        <w:t xml:space="preserve"> или час</w:t>
      </w:r>
      <w:r>
        <w:rPr>
          <w:rFonts w:ascii="Times New Roman" w:hAnsi="Times New Roman" w:cs="Times New Roman"/>
          <w:sz w:val="26"/>
          <w:szCs w:val="26"/>
        </w:rPr>
        <w:t xml:space="preserve"> работы сверх</w:t>
      </w:r>
      <w:r w:rsidR="00A8125E">
        <w:rPr>
          <w:rFonts w:ascii="Times New Roman" w:hAnsi="Times New Roman" w:cs="Times New Roman"/>
          <w:sz w:val="26"/>
          <w:szCs w:val="26"/>
        </w:rPr>
        <w:t xml:space="preserve"> оклада (</w:t>
      </w:r>
      <w:r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A8125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если работа в выходной или нерабочий праздничный день производилась в пределах месячной нормы рабочего времени;</w:t>
      </w:r>
    </w:p>
    <w:p w:rsidR="00455D34" w:rsidRDefault="00455D34" w:rsidP="009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размере двойной части</w:t>
      </w:r>
      <w:r w:rsidR="001F2567">
        <w:rPr>
          <w:rFonts w:ascii="Times New Roman" w:hAnsi="Times New Roman" w:cs="Times New Roman"/>
          <w:sz w:val="26"/>
          <w:szCs w:val="26"/>
        </w:rPr>
        <w:t xml:space="preserve"> оклада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2567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1F256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за день</w:t>
      </w:r>
      <w:r w:rsidR="00B83CE3">
        <w:rPr>
          <w:rFonts w:ascii="Times New Roman" w:hAnsi="Times New Roman" w:cs="Times New Roman"/>
          <w:sz w:val="26"/>
          <w:szCs w:val="26"/>
        </w:rPr>
        <w:t xml:space="preserve"> или час</w:t>
      </w:r>
      <w:r>
        <w:rPr>
          <w:rFonts w:ascii="Times New Roman" w:hAnsi="Times New Roman" w:cs="Times New Roman"/>
          <w:sz w:val="26"/>
          <w:szCs w:val="26"/>
        </w:rPr>
        <w:t xml:space="preserve"> работы сверх должностного оклада, если работа производилась сверх месячной нормы рабочего времени.</w:t>
      </w:r>
    </w:p>
    <w:p w:rsidR="00455D34" w:rsidRDefault="00455D34" w:rsidP="009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оплаты труда в выходные и нерабочие праздничные дни является приказ руководителя учреждения, график сменности работы, табель учета рабочего времени.</w:t>
      </w:r>
      <w:r w:rsidR="00F62DE1">
        <w:rPr>
          <w:rFonts w:ascii="Times New Roman" w:hAnsi="Times New Roman" w:cs="Times New Roman"/>
          <w:sz w:val="26"/>
          <w:szCs w:val="26"/>
        </w:rPr>
        <w:t>».</w:t>
      </w:r>
    </w:p>
    <w:p w:rsidR="00455D34" w:rsidRDefault="00455D34" w:rsidP="009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6144" w:rsidRPr="00D35C3D" w:rsidRDefault="00F56144" w:rsidP="00B43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25C" w:rsidRPr="00D35C3D" w:rsidRDefault="002E396B" w:rsidP="00B43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C3D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F62DE1">
        <w:rPr>
          <w:rFonts w:ascii="Times New Roman" w:hAnsi="Times New Roman" w:cs="Times New Roman"/>
          <w:sz w:val="26"/>
          <w:szCs w:val="26"/>
        </w:rPr>
        <w:t>2</w:t>
      </w:r>
      <w:r w:rsidRPr="00D35C3D">
        <w:rPr>
          <w:rFonts w:ascii="Times New Roman" w:hAnsi="Times New Roman" w:cs="Times New Roman"/>
          <w:sz w:val="26"/>
          <w:szCs w:val="26"/>
        </w:rPr>
        <w:t xml:space="preserve">. </w:t>
      </w:r>
      <w:r w:rsidR="00835FB5" w:rsidRPr="00D35C3D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835FB5">
        <w:rPr>
          <w:rFonts w:ascii="Times New Roman" w:hAnsi="Times New Roman" w:cs="Times New Roman"/>
          <w:sz w:val="26"/>
          <w:szCs w:val="26"/>
        </w:rPr>
        <w:t>п</w:t>
      </w:r>
      <w:r w:rsidR="003B525C" w:rsidRPr="00D35C3D">
        <w:rPr>
          <w:rFonts w:ascii="Times New Roman" w:hAnsi="Times New Roman" w:cs="Times New Roman"/>
          <w:sz w:val="26"/>
          <w:szCs w:val="26"/>
        </w:rPr>
        <w:t xml:space="preserve">ункт 4.3 Положения новым абзацем </w:t>
      </w:r>
      <w:r w:rsidR="00186AC4">
        <w:rPr>
          <w:rFonts w:ascii="Times New Roman" w:hAnsi="Times New Roman" w:cs="Times New Roman"/>
          <w:sz w:val="26"/>
          <w:szCs w:val="26"/>
        </w:rPr>
        <w:t>седьмым</w:t>
      </w:r>
      <w:r w:rsidR="003B525C" w:rsidRPr="00D35C3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96769" w:rsidRDefault="003B525C" w:rsidP="00B43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C3D">
        <w:rPr>
          <w:rFonts w:ascii="Times New Roman" w:hAnsi="Times New Roman" w:cs="Times New Roman"/>
          <w:sz w:val="26"/>
          <w:szCs w:val="26"/>
        </w:rPr>
        <w:t>«Специалистам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30 лет включительно, впервые окончившим одн</w:t>
      </w:r>
      <w:r w:rsidR="00F64E6B" w:rsidRPr="00D35C3D">
        <w:rPr>
          <w:rFonts w:ascii="Times New Roman" w:hAnsi="Times New Roman" w:cs="Times New Roman"/>
          <w:sz w:val="26"/>
          <w:szCs w:val="26"/>
        </w:rPr>
        <w:t>у</w:t>
      </w:r>
      <w:r w:rsidRPr="00D35C3D">
        <w:rPr>
          <w:rFonts w:ascii="Times New Roman" w:hAnsi="Times New Roman" w:cs="Times New Roman"/>
          <w:sz w:val="26"/>
          <w:szCs w:val="26"/>
        </w:rPr>
        <w:t xml:space="preserve"> из </w:t>
      </w:r>
      <w:r w:rsidR="00F64E6B" w:rsidRPr="00D35C3D">
        <w:rPr>
          <w:rFonts w:ascii="Times New Roman" w:hAnsi="Times New Roman" w:cs="Times New Roman"/>
          <w:sz w:val="26"/>
          <w:szCs w:val="26"/>
        </w:rPr>
        <w:t xml:space="preserve">профессиональных образовательных </w:t>
      </w:r>
      <w:r w:rsidR="00696769" w:rsidRPr="00D35C3D">
        <w:rPr>
          <w:rFonts w:ascii="Times New Roman" w:hAnsi="Times New Roman" w:cs="Times New Roman"/>
          <w:sz w:val="26"/>
          <w:szCs w:val="26"/>
        </w:rPr>
        <w:t xml:space="preserve">организаций или </w:t>
      </w:r>
      <w:r w:rsidRPr="00D35C3D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высшего образования и заключивших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(специальности), с учреждением, </w:t>
      </w:r>
      <w:r w:rsidR="00696769" w:rsidRPr="00D35C3D">
        <w:rPr>
          <w:rFonts w:ascii="Times New Roman" w:hAnsi="Times New Roman" w:cs="Times New Roman"/>
          <w:sz w:val="26"/>
          <w:szCs w:val="26"/>
        </w:rPr>
        <w:t>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днём, в котором работник имел право на надбавку молодым специалистам) в порядке и размере, установленными настоящим Положением.».</w:t>
      </w:r>
    </w:p>
    <w:p w:rsidR="00B43556" w:rsidRDefault="00B43556" w:rsidP="00B43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C17">
        <w:rPr>
          <w:rFonts w:ascii="Times New Roman" w:hAnsi="Times New Roman" w:cs="Times New Roman"/>
          <w:sz w:val="26"/>
          <w:szCs w:val="26"/>
        </w:rPr>
        <w:t>1.</w:t>
      </w:r>
      <w:r w:rsidR="00915612">
        <w:rPr>
          <w:rFonts w:ascii="Times New Roman" w:hAnsi="Times New Roman" w:cs="Times New Roman"/>
          <w:sz w:val="26"/>
          <w:szCs w:val="26"/>
        </w:rPr>
        <w:t>3</w:t>
      </w:r>
      <w:r w:rsidRPr="00CC0C17">
        <w:rPr>
          <w:rFonts w:ascii="Times New Roman" w:hAnsi="Times New Roman" w:cs="Times New Roman"/>
          <w:sz w:val="26"/>
          <w:szCs w:val="26"/>
        </w:rPr>
        <w:t xml:space="preserve">. </w:t>
      </w:r>
      <w:hyperlink r:id="rId10" w:history="1">
        <w:r w:rsidRPr="00CC0C17">
          <w:rPr>
            <w:rFonts w:ascii="Times New Roman" w:hAnsi="Times New Roman" w:cs="Times New Roman"/>
            <w:sz w:val="26"/>
            <w:szCs w:val="26"/>
          </w:rPr>
          <w:t>Абзац</w:t>
        </w:r>
        <w:r w:rsidR="005A7263" w:rsidRPr="00CC0C17">
          <w:rPr>
            <w:rFonts w:ascii="Times New Roman" w:hAnsi="Times New Roman" w:cs="Times New Roman"/>
            <w:sz w:val="26"/>
            <w:szCs w:val="26"/>
          </w:rPr>
          <w:t>ы</w:t>
        </w:r>
        <w:r w:rsidRPr="00CC0C17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186AC4">
          <w:rPr>
            <w:rFonts w:ascii="Times New Roman" w:hAnsi="Times New Roman" w:cs="Times New Roman"/>
            <w:sz w:val="26"/>
            <w:szCs w:val="26"/>
          </w:rPr>
          <w:t>седьмой</w:t>
        </w:r>
        <w:r w:rsidR="00CC0C17" w:rsidRPr="00CC0C17">
          <w:rPr>
            <w:rFonts w:ascii="Times New Roman" w:hAnsi="Times New Roman" w:cs="Times New Roman"/>
            <w:sz w:val="26"/>
            <w:szCs w:val="26"/>
          </w:rPr>
          <w:t xml:space="preserve">, </w:t>
        </w:r>
        <w:r w:rsidR="00186AC4">
          <w:rPr>
            <w:rFonts w:ascii="Times New Roman" w:hAnsi="Times New Roman" w:cs="Times New Roman"/>
            <w:sz w:val="26"/>
            <w:szCs w:val="26"/>
          </w:rPr>
          <w:t>восьмой</w:t>
        </w:r>
        <w:r w:rsidRPr="00CC0C17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5A7263" w:rsidRPr="00CC0C17">
          <w:rPr>
            <w:rFonts w:ascii="Times New Roman" w:hAnsi="Times New Roman" w:cs="Times New Roman"/>
            <w:sz w:val="26"/>
            <w:szCs w:val="26"/>
          </w:rPr>
          <w:t>4</w:t>
        </w:r>
        <w:r w:rsidRPr="00CC0C17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5A7263" w:rsidRPr="00CC0C17">
        <w:rPr>
          <w:rFonts w:ascii="Times New Roman" w:hAnsi="Times New Roman" w:cs="Times New Roman"/>
          <w:sz w:val="26"/>
          <w:szCs w:val="26"/>
        </w:rPr>
        <w:t>3</w:t>
      </w:r>
      <w:r w:rsidRPr="00CC0C17">
        <w:rPr>
          <w:rFonts w:ascii="Times New Roman" w:hAnsi="Times New Roman" w:cs="Times New Roman"/>
          <w:sz w:val="26"/>
          <w:szCs w:val="26"/>
        </w:rPr>
        <w:t xml:space="preserve"> Положения</w:t>
      </w:r>
      <w:r>
        <w:rPr>
          <w:rFonts w:ascii="Times New Roman" w:hAnsi="Times New Roman" w:cs="Times New Roman"/>
          <w:sz w:val="26"/>
          <w:szCs w:val="26"/>
        </w:rPr>
        <w:t xml:space="preserve"> считать абзац</w:t>
      </w:r>
      <w:r w:rsidR="005A7263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6AC4">
        <w:rPr>
          <w:rFonts w:ascii="Times New Roman" w:hAnsi="Times New Roman" w:cs="Times New Roman"/>
          <w:sz w:val="26"/>
          <w:szCs w:val="26"/>
        </w:rPr>
        <w:t xml:space="preserve">восьмым, </w:t>
      </w:r>
      <w:r>
        <w:rPr>
          <w:rFonts w:ascii="Times New Roman" w:hAnsi="Times New Roman" w:cs="Times New Roman"/>
          <w:sz w:val="26"/>
          <w:szCs w:val="26"/>
        </w:rPr>
        <w:t>девятым</w:t>
      </w:r>
      <w:r w:rsidR="00915612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A328F" w:rsidRPr="00D35C3D" w:rsidRDefault="00213A08" w:rsidP="0040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C3D">
        <w:rPr>
          <w:rFonts w:ascii="Times New Roman" w:hAnsi="Times New Roman" w:cs="Times New Roman"/>
          <w:sz w:val="26"/>
          <w:szCs w:val="26"/>
        </w:rPr>
        <w:t>2</w:t>
      </w:r>
      <w:r w:rsidR="00630816" w:rsidRPr="00D35C3D">
        <w:rPr>
          <w:rFonts w:ascii="Times New Roman" w:hAnsi="Times New Roman" w:cs="Times New Roman"/>
          <w:sz w:val="26"/>
          <w:szCs w:val="26"/>
        </w:rPr>
        <w:t>.</w:t>
      </w:r>
      <w:r w:rsidR="007A328F" w:rsidRPr="00D35C3D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080B" w:rsidRPr="00D35C3D" w:rsidRDefault="0023080B" w:rsidP="00B43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Default="0023080B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43556" w:rsidRPr="00D35C3D" w:rsidRDefault="00B43556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D35C3D" w:rsidRDefault="00AB6254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C3D">
        <w:rPr>
          <w:rFonts w:ascii="Times New Roman" w:hAnsi="Times New Roman" w:cs="Times New Roman"/>
          <w:sz w:val="26"/>
          <w:szCs w:val="26"/>
        </w:rPr>
        <w:t>Глав</w:t>
      </w:r>
      <w:r w:rsidR="00690EF2" w:rsidRPr="00D35C3D">
        <w:rPr>
          <w:rFonts w:ascii="Times New Roman" w:hAnsi="Times New Roman" w:cs="Times New Roman"/>
          <w:sz w:val="26"/>
          <w:szCs w:val="26"/>
        </w:rPr>
        <w:t>а</w:t>
      </w:r>
      <w:r w:rsidR="0023080B" w:rsidRPr="00D35C3D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</w:t>
      </w:r>
      <w:r w:rsidR="00EB260E" w:rsidRPr="00D35C3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C3D">
        <w:rPr>
          <w:rFonts w:ascii="Times New Roman" w:hAnsi="Times New Roman" w:cs="Times New Roman"/>
          <w:sz w:val="26"/>
          <w:szCs w:val="26"/>
        </w:rPr>
        <w:tab/>
      </w:r>
      <w:r w:rsidRPr="00D35C3D">
        <w:rPr>
          <w:rFonts w:ascii="Times New Roman" w:hAnsi="Times New Roman" w:cs="Times New Roman"/>
          <w:sz w:val="26"/>
          <w:szCs w:val="26"/>
        </w:rPr>
        <w:tab/>
      </w:r>
      <w:r w:rsidRPr="00D35C3D">
        <w:rPr>
          <w:rFonts w:ascii="Times New Roman" w:hAnsi="Times New Roman" w:cs="Times New Roman"/>
          <w:sz w:val="26"/>
          <w:szCs w:val="26"/>
        </w:rPr>
        <w:tab/>
      </w:r>
      <w:r w:rsidRPr="00D35C3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90EF2" w:rsidRPr="00D35C3D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23080B" w:rsidRPr="00D35C3D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6769" w:rsidRDefault="00696769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15612" w:rsidSect="003337ED">
      <w:headerReference w:type="even" r:id="rId11"/>
      <w:headerReference w:type="default" r:id="rId12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9B" w:rsidRDefault="00FE269B">
      <w:pPr>
        <w:spacing w:after="0" w:line="240" w:lineRule="auto"/>
      </w:pPr>
      <w:r>
        <w:separator/>
      </w:r>
    </w:p>
  </w:endnote>
  <w:endnote w:type="continuationSeparator" w:id="0">
    <w:p w:rsidR="00FE269B" w:rsidRDefault="00F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9B" w:rsidRDefault="00FE269B">
      <w:pPr>
        <w:spacing w:after="0" w:line="240" w:lineRule="auto"/>
      </w:pPr>
      <w:r>
        <w:separator/>
      </w:r>
    </w:p>
  </w:footnote>
  <w:footnote w:type="continuationSeparator" w:id="0">
    <w:p w:rsidR="00FE269B" w:rsidRDefault="00F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F2" w:rsidRDefault="00564C42" w:rsidP="00326BF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6BF2" w:rsidRDefault="00FE26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F2" w:rsidRDefault="00FE269B" w:rsidP="00964E7F">
    <w:pPr>
      <w:pStyle w:val="a3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0B"/>
    <w:rsid w:val="00013017"/>
    <w:rsid w:val="0006738F"/>
    <w:rsid w:val="0008246E"/>
    <w:rsid w:val="00090E4C"/>
    <w:rsid w:val="000F2C1B"/>
    <w:rsid w:val="00107306"/>
    <w:rsid w:val="0011744B"/>
    <w:rsid w:val="00120130"/>
    <w:rsid w:val="001540B9"/>
    <w:rsid w:val="00157184"/>
    <w:rsid w:val="001764E6"/>
    <w:rsid w:val="00186AC4"/>
    <w:rsid w:val="001D48BD"/>
    <w:rsid w:val="001F2567"/>
    <w:rsid w:val="00213A08"/>
    <w:rsid w:val="002206DD"/>
    <w:rsid w:val="00221941"/>
    <w:rsid w:val="0023080B"/>
    <w:rsid w:val="00253CDC"/>
    <w:rsid w:val="00262062"/>
    <w:rsid w:val="002720B2"/>
    <w:rsid w:val="00277DEA"/>
    <w:rsid w:val="002E396B"/>
    <w:rsid w:val="003337ED"/>
    <w:rsid w:val="00355844"/>
    <w:rsid w:val="00382152"/>
    <w:rsid w:val="003B525C"/>
    <w:rsid w:val="003D38EB"/>
    <w:rsid w:val="003E6C79"/>
    <w:rsid w:val="00407DCB"/>
    <w:rsid w:val="00415427"/>
    <w:rsid w:val="00455D34"/>
    <w:rsid w:val="004669EB"/>
    <w:rsid w:val="00467FC5"/>
    <w:rsid w:val="00490510"/>
    <w:rsid w:val="004A4373"/>
    <w:rsid w:val="004A5291"/>
    <w:rsid w:val="00564C42"/>
    <w:rsid w:val="00587B65"/>
    <w:rsid w:val="0059060E"/>
    <w:rsid w:val="005A7263"/>
    <w:rsid w:val="005C52D6"/>
    <w:rsid w:val="005D57D6"/>
    <w:rsid w:val="005E1EF1"/>
    <w:rsid w:val="005F24A4"/>
    <w:rsid w:val="00630816"/>
    <w:rsid w:val="00651804"/>
    <w:rsid w:val="00664108"/>
    <w:rsid w:val="00690EF2"/>
    <w:rsid w:val="00696769"/>
    <w:rsid w:val="006E75F0"/>
    <w:rsid w:val="00724DE1"/>
    <w:rsid w:val="0073196D"/>
    <w:rsid w:val="007A328F"/>
    <w:rsid w:val="007C4DF4"/>
    <w:rsid w:val="007F2FFF"/>
    <w:rsid w:val="00835FB5"/>
    <w:rsid w:val="0084243D"/>
    <w:rsid w:val="00846DD5"/>
    <w:rsid w:val="00895774"/>
    <w:rsid w:val="008C7B9D"/>
    <w:rsid w:val="00903303"/>
    <w:rsid w:val="00915612"/>
    <w:rsid w:val="009362E9"/>
    <w:rsid w:val="0094000F"/>
    <w:rsid w:val="009620D6"/>
    <w:rsid w:val="0099437E"/>
    <w:rsid w:val="00995F95"/>
    <w:rsid w:val="009C2542"/>
    <w:rsid w:val="009C25A2"/>
    <w:rsid w:val="009C46DD"/>
    <w:rsid w:val="00A60758"/>
    <w:rsid w:val="00A8125E"/>
    <w:rsid w:val="00AB6254"/>
    <w:rsid w:val="00AC01BD"/>
    <w:rsid w:val="00AD64CE"/>
    <w:rsid w:val="00AE7F11"/>
    <w:rsid w:val="00B31078"/>
    <w:rsid w:val="00B43556"/>
    <w:rsid w:val="00B83CE3"/>
    <w:rsid w:val="00BC602F"/>
    <w:rsid w:val="00C02EB1"/>
    <w:rsid w:val="00C43B9B"/>
    <w:rsid w:val="00C57DEC"/>
    <w:rsid w:val="00CA4D71"/>
    <w:rsid w:val="00CC0C17"/>
    <w:rsid w:val="00CC62CE"/>
    <w:rsid w:val="00CD6E20"/>
    <w:rsid w:val="00CE429A"/>
    <w:rsid w:val="00D35C3D"/>
    <w:rsid w:val="00D51095"/>
    <w:rsid w:val="00D57BEA"/>
    <w:rsid w:val="00D66B38"/>
    <w:rsid w:val="00D811C1"/>
    <w:rsid w:val="00D94470"/>
    <w:rsid w:val="00DD090D"/>
    <w:rsid w:val="00DD5BDF"/>
    <w:rsid w:val="00E344E8"/>
    <w:rsid w:val="00E63012"/>
    <w:rsid w:val="00E953DF"/>
    <w:rsid w:val="00E96508"/>
    <w:rsid w:val="00EA3024"/>
    <w:rsid w:val="00EA5090"/>
    <w:rsid w:val="00EA7592"/>
    <w:rsid w:val="00EB1953"/>
    <w:rsid w:val="00EB260E"/>
    <w:rsid w:val="00EB4D2C"/>
    <w:rsid w:val="00F50595"/>
    <w:rsid w:val="00F56144"/>
    <w:rsid w:val="00F62DE1"/>
    <w:rsid w:val="00F64E6B"/>
    <w:rsid w:val="00F74740"/>
    <w:rsid w:val="00FB0279"/>
    <w:rsid w:val="00FC7B08"/>
    <w:rsid w:val="00FE1845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A74A-BE55-4921-A6F2-8522A66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80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2308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08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4D71"/>
    <w:pPr>
      <w:ind w:left="720"/>
      <w:contextualSpacing/>
    </w:pPr>
  </w:style>
  <w:style w:type="character" w:styleId="a8">
    <w:name w:val="page number"/>
    <w:basedOn w:val="a0"/>
    <w:rsid w:val="0040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6722B020BA4EAC1E37C92A2E71B8D254EC226FFFD8CF07766AC62DA4F741180D3435E9F80748E78A9A0540F463421613F6EB6759BAA623167CFFBq8Z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BAB36CF909C8E4B16B1660423A39956B5494AD23E4CBCB335A9A8991FF21D960796C82118E4497155F28DDBCBF5A045CCEC4B38F0898A3CF32B5240uEQ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1AC361B0134818102BF14E5B5CC1D20D4AA54AA57EFACD9A0F4E88F8A8F3DB75579FDDF3D6A96215D8E699D0A1E0747C62E4A0E0V3C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7B9D-D48A-444C-B45C-13ECDF47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Грицюк Марина Геннадьевна</cp:lastModifiedBy>
  <cp:revision>5</cp:revision>
  <cp:lastPrinted>2020-03-13T09:05:00Z</cp:lastPrinted>
  <dcterms:created xsi:type="dcterms:W3CDTF">2020-03-13T07:51:00Z</dcterms:created>
  <dcterms:modified xsi:type="dcterms:W3CDTF">2020-04-08T10:40:00Z</dcterms:modified>
</cp:coreProperties>
</file>