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7A" w:rsidRPr="0052331E" w:rsidRDefault="000A267A" w:rsidP="000A267A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68BA4958" wp14:editId="4D9C91BB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67A" w:rsidRPr="0052331E" w:rsidRDefault="000A267A" w:rsidP="000A267A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0A267A" w:rsidRPr="0052331E" w:rsidRDefault="000A267A" w:rsidP="000A267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0A267A" w:rsidRPr="0052331E" w:rsidRDefault="000A267A" w:rsidP="000A267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0A267A" w:rsidRDefault="000A267A" w:rsidP="000A267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0A267A" w:rsidRPr="0052331E" w:rsidRDefault="000A267A" w:rsidP="000A267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0A267A" w:rsidRDefault="00EC78A3" w:rsidP="000A267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31.03.2023</w:t>
      </w:r>
      <w:r w:rsidR="00B867F9">
        <w:rPr>
          <w:rFonts w:ascii="Times New Roman" w:hAnsi="Times New Roman"/>
          <w:color w:val="000000"/>
          <w:sz w:val="26"/>
          <w:szCs w:val="26"/>
        </w:rPr>
        <w:tab/>
      </w:r>
      <w:r w:rsidR="000A267A">
        <w:rPr>
          <w:rFonts w:ascii="Times New Roman" w:hAnsi="Times New Roman"/>
          <w:color w:val="000000"/>
          <w:sz w:val="26"/>
          <w:szCs w:val="26"/>
        </w:rPr>
        <w:t>г. Норильск</w:t>
      </w:r>
      <w:r w:rsidR="000A267A">
        <w:rPr>
          <w:rFonts w:ascii="Times New Roman" w:hAnsi="Times New Roman"/>
          <w:color w:val="000000"/>
          <w:sz w:val="26"/>
          <w:szCs w:val="26"/>
        </w:rPr>
        <w:tab/>
        <w:t xml:space="preserve">     № </w:t>
      </w:r>
      <w:r>
        <w:rPr>
          <w:rFonts w:ascii="Times New Roman" w:hAnsi="Times New Roman"/>
          <w:color w:val="000000"/>
          <w:sz w:val="26"/>
          <w:szCs w:val="26"/>
        </w:rPr>
        <w:t>2297</w:t>
      </w:r>
    </w:p>
    <w:p w:rsidR="000A267A" w:rsidRPr="0052331E" w:rsidRDefault="000A267A" w:rsidP="000A267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0A267A" w:rsidRPr="009B3DE1" w:rsidTr="00D34BA1">
        <w:trPr>
          <w:cantSplit/>
          <w:trHeight w:val="729"/>
        </w:trPr>
        <w:tc>
          <w:tcPr>
            <w:tcW w:w="9354" w:type="dxa"/>
          </w:tcPr>
          <w:p w:rsidR="000A267A" w:rsidRPr="009B3DE1" w:rsidRDefault="00BD1131" w:rsidP="00D34B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1131">
              <w:rPr>
                <w:rFonts w:ascii="Times New Roman" w:hAnsi="Times New Roman"/>
                <w:sz w:val="26"/>
                <w:szCs w:val="26"/>
              </w:rPr>
              <w:t xml:space="preserve">О создании экспертной комиссии по организации и проведению конкурсного отбора для проведения оценки и экспертизы социальных проектов </w:t>
            </w:r>
            <w:r w:rsidRPr="00BD1131">
              <w:rPr>
                <w:rFonts w:ascii="Times New Roman" w:hAnsi="Times New Roman"/>
                <w:bCs/>
                <w:sz w:val="26"/>
                <w:szCs w:val="26"/>
              </w:rPr>
              <w:t>городского конкурса социальных проектов</w:t>
            </w:r>
            <w:r w:rsidRPr="0029480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0A267A" w:rsidRPr="0029480D">
              <w:rPr>
                <w:rFonts w:ascii="Times New Roman" w:hAnsi="Times New Roman"/>
                <w:bCs/>
                <w:sz w:val="26"/>
                <w:szCs w:val="26"/>
              </w:rPr>
              <w:t xml:space="preserve">среди </w:t>
            </w:r>
            <w:r w:rsidR="000A267A">
              <w:rPr>
                <w:rFonts w:ascii="Times New Roman" w:hAnsi="Times New Roman"/>
                <w:sz w:val="26"/>
                <w:szCs w:val="26"/>
              </w:rPr>
              <w:t>национально-культурных объединений, осуществляющих свою деятельность на территории муниципального образования город Норильск</w:t>
            </w:r>
          </w:p>
        </w:tc>
      </w:tr>
    </w:tbl>
    <w:p w:rsidR="000A267A" w:rsidRPr="0052331E" w:rsidRDefault="000A267A" w:rsidP="000A267A">
      <w:pPr>
        <w:pStyle w:val="a3"/>
        <w:rPr>
          <w:sz w:val="26"/>
          <w:szCs w:val="26"/>
        </w:rPr>
      </w:pPr>
    </w:p>
    <w:p w:rsidR="00537C93" w:rsidRDefault="008E4FC5" w:rsidP="000D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В соответствии</w:t>
      </w:r>
      <w:r w:rsidRPr="006F0ADC"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/>
          <w:sz w:val="26"/>
          <w:szCs w:val="26"/>
        </w:rPr>
        <w:t>пунктом 2.</w:t>
      </w:r>
      <w:r w:rsidRPr="006F0ADC">
        <w:rPr>
          <w:rFonts w:ascii="Times New Roman" w:hAnsi="Times New Roman"/>
          <w:sz w:val="26"/>
          <w:szCs w:val="26"/>
        </w:rPr>
        <w:t xml:space="preserve">11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Порядка предоставления гранта в форме субсидий, предоставляемого на конкурсной основе социально ориентированным некоммерческим организациям, в целях оказания поддержки для осуществления ими видов деятельности, предусмотренных статьей 31.1 Федерального закона от 12.01.1996 № 7</w:t>
      </w:r>
      <w:r w:rsidR="0058420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58420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ФЗ «О некоммерческих организациях», решением Норильского городского Совета депутатов от 20.05.2014 № 17/4</w:t>
      </w:r>
      <w:r w:rsidR="0058420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58420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368 «Об 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Норильск», </w:t>
      </w:r>
      <w:r>
        <w:rPr>
          <w:rFonts w:ascii="Times New Roman" w:hAnsi="Times New Roman"/>
          <w:sz w:val="26"/>
          <w:szCs w:val="26"/>
        </w:rPr>
        <w:t>утвержденного 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остановлением Администрации города Норильска от 19.08.2019 № 366, </w:t>
      </w:r>
    </w:p>
    <w:p w:rsidR="00E82A06" w:rsidRPr="000D115E" w:rsidRDefault="00E82A06" w:rsidP="000D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8E4FC5" w:rsidRPr="00B10295" w:rsidRDefault="008E4FC5" w:rsidP="008E4FC5">
      <w:pPr>
        <w:pStyle w:val="a5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ab/>
      </w:r>
      <w:r w:rsidRPr="008D326F">
        <w:rPr>
          <w:rFonts w:ascii="Times New Roman" w:hAnsi="Times New Roman"/>
          <w:sz w:val="26"/>
          <w:szCs w:val="26"/>
        </w:rPr>
        <w:t xml:space="preserve">Создать </w:t>
      </w:r>
      <w:r>
        <w:rPr>
          <w:rFonts w:ascii="Times New Roman" w:hAnsi="Times New Roman"/>
          <w:sz w:val="26"/>
          <w:szCs w:val="26"/>
        </w:rPr>
        <w:t>экспертную комиссию</w:t>
      </w:r>
      <w:r w:rsidRPr="008D326F">
        <w:rPr>
          <w:rFonts w:ascii="Times New Roman" w:hAnsi="Times New Roman"/>
          <w:sz w:val="26"/>
          <w:szCs w:val="26"/>
        </w:rPr>
        <w:t xml:space="preserve"> по организации и проведению </w:t>
      </w:r>
      <w:r>
        <w:rPr>
          <w:rFonts w:ascii="Times New Roman" w:hAnsi="Times New Roman"/>
          <w:sz w:val="26"/>
          <w:szCs w:val="26"/>
        </w:rPr>
        <w:t xml:space="preserve">конкурсного </w:t>
      </w:r>
      <w:r w:rsidRPr="00B10295">
        <w:rPr>
          <w:rFonts w:ascii="Times New Roman" w:hAnsi="Times New Roman"/>
          <w:sz w:val="26"/>
          <w:szCs w:val="26"/>
        </w:rPr>
        <w:t xml:space="preserve">отбора для проведения оценки и экспертизы социальных проектов </w:t>
      </w:r>
      <w:r w:rsidRPr="00B10295">
        <w:rPr>
          <w:rFonts w:ascii="Times New Roman" w:hAnsi="Times New Roman"/>
          <w:bCs/>
          <w:sz w:val="26"/>
          <w:szCs w:val="26"/>
        </w:rPr>
        <w:t xml:space="preserve">городского конкурса социальных проектов среди </w:t>
      </w:r>
      <w:r>
        <w:rPr>
          <w:rFonts w:ascii="Times New Roman" w:hAnsi="Times New Roman"/>
          <w:sz w:val="26"/>
          <w:szCs w:val="26"/>
        </w:rPr>
        <w:t>национально-культурных объединений, осуществляющих свою деятельность на территории муниципального образования город Норильск</w:t>
      </w:r>
      <w:r w:rsidRPr="00B10295">
        <w:rPr>
          <w:rFonts w:ascii="Times New Roman" w:hAnsi="Times New Roman"/>
          <w:sz w:val="26"/>
          <w:szCs w:val="26"/>
        </w:rPr>
        <w:t xml:space="preserve"> (далее – Экспертная комиссия) и утвердить ее состав (прилагается).</w:t>
      </w:r>
    </w:p>
    <w:p w:rsidR="008E4FC5" w:rsidRDefault="008E4FC5" w:rsidP="008E4F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</w:r>
      <w:r w:rsidRPr="00B10295">
        <w:rPr>
          <w:rFonts w:ascii="Times New Roman" w:hAnsi="Times New Roman"/>
          <w:sz w:val="26"/>
          <w:szCs w:val="26"/>
        </w:rPr>
        <w:t>Утвердить Положение об Экспертной комиссии (прилагается).</w:t>
      </w:r>
    </w:p>
    <w:p w:rsidR="0058420A" w:rsidRPr="00B10295" w:rsidRDefault="0058420A" w:rsidP="008E4F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Признать утратившим силу распоряжение </w:t>
      </w:r>
      <w:r w:rsidR="002A022F">
        <w:rPr>
          <w:rFonts w:ascii="Times New Roman" w:hAnsi="Times New Roman"/>
          <w:sz w:val="26"/>
          <w:szCs w:val="26"/>
        </w:rPr>
        <w:t xml:space="preserve">Администрации </w:t>
      </w:r>
      <w:r>
        <w:rPr>
          <w:rFonts w:ascii="Times New Roman" w:hAnsi="Times New Roman"/>
          <w:sz w:val="26"/>
          <w:szCs w:val="26"/>
        </w:rPr>
        <w:t xml:space="preserve">города Норильска </w:t>
      </w:r>
      <w:r w:rsidRPr="0058420A">
        <w:rPr>
          <w:rFonts w:ascii="Times New Roman" w:hAnsi="Times New Roman"/>
          <w:sz w:val="26"/>
          <w:szCs w:val="26"/>
        </w:rPr>
        <w:t>от 2</w:t>
      </w:r>
      <w:r>
        <w:rPr>
          <w:rFonts w:ascii="Times New Roman" w:hAnsi="Times New Roman"/>
          <w:sz w:val="26"/>
          <w:szCs w:val="26"/>
        </w:rPr>
        <w:t>9.03.2022 № 1440 «</w:t>
      </w:r>
      <w:r w:rsidRPr="0058420A">
        <w:rPr>
          <w:rFonts w:ascii="Times New Roman" w:hAnsi="Times New Roman"/>
          <w:sz w:val="26"/>
          <w:szCs w:val="26"/>
        </w:rPr>
        <w:t>О создании экспертной комиссии по организации и проведению конкурсного отбора для проведения оценки и экспертизы социальных проектов городского конкурса социальных проектов среди национально</w:t>
      </w:r>
      <w:r w:rsidR="008F17C0">
        <w:rPr>
          <w:rFonts w:ascii="Times New Roman" w:hAnsi="Times New Roman"/>
          <w:sz w:val="26"/>
          <w:szCs w:val="26"/>
        </w:rPr>
        <w:t xml:space="preserve"> </w:t>
      </w:r>
      <w:r w:rsidRPr="0058420A">
        <w:rPr>
          <w:rFonts w:ascii="Times New Roman" w:hAnsi="Times New Roman"/>
          <w:sz w:val="26"/>
          <w:szCs w:val="26"/>
        </w:rPr>
        <w:t>-</w:t>
      </w:r>
      <w:r w:rsidR="008F17C0">
        <w:rPr>
          <w:rFonts w:ascii="Times New Roman" w:hAnsi="Times New Roman"/>
          <w:sz w:val="26"/>
          <w:szCs w:val="26"/>
        </w:rPr>
        <w:t xml:space="preserve"> </w:t>
      </w:r>
      <w:r w:rsidRPr="0058420A">
        <w:rPr>
          <w:rFonts w:ascii="Times New Roman" w:hAnsi="Times New Roman"/>
          <w:sz w:val="26"/>
          <w:szCs w:val="26"/>
        </w:rPr>
        <w:t>культурных объединений, осуществляющих свою деятельность на территории муниципаль</w:t>
      </w:r>
      <w:r>
        <w:rPr>
          <w:rFonts w:ascii="Times New Roman" w:hAnsi="Times New Roman"/>
          <w:sz w:val="26"/>
          <w:szCs w:val="26"/>
        </w:rPr>
        <w:t>ного образования город Норильск».</w:t>
      </w:r>
    </w:p>
    <w:p w:rsidR="00FE2D67" w:rsidRDefault="0058420A" w:rsidP="005842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E4FC5" w:rsidRPr="008D326F">
        <w:rPr>
          <w:rFonts w:ascii="Times New Roman" w:hAnsi="Times New Roman"/>
          <w:sz w:val="26"/>
          <w:szCs w:val="26"/>
        </w:rPr>
        <w:t>.</w:t>
      </w:r>
      <w:r w:rsidR="008E4FC5">
        <w:rPr>
          <w:rFonts w:ascii="Times New Roman" w:hAnsi="Times New Roman"/>
          <w:sz w:val="26"/>
          <w:szCs w:val="26"/>
        </w:rPr>
        <w:tab/>
        <w:t>Р</w:t>
      </w:r>
      <w:r w:rsidR="008E4FC5" w:rsidRPr="008D326F">
        <w:rPr>
          <w:rFonts w:ascii="Times New Roman" w:hAnsi="Times New Roman"/>
          <w:sz w:val="26"/>
          <w:szCs w:val="26"/>
        </w:rPr>
        <w:t>азместить н</w:t>
      </w:r>
      <w:r w:rsidR="008E4FC5">
        <w:rPr>
          <w:rFonts w:ascii="Times New Roman" w:hAnsi="Times New Roman"/>
          <w:sz w:val="26"/>
          <w:szCs w:val="26"/>
        </w:rPr>
        <w:t xml:space="preserve">астоящее распоряжение </w:t>
      </w:r>
      <w:r w:rsidR="008E4FC5" w:rsidRPr="008D326F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</w:t>
      </w:r>
      <w:r w:rsidR="008E4FC5" w:rsidRPr="00B55B1F">
        <w:rPr>
          <w:rFonts w:ascii="Times New Roman" w:hAnsi="Times New Roman"/>
          <w:color w:val="FF0000"/>
          <w:sz w:val="26"/>
          <w:szCs w:val="26"/>
        </w:rPr>
        <w:t>.</w:t>
      </w:r>
    </w:p>
    <w:p w:rsidR="00CC4BE3" w:rsidRDefault="00CC4BE3" w:rsidP="00CC4BE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8420A" w:rsidRPr="0052331E" w:rsidRDefault="0058420A" w:rsidP="00CC4BE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369E2" w:rsidRDefault="005369E2" w:rsidP="006240A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города Норильска </w:t>
      </w:r>
    </w:p>
    <w:p w:rsidR="007B4BC9" w:rsidRDefault="005369E2" w:rsidP="006240A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информаци</w:t>
      </w:r>
      <w:r w:rsidR="007B4BC9">
        <w:rPr>
          <w:rFonts w:ascii="Times New Roman" w:hAnsi="Times New Roman"/>
          <w:sz w:val="26"/>
          <w:szCs w:val="26"/>
        </w:rPr>
        <w:t xml:space="preserve">онной политике </w:t>
      </w:r>
    </w:p>
    <w:p w:rsidR="007C3106" w:rsidRDefault="007B4BC9" w:rsidP="006240A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перспективному развитию</w:t>
      </w:r>
      <w:r w:rsidR="005369E2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5369E2">
        <w:rPr>
          <w:rFonts w:ascii="Times New Roman" w:hAnsi="Times New Roman"/>
          <w:color w:val="000000"/>
          <w:spacing w:val="1"/>
          <w:sz w:val="26"/>
          <w:szCs w:val="26"/>
        </w:rPr>
        <w:t>В.А. Баринов</w:t>
      </w:r>
      <w:r w:rsidR="005369E2">
        <w:rPr>
          <w:rFonts w:ascii="Times New Roman" w:hAnsi="Times New Roman"/>
          <w:sz w:val="26"/>
          <w:szCs w:val="26"/>
        </w:rPr>
        <w:t xml:space="preserve">          </w:t>
      </w:r>
    </w:p>
    <w:p w:rsidR="007C3106" w:rsidRDefault="007C3106" w:rsidP="006240A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3106" w:rsidRDefault="007C3106" w:rsidP="006240A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3106" w:rsidRDefault="007C3106" w:rsidP="007C3106">
      <w:pPr>
        <w:rPr>
          <w:rFonts w:eastAsia="Calibri" w:cs="Calibri"/>
          <w:lang w:eastAsia="en-US"/>
        </w:rPr>
      </w:pPr>
    </w:p>
    <w:p w:rsidR="007C3106" w:rsidRPr="007C3106" w:rsidRDefault="007C3106" w:rsidP="007C3106">
      <w:pPr>
        <w:rPr>
          <w:rFonts w:eastAsia="Calibri" w:cs="Calibri"/>
          <w:lang w:eastAsia="en-US"/>
        </w:rPr>
      </w:pPr>
      <w:r w:rsidRPr="007C3106">
        <w:rPr>
          <w:rFonts w:eastAsia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F85B7" wp14:editId="1859844A">
                <wp:simplePos x="0" y="0"/>
                <wp:positionH relativeFrom="column">
                  <wp:posOffset>3172688</wp:posOffset>
                </wp:positionH>
                <wp:positionV relativeFrom="paragraph">
                  <wp:posOffset>-133494</wp:posOffset>
                </wp:positionV>
                <wp:extent cx="2764646" cy="992038"/>
                <wp:effectExtent l="0" t="0" r="1714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646" cy="992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106" w:rsidRPr="00AA2BD9" w:rsidRDefault="007C3106" w:rsidP="007C310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AA2BD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</w:t>
                            </w:r>
                          </w:p>
                          <w:p w:rsidR="007C3106" w:rsidRDefault="007C3106" w:rsidP="007C310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6620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:rsidR="007C3106" w:rsidRDefault="007C3106" w:rsidP="007C3106">
                            <w:r w:rsidRPr="000E455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 31.03.2023 № 2297</w:t>
                            </w:r>
                          </w:p>
                          <w:p w:rsidR="007C3106" w:rsidRDefault="007C3106" w:rsidP="007C3106">
                            <w:pPr>
                              <w:spacing w:after="0" w:line="240" w:lineRule="auto"/>
                            </w:pPr>
                          </w:p>
                          <w:p w:rsidR="007C3106" w:rsidRDefault="007C3106" w:rsidP="007C31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F85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8pt;margin-top:-10.5pt;width:217.7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" strokecolor="white">
                <v:textbox>
                  <w:txbxContent>
                    <w:p w:rsidR="007C3106" w:rsidRPr="00AA2BD9" w:rsidRDefault="007C3106" w:rsidP="007C3106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AA2BD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УТВЕРЖДЕН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</w:t>
                      </w:r>
                    </w:p>
                    <w:p w:rsidR="007C3106" w:rsidRDefault="007C3106" w:rsidP="007C3106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6620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распоряжением</w:t>
                      </w:r>
                    </w:p>
                    <w:p w:rsidR="007C3106" w:rsidRDefault="007C3106" w:rsidP="007C3106">
                      <w:r w:rsidRPr="000E455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Администрации города Норильска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 31.03.2023 № 2297</w:t>
                      </w:r>
                    </w:p>
                    <w:p w:rsidR="007C3106" w:rsidRDefault="007C3106" w:rsidP="007C3106">
                      <w:pPr>
                        <w:spacing w:after="0" w:line="240" w:lineRule="auto"/>
                      </w:pPr>
                    </w:p>
                    <w:p w:rsidR="007C3106" w:rsidRDefault="007C3106" w:rsidP="007C3106"/>
                  </w:txbxContent>
                </v:textbox>
              </v:shape>
            </w:pict>
          </mc:Fallback>
        </mc:AlternateContent>
      </w:r>
    </w:p>
    <w:p w:rsidR="007C3106" w:rsidRPr="007C3106" w:rsidRDefault="007C3106" w:rsidP="007C3106">
      <w:pPr>
        <w:rPr>
          <w:rFonts w:eastAsia="Calibri" w:cs="Calibri"/>
          <w:lang w:eastAsia="en-US"/>
        </w:rPr>
      </w:pPr>
    </w:p>
    <w:p w:rsidR="007C3106" w:rsidRPr="007C3106" w:rsidRDefault="007C3106" w:rsidP="007C3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7C3106" w:rsidRPr="007C3106" w:rsidRDefault="007C3106" w:rsidP="007C3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7C3106" w:rsidRPr="007C3106" w:rsidRDefault="007C3106" w:rsidP="007C3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7C3106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Положение </w:t>
      </w:r>
    </w:p>
    <w:p w:rsidR="007C3106" w:rsidRPr="007C3106" w:rsidRDefault="007C3106" w:rsidP="007C3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7C310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об </w:t>
      </w:r>
      <w:r w:rsidRPr="007C3106">
        <w:rPr>
          <w:rFonts w:ascii="Times New Roman" w:eastAsia="Calibri" w:hAnsi="Times New Roman" w:cs="Calibri"/>
          <w:sz w:val="26"/>
          <w:szCs w:val="26"/>
          <w:lang w:eastAsia="en-US"/>
        </w:rPr>
        <w:t xml:space="preserve">экспертной комиссии по организации и проведению конкурсного отбора для проведения оценки и экспертизы социальных проектов </w:t>
      </w:r>
      <w:r w:rsidRPr="007C3106">
        <w:rPr>
          <w:rFonts w:ascii="Times New Roman" w:eastAsia="Calibri" w:hAnsi="Times New Roman"/>
          <w:bCs/>
          <w:sz w:val="26"/>
          <w:szCs w:val="26"/>
          <w:lang w:eastAsia="en-US"/>
        </w:rPr>
        <w:t>городского конкурса социальных проектов среди</w:t>
      </w:r>
      <w:r w:rsidRPr="007C3106">
        <w:rPr>
          <w:rFonts w:ascii="Times New Roman" w:eastAsia="Calibri" w:hAnsi="Times New Roman" w:cs="Calibri"/>
          <w:bCs/>
          <w:sz w:val="26"/>
          <w:szCs w:val="26"/>
          <w:lang w:eastAsia="en-US"/>
        </w:rPr>
        <w:t xml:space="preserve"> национально-культурных объединений, </w:t>
      </w:r>
      <w:r w:rsidRPr="007C3106">
        <w:rPr>
          <w:rFonts w:ascii="Times New Roman" w:eastAsia="Calibri" w:hAnsi="Times New Roman" w:cs="Calibri"/>
          <w:sz w:val="26"/>
          <w:szCs w:val="26"/>
          <w:lang w:eastAsia="en-US"/>
        </w:rPr>
        <w:t>осуществляющих свою деятельность на территории</w:t>
      </w:r>
      <w:r w:rsidRPr="007C310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муниципального образования город Норильск</w:t>
      </w:r>
    </w:p>
    <w:p w:rsidR="007C3106" w:rsidRPr="007C3106" w:rsidRDefault="007C3106" w:rsidP="007C3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7C3106" w:rsidRPr="007C3106" w:rsidRDefault="007C3106" w:rsidP="007C310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7C3106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Общие положения</w:t>
      </w:r>
    </w:p>
    <w:p w:rsidR="007C3106" w:rsidRPr="007C3106" w:rsidRDefault="007C3106" w:rsidP="007C310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outlineLvl w:val="1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7C3106" w:rsidRPr="007C3106" w:rsidRDefault="007C3106" w:rsidP="007C31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3106">
        <w:rPr>
          <w:rFonts w:ascii="Times New Roman" w:eastAsia="Calibri" w:hAnsi="Times New Roman"/>
          <w:sz w:val="26"/>
          <w:szCs w:val="26"/>
          <w:lang w:eastAsia="en-US"/>
        </w:rPr>
        <w:t xml:space="preserve">1.1. </w:t>
      </w:r>
      <w:r w:rsidRPr="007C310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7C3106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Настоящее Положение определяет порядок деятельности </w:t>
      </w:r>
      <w:r w:rsidRPr="007C3106">
        <w:rPr>
          <w:rFonts w:ascii="Times New Roman" w:eastAsia="Calibri" w:hAnsi="Times New Roman" w:cs="Calibri"/>
          <w:sz w:val="26"/>
          <w:szCs w:val="26"/>
          <w:lang w:eastAsia="en-US"/>
        </w:rPr>
        <w:t>экспертной комиссии по организации и проведению конкурсного отбора для проведения оценки и экспертизы социальных проектов</w:t>
      </w:r>
      <w:r w:rsidRPr="007C310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городского конкурса среди </w:t>
      </w:r>
      <w:r w:rsidRPr="007C3106">
        <w:rPr>
          <w:rFonts w:ascii="Times New Roman" w:eastAsia="Calibri" w:hAnsi="Times New Roman" w:cs="Calibri"/>
          <w:bCs/>
          <w:sz w:val="26"/>
          <w:szCs w:val="26"/>
          <w:lang w:eastAsia="en-US"/>
        </w:rPr>
        <w:t xml:space="preserve">национально-культурных объединений, </w:t>
      </w:r>
      <w:r w:rsidRPr="007C3106">
        <w:rPr>
          <w:rFonts w:ascii="Times New Roman" w:eastAsia="Calibri" w:hAnsi="Times New Roman" w:cs="Calibri"/>
          <w:sz w:val="26"/>
          <w:szCs w:val="26"/>
          <w:lang w:eastAsia="en-US"/>
        </w:rPr>
        <w:t>осуществляющих свою деятельность на территории</w:t>
      </w:r>
      <w:r w:rsidRPr="007C310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муниципального образования город Норильск</w:t>
      </w:r>
      <w:r w:rsidRPr="007C3106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- конкурс; Комиссия).</w:t>
      </w:r>
    </w:p>
    <w:p w:rsidR="007C3106" w:rsidRPr="007C3106" w:rsidRDefault="007C3106" w:rsidP="007C3106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7C3106">
        <w:rPr>
          <w:rFonts w:ascii="Times New Roman" w:eastAsia="Calibri" w:hAnsi="Times New Roman"/>
          <w:sz w:val="26"/>
          <w:szCs w:val="26"/>
          <w:lang w:eastAsia="en-US"/>
        </w:rPr>
        <w:t xml:space="preserve">1.2. </w:t>
      </w:r>
      <w:r w:rsidRPr="007C3106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Комиссия состоит из председателя, секретаря и членов Комиссии (далее – члены Комиссии). Персональный состав Комиссии утверждается распоряжением </w:t>
      </w:r>
      <w:r w:rsidRPr="007C3106">
        <w:rPr>
          <w:rFonts w:ascii="Times New Roman" w:eastAsia="Calibri" w:hAnsi="Times New Roman" w:cs="Calibri"/>
          <w:sz w:val="26"/>
          <w:szCs w:val="26"/>
          <w:lang w:eastAsia="en-US"/>
        </w:rPr>
        <w:t>заместителя Главы города Норильска по информационной политике и перспективному развитию</w:t>
      </w:r>
      <w:r w:rsidRPr="007C3106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7C3106" w:rsidRPr="007C3106" w:rsidRDefault="007C3106" w:rsidP="007C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C3106">
        <w:rPr>
          <w:rFonts w:ascii="Times New Roman" w:eastAsia="Calibri" w:hAnsi="Times New Roman"/>
          <w:sz w:val="26"/>
          <w:szCs w:val="26"/>
          <w:lang w:eastAsia="en-US"/>
        </w:rPr>
        <w:t xml:space="preserve">1.3. </w:t>
      </w:r>
      <w:r w:rsidRPr="007C3106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В своей работе Комиссия руководствуется действующим законодательством Российской Федерации, Красноярского края, правовыми актами органов местного самоуправления муниципального образования город Норильск, </w:t>
      </w:r>
      <w:r w:rsidRPr="007C310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Порядком </w:t>
      </w:r>
      <w:r w:rsidRPr="007C3106">
        <w:rPr>
          <w:rFonts w:ascii="Times New Roman" w:eastAsia="Arial Unicode MS" w:hAnsi="Times New Roman"/>
          <w:color w:val="000000" w:themeColor="text1"/>
          <w:sz w:val="26"/>
          <w:szCs w:val="26"/>
          <w:lang w:eastAsia="en-US"/>
        </w:rPr>
        <w:t>предоставления гранта в форме субсидий, предоставляемого на конкурсной основе социально ориентированным некоммерческим организациям, в целях оказания поддержки для осуществления ими видов деятельности, предусмотренных статьей 31.1 Федерального закона от 12.01.1996 № 7-ФЗ «О некоммерческих организациях», решением Норильского городского Совета депутатов от 20.05.2014               № 17/4-368 «Об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Норильск»</w:t>
      </w:r>
      <w:r w:rsidRPr="007C3106">
        <w:rPr>
          <w:rFonts w:ascii="Times New Roman" w:eastAsia="Calibri" w:hAnsi="Times New Roman"/>
          <w:sz w:val="26"/>
          <w:szCs w:val="26"/>
          <w:lang w:eastAsia="en-US"/>
        </w:rPr>
        <w:t>, утвержденным постановлением Администрации города Норильска</w:t>
      </w:r>
      <w:r w:rsidRPr="007C3106">
        <w:rPr>
          <w:rFonts w:ascii="Times New Roman" w:eastAsia="Arial Unicode MS" w:hAnsi="Times New Roman"/>
          <w:color w:val="000000" w:themeColor="text1"/>
          <w:sz w:val="26"/>
          <w:szCs w:val="26"/>
          <w:lang w:eastAsia="en-US"/>
        </w:rPr>
        <w:t xml:space="preserve"> от 19.08.2019 № 366</w:t>
      </w:r>
      <w:r w:rsidRPr="007C3106">
        <w:rPr>
          <w:rFonts w:ascii="Times New Roman" w:eastAsia="Calibri" w:hAnsi="Times New Roman"/>
          <w:sz w:val="26"/>
          <w:szCs w:val="26"/>
          <w:lang w:eastAsia="en-US"/>
        </w:rPr>
        <w:t xml:space="preserve"> (далее – Порядок), а также настоящим Положением.</w:t>
      </w:r>
    </w:p>
    <w:p w:rsidR="007C3106" w:rsidRPr="007C3106" w:rsidRDefault="007C3106" w:rsidP="007C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C3106">
        <w:rPr>
          <w:rFonts w:ascii="Times New Roman" w:eastAsia="Calibri" w:hAnsi="Times New Roman"/>
          <w:sz w:val="26"/>
          <w:szCs w:val="26"/>
          <w:lang w:eastAsia="en-US"/>
        </w:rPr>
        <w:t xml:space="preserve">1.4. </w:t>
      </w:r>
      <w:r w:rsidRPr="007C3106">
        <w:rPr>
          <w:rFonts w:ascii="Times New Roman" w:eastAsia="Calibri" w:hAnsi="Times New Roman"/>
          <w:sz w:val="26"/>
          <w:szCs w:val="26"/>
          <w:lang w:eastAsia="en-US"/>
        </w:rPr>
        <w:tab/>
        <w:t>В функции Комиссии входит:</w:t>
      </w:r>
    </w:p>
    <w:p w:rsidR="007C3106" w:rsidRPr="007C3106" w:rsidRDefault="007C3106" w:rsidP="007C310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C3106"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Pr="007C3106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 рассмотрение проектов участников конкурса;</w:t>
      </w:r>
    </w:p>
    <w:p w:rsidR="007C3106" w:rsidRPr="007C3106" w:rsidRDefault="007C3106" w:rsidP="007C310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C3106">
        <w:rPr>
          <w:rFonts w:ascii="Times New Roman" w:eastAsia="Calibri" w:hAnsi="Times New Roman"/>
          <w:sz w:val="26"/>
          <w:szCs w:val="26"/>
          <w:lang w:eastAsia="en-US"/>
        </w:rPr>
        <w:t>- экспертиза и экспертная оценка проектов, представленных на конкурс,</w:t>
      </w:r>
      <w:r w:rsidRPr="007C3106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путем проставления баллов в оценочных листах</w:t>
      </w:r>
      <w:r w:rsidRPr="007C3106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7C3106" w:rsidRPr="007C3106" w:rsidRDefault="007C3106" w:rsidP="007C310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C3106">
        <w:rPr>
          <w:rFonts w:ascii="Times New Roman" w:eastAsia="Calibri" w:hAnsi="Times New Roman"/>
          <w:sz w:val="26"/>
          <w:szCs w:val="26"/>
          <w:lang w:eastAsia="en-US"/>
        </w:rPr>
        <w:t xml:space="preserve">- подведение итогов экспертной оценки проектов, представленных на конкурс, и </w:t>
      </w:r>
      <w:r w:rsidRPr="007C3106">
        <w:rPr>
          <w:rFonts w:ascii="Times New Roman" w:eastAsia="Calibri" w:hAnsi="Times New Roman"/>
          <w:sz w:val="26"/>
          <w:szCs w:val="26"/>
        </w:rPr>
        <w:t>определение победителей.</w:t>
      </w:r>
    </w:p>
    <w:p w:rsidR="007C3106" w:rsidRPr="007C3106" w:rsidRDefault="007C3106" w:rsidP="007C31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7C3106" w:rsidRPr="007C3106" w:rsidRDefault="007C3106" w:rsidP="007C310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bookmarkStart w:id="0" w:name="Par437"/>
      <w:bookmarkEnd w:id="0"/>
      <w:r w:rsidRPr="007C3106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Порядок работы </w:t>
      </w:r>
      <w:r w:rsidRPr="007C3106">
        <w:rPr>
          <w:rFonts w:ascii="Times New Roman" w:eastAsia="Calibri" w:hAnsi="Times New Roman"/>
          <w:b/>
          <w:sz w:val="26"/>
          <w:szCs w:val="26"/>
          <w:lang w:eastAsia="en-US"/>
        </w:rPr>
        <w:t>Комиссии</w:t>
      </w:r>
    </w:p>
    <w:p w:rsidR="007C3106" w:rsidRPr="007C3106" w:rsidRDefault="007C3106" w:rsidP="007C310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outlineLvl w:val="1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7C3106" w:rsidRPr="007C3106" w:rsidRDefault="007C3106" w:rsidP="007C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C3106">
        <w:rPr>
          <w:rFonts w:ascii="Times New Roman" w:eastAsia="Calibri" w:hAnsi="Times New Roman"/>
          <w:sz w:val="26"/>
          <w:szCs w:val="26"/>
          <w:lang w:eastAsia="en-US"/>
        </w:rPr>
        <w:t>2.1. Комиссией руководит председатель Комиссии.</w:t>
      </w:r>
    </w:p>
    <w:p w:rsidR="007C3106" w:rsidRPr="007C3106" w:rsidRDefault="007C3106" w:rsidP="007C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C3106">
        <w:rPr>
          <w:rFonts w:ascii="Times New Roman" w:eastAsia="Calibri" w:hAnsi="Times New Roman"/>
          <w:sz w:val="26"/>
          <w:szCs w:val="26"/>
          <w:lang w:eastAsia="en-US"/>
        </w:rPr>
        <w:t xml:space="preserve">2.2. Председатель Комиссии планирует работу, ведет заседания Комиссии. </w:t>
      </w:r>
    </w:p>
    <w:p w:rsidR="007C3106" w:rsidRPr="007C3106" w:rsidRDefault="007C3106" w:rsidP="007C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C3106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2.3.</w:t>
      </w:r>
      <w:r w:rsidRPr="007C3106">
        <w:rPr>
          <w:rFonts w:ascii="Times New Roman" w:eastAsiaTheme="minorHAnsi" w:hAnsi="Times New Roman"/>
          <w:color w:val="FFFFFF" w:themeColor="background1"/>
          <w:sz w:val="26"/>
          <w:szCs w:val="26"/>
          <w:lang w:eastAsia="en-US"/>
        </w:rPr>
        <w:t xml:space="preserve"> </w:t>
      </w:r>
      <w:r w:rsidRPr="007C3106">
        <w:rPr>
          <w:rFonts w:ascii="Times New Roman" w:eastAsia="Calibri" w:hAnsi="Times New Roman"/>
          <w:sz w:val="26"/>
          <w:szCs w:val="26"/>
          <w:lang w:eastAsia="en-US"/>
        </w:rPr>
        <w:t>Секретарь Комиссии осуществляет организационную и техническую работу по подготовке заседаний Комиссии, ведет документацию Комиссии, осуществляет представление социальных проектов членам Комиссии для проведения их экспертной оценки, оформляет протоколы Комиссии,</w:t>
      </w:r>
      <w:r w:rsidRPr="007C3106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суммирует проставленные членами </w:t>
      </w:r>
      <w:r w:rsidRPr="007C3106">
        <w:rPr>
          <w:rFonts w:ascii="Times New Roman" w:eastAsia="Calibri" w:hAnsi="Times New Roman"/>
          <w:sz w:val="26"/>
          <w:szCs w:val="26"/>
          <w:lang w:eastAsia="en-US"/>
        </w:rPr>
        <w:t>Комиссии</w:t>
      </w:r>
      <w:r w:rsidRPr="007C3106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баллы</w:t>
      </w:r>
      <w:r w:rsidRPr="007C3106">
        <w:rPr>
          <w:rFonts w:ascii="Times New Roman" w:eastAsia="Calibri" w:hAnsi="Times New Roman"/>
          <w:sz w:val="26"/>
          <w:szCs w:val="26"/>
          <w:lang w:eastAsia="en-US"/>
        </w:rPr>
        <w:t xml:space="preserve"> в оценочных листах в отношении каждого проекта, представленного на конкурс. Секретарь комиссии не обладает правом голоса.</w:t>
      </w:r>
    </w:p>
    <w:p w:rsidR="007C3106" w:rsidRPr="007C3106" w:rsidRDefault="007C3106" w:rsidP="007C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3106">
        <w:rPr>
          <w:rFonts w:ascii="Times New Roman" w:eastAsia="Calibri" w:hAnsi="Times New Roman"/>
          <w:sz w:val="26"/>
          <w:szCs w:val="26"/>
          <w:lang w:eastAsia="en-US"/>
        </w:rPr>
        <w:t xml:space="preserve">2.4. </w:t>
      </w:r>
      <w:r w:rsidRPr="007C3106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временного отсутствия председателя Комиссии (временной нетрудоспособности, отпуска, служебной командировки и других причин) его обязанности в </w:t>
      </w:r>
      <w:r w:rsidRPr="007C3106">
        <w:rPr>
          <w:rFonts w:ascii="Times New Roman" w:eastAsia="Calibri" w:hAnsi="Times New Roman"/>
          <w:sz w:val="26"/>
          <w:szCs w:val="26"/>
          <w:lang w:eastAsia="en-US"/>
        </w:rPr>
        <w:t>Комиссии</w:t>
      </w:r>
      <w:r w:rsidRPr="007C3106">
        <w:rPr>
          <w:rFonts w:ascii="Times New Roman" w:eastAsiaTheme="minorHAnsi" w:hAnsi="Times New Roman"/>
          <w:sz w:val="26"/>
          <w:szCs w:val="26"/>
          <w:lang w:eastAsia="en-US"/>
        </w:rPr>
        <w:t xml:space="preserve"> выполняет лицо, официально исполняющее его обязанности по должности.</w:t>
      </w:r>
    </w:p>
    <w:p w:rsidR="007C3106" w:rsidRPr="007C3106" w:rsidRDefault="007C3106" w:rsidP="007C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3106">
        <w:rPr>
          <w:rFonts w:ascii="Times New Roman" w:eastAsiaTheme="minorHAnsi" w:hAnsi="Times New Roman"/>
          <w:sz w:val="26"/>
          <w:szCs w:val="26"/>
          <w:lang w:eastAsia="en-US"/>
        </w:rPr>
        <w:t>В период отсутствия секретаря Комиссии (отпуск, временная нетрудоспособность, командировка и пр.) исполнение обязанностей секретаря Комиссии возлагается на лицо, определенное начальником отдела по работе с общественными объединениями и некоммерческими организациями Управления по взаимодействию с общественными организациями и молодежной политике Администрации города Норильска.</w:t>
      </w:r>
    </w:p>
    <w:p w:rsidR="007C3106" w:rsidRPr="007C3106" w:rsidRDefault="007C3106" w:rsidP="007C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C3106">
        <w:rPr>
          <w:rFonts w:ascii="Times New Roman" w:eastAsia="Calibri" w:hAnsi="Times New Roman"/>
          <w:sz w:val="26"/>
          <w:szCs w:val="26"/>
          <w:lang w:eastAsia="en-US"/>
        </w:rPr>
        <w:t>2.5. Заседание Комиссии считается правомочным, если на нем присутствует более 50 процентов от общего числа состава Комиссии.</w:t>
      </w:r>
    </w:p>
    <w:p w:rsidR="007C3106" w:rsidRPr="007C3106" w:rsidRDefault="007C3106" w:rsidP="007C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C3106">
        <w:rPr>
          <w:rFonts w:ascii="Times New Roman" w:eastAsia="Calibri" w:hAnsi="Times New Roman"/>
          <w:sz w:val="26"/>
          <w:szCs w:val="26"/>
          <w:lang w:eastAsia="en-US"/>
        </w:rPr>
        <w:t>2.6. Секретарь Комиссии в течение 3 рабочих дней после уведомления участников конкурса о допуске к участию в конкурсе телефонограммой уведомляет членов Комиссии о дате, месте и времени проведения заседания Комиссии. Уведомление о предстоящем заседании должно содержать перечень вопросов, выносимых на рассмотрение Комиссии.</w:t>
      </w:r>
    </w:p>
    <w:p w:rsidR="007C3106" w:rsidRPr="007C3106" w:rsidRDefault="007C3106" w:rsidP="007C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C3106">
        <w:rPr>
          <w:rFonts w:ascii="Times New Roman" w:eastAsia="Calibri" w:hAnsi="Times New Roman"/>
          <w:sz w:val="26"/>
          <w:szCs w:val="26"/>
          <w:lang w:eastAsia="en-US"/>
        </w:rPr>
        <w:t xml:space="preserve">2.7. Решение Комиссии оформляется протоколом и подписывается председателем Комиссии и присутствующими на заседании членами Комиссии. </w:t>
      </w:r>
    </w:p>
    <w:p w:rsidR="007C3106" w:rsidRPr="007C3106" w:rsidRDefault="007C3106" w:rsidP="007C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7C3106">
        <w:rPr>
          <w:rFonts w:ascii="Times New Roman" w:eastAsia="Calibri" w:hAnsi="Times New Roman"/>
          <w:sz w:val="26"/>
          <w:szCs w:val="26"/>
          <w:lang w:eastAsia="en-US"/>
        </w:rPr>
        <w:t>2.8. Подведение итогов и экспертная оценка социальных проектов осуществляются в соответствии с пунктами 2.8 - 2.10 Порядка.</w:t>
      </w:r>
    </w:p>
    <w:p w:rsidR="007C3106" w:rsidRPr="007C3106" w:rsidRDefault="007C3106" w:rsidP="007C3106">
      <w:pPr>
        <w:tabs>
          <w:tab w:val="left" w:pos="3360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7C3106" w:rsidRPr="007C3106" w:rsidRDefault="007C3106" w:rsidP="007C3106">
      <w:pPr>
        <w:tabs>
          <w:tab w:val="left" w:pos="3360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7C3106" w:rsidRPr="007C3106" w:rsidRDefault="007C3106" w:rsidP="007C3106">
      <w:pPr>
        <w:rPr>
          <w:rFonts w:eastAsia="Calibri" w:cs="Calibri"/>
          <w:lang w:eastAsia="en-US"/>
        </w:rPr>
      </w:pPr>
    </w:p>
    <w:p w:rsidR="007C3106" w:rsidRPr="007C3106" w:rsidRDefault="007C3106" w:rsidP="007C3106">
      <w:pPr>
        <w:rPr>
          <w:rFonts w:eastAsia="Calibri" w:cs="Calibri"/>
          <w:lang w:eastAsia="en-US"/>
        </w:rPr>
      </w:pPr>
    </w:p>
    <w:p w:rsidR="007C3106" w:rsidRDefault="007C3106" w:rsidP="006240A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365" w:rsidRDefault="006D3365" w:rsidP="006240A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365" w:rsidRDefault="006D3365" w:rsidP="006240A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365" w:rsidRDefault="006D3365" w:rsidP="006240A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365" w:rsidRDefault="006D3365" w:rsidP="006240A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365" w:rsidRDefault="006D3365" w:rsidP="006240A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365" w:rsidRDefault="006D3365" w:rsidP="006240A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365" w:rsidRDefault="006D3365" w:rsidP="006240A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365" w:rsidRDefault="006D3365" w:rsidP="006240A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365" w:rsidRDefault="006D3365" w:rsidP="006240A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365" w:rsidRDefault="006D3365" w:rsidP="006240A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365" w:rsidRDefault="006D3365" w:rsidP="006240A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365" w:rsidRDefault="006D3365" w:rsidP="006240A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365" w:rsidRDefault="006D3365" w:rsidP="006240A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365" w:rsidRDefault="006D3365" w:rsidP="006240A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365" w:rsidRDefault="006D3365" w:rsidP="006D3365">
      <w:pPr>
        <w:tabs>
          <w:tab w:val="left" w:pos="180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-135255</wp:posOffset>
                </wp:positionV>
                <wp:extent cx="3041015" cy="861695"/>
                <wp:effectExtent l="10160" t="7620" r="6350" b="698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365" w:rsidRPr="00AA2BD9" w:rsidRDefault="006D3365" w:rsidP="006D33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AA2BD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</w:p>
                          <w:p w:rsidR="006D3365" w:rsidRDefault="006D3365" w:rsidP="006D33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56620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:rsidR="006D3365" w:rsidRDefault="006D3365" w:rsidP="006D33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AA2BD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:rsidR="006D3365" w:rsidRPr="007C7D3A" w:rsidRDefault="006D3365" w:rsidP="006D33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      от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31.03.2023 № 2297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228.05pt;margin-top:-10.65pt;width:239.45pt;height:6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" strokecolor="white">
                <v:textbox>
                  <w:txbxContent>
                    <w:p w:rsidR="006D3365" w:rsidRPr="00AA2BD9" w:rsidRDefault="006D3365" w:rsidP="006D3365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      </w:t>
                      </w:r>
                      <w:r w:rsidRPr="00AA2BD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УТВЕРЖДЕН</w:t>
                      </w:r>
                    </w:p>
                    <w:p w:rsidR="006D3365" w:rsidRDefault="006D3365" w:rsidP="006D3365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      </w:t>
                      </w:r>
                      <w:r w:rsidRPr="0056620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распоряжением</w:t>
                      </w:r>
                    </w:p>
                    <w:p w:rsidR="006D3365" w:rsidRDefault="006D3365" w:rsidP="006D3365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      </w:t>
                      </w:r>
                      <w:r w:rsidRPr="00AA2BD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:rsidR="006D3365" w:rsidRPr="007C7D3A" w:rsidRDefault="006D3365" w:rsidP="006D3365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      от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31.03.2023 № 2297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6D3365" w:rsidRDefault="006D3365" w:rsidP="006D3365">
      <w:pPr>
        <w:tabs>
          <w:tab w:val="left" w:pos="180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D3365" w:rsidRDefault="006D3365" w:rsidP="006D3365">
      <w:pPr>
        <w:tabs>
          <w:tab w:val="left" w:pos="180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D3365" w:rsidRDefault="006D3365" w:rsidP="006D3365">
      <w:pPr>
        <w:tabs>
          <w:tab w:val="left" w:pos="180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D3365" w:rsidRDefault="006D3365" w:rsidP="006D3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D3365" w:rsidRDefault="006D3365" w:rsidP="006D3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D3365" w:rsidRPr="003142E5" w:rsidRDefault="006D3365" w:rsidP="006D3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142E5">
        <w:rPr>
          <w:rFonts w:ascii="Times New Roman" w:hAnsi="Times New Roman"/>
          <w:bCs/>
          <w:sz w:val="26"/>
          <w:szCs w:val="26"/>
        </w:rPr>
        <w:t>Состав</w:t>
      </w:r>
    </w:p>
    <w:p w:rsidR="006D3365" w:rsidRPr="003142E5" w:rsidRDefault="006D3365" w:rsidP="006D3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142E5">
        <w:rPr>
          <w:rFonts w:ascii="Times New Roman" w:hAnsi="Times New Roman"/>
          <w:sz w:val="26"/>
          <w:szCs w:val="26"/>
        </w:rPr>
        <w:t xml:space="preserve">экспертной комиссии по организации и проведению конкурсного отбора для проведения оценки и экспертизы социальных проектов </w:t>
      </w:r>
      <w:r w:rsidRPr="00B10295">
        <w:rPr>
          <w:rFonts w:ascii="Times New Roman" w:hAnsi="Times New Roman"/>
          <w:bCs/>
          <w:sz w:val="26"/>
          <w:szCs w:val="26"/>
        </w:rPr>
        <w:t xml:space="preserve">городского конкурса социальных проектов среди </w:t>
      </w:r>
      <w:r>
        <w:rPr>
          <w:rFonts w:ascii="Times New Roman" w:hAnsi="Times New Roman"/>
          <w:sz w:val="26"/>
          <w:szCs w:val="26"/>
        </w:rPr>
        <w:t>национально-культурных объединений, осуществляющих свою деятельность на территории муниципального образования город Норильск</w:t>
      </w:r>
    </w:p>
    <w:p w:rsidR="006D3365" w:rsidRDefault="006D3365" w:rsidP="006D3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D3365" w:rsidRDefault="006D3365" w:rsidP="006D3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9611" w:type="dxa"/>
        <w:tblInd w:w="108" w:type="dxa"/>
        <w:tblLook w:val="04A0" w:firstRow="1" w:lastRow="0" w:firstColumn="1" w:lastColumn="0" w:noHBand="0" w:noVBand="1"/>
      </w:tblPr>
      <w:tblGrid>
        <w:gridCol w:w="2977"/>
        <w:gridCol w:w="6634"/>
      </w:tblGrid>
      <w:tr w:rsidR="006D3365" w:rsidRPr="00C87CC6" w:rsidTr="00DA2879">
        <w:tc>
          <w:tcPr>
            <w:tcW w:w="2977" w:type="dxa"/>
          </w:tcPr>
          <w:p w:rsidR="006D3365" w:rsidRPr="00C87CC6" w:rsidRDefault="006D3365" w:rsidP="00DA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Леу</w:t>
            </w:r>
          </w:p>
          <w:p w:rsidR="006D3365" w:rsidRDefault="006D3365" w:rsidP="00DA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Лидия </w:t>
            </w:r>
          </w:p>
          <w:p w:rsidR="006D3365" w:rsidRPr="00C87CC6" w:rsidRDefault="006D3365" w:rsidP="00DA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Александровна</w:t>
            </w:r>
          </w:p>
        </w:tc>
        <w:tc>
          <w:tcPr>
            <w:tcW w:w="6634" w:type="dxa"/>
          </w:tcPr>
          <w:p w:rsidR="006D3365" w:rsidRPr="00C87CC6" w:rsidRDefault="006D3365" w:rsidP="00DA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87CC6">
              <w:rPr>
                <w:rFonts w:ascii="Times New Roman" w:hAnsi="Times New Roman"/>
                <w:bCs/>
                <w:sz w:val="26"/>
                <w:szCs w:val="26"/>
              </w:rPr>
              <w:t xml:space="preserve">- начальник Управления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по взаимодействию с общественными организациями и молодежной политике</w:t>
            </w:r>
            <w:r w:rsidRPr="00C87CC6">
              <w:rPr>
                <w:rFonts w:ascii="Times New Roman" w:hAnsi="Times New Roman"/>
                <w:bCs/>
                <w:sz w:val="26"/>
                <w:szCs w:val="26"/>
              </w:rPr>
              <w:t xml:space="preserve"> Администрации города Норильска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председатель </w:t>
            </w:r>
            <w:r w:rsidRPr="003142E5">
              <w:rPr>
                <w:rFonts w:ascii="Times New Roman" w:hAnsi="Times New Roman"/>
                <w:sz w:val="26"/>
                <w:szCs w:val="26"/>
              </w:rPr>
              <w:t>экспертной комиссии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</w:tc>
      </w:tr>
    </w:tbl>
    <w:p w:rsidR="006D3365" w:rsidRPr="00C87CC6" w:rsidRDefault="006D3365" w:rsidP="006D3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u w:val="single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6D3365" w:rsidRPr="00C87CC6" w:rsidTr="00DA2879">
        <w:tc>
          <w:tcPr>
            <w:tcW w:w="2977" w:type="dxa"/>
          </w:tcPr>
          <w:p w:rsidR="006D3365" w:rsidRDefault="006D3365" w:rsidP="00DA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Иванина</w:t>
            </w:r>
          </w:p>
          <w:p w:rsidR="006D3365" w:rsidRDefault="006D3365" w:rsidP="00DA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Светлана </w:t>
            </w:r>
          </w:p>
          <w:p w:rsidR="006D3365" w:rsidRPr="00C87CC6" w:rsidRDefault="006D3365" w:rsidP="00DA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Степановна</w:t>
            </w:r>
          </w:p>
        </w:tc>
        <w:tc>
          <w:tcPr>
            <w:tcW w:w="6662" w:type="dxa"/>
          </w:tcPr>
          <w:p w:rsidR="006D3365" w:rsidRPr="00C87CC6" w:rsidRDefault="006D3365" w:rsidP="00DA2879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87CC6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ведущий</w:t>
            </w:r>
            <w:r w:rsidRPr="00C87CC6">
              <w:rPr>
                <w:rFonts w:ascii="Times New Roman" w:hAnsi="Times New Roman"/>
                <w:bCs/>
                <w:sz w:val="26"/>
                <w:szCs w:val="26"/>
              </w:rPr>
              <w:t xml:space="preserve"> специалист отдела по работе с общественными объединениями и некоммерческими организациями Управления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по взаимодействию с общественными организациями и молодежной политике</w:t>
            </w:r>
            <w:r w:rsidRPr="00C87CC6">
              <w:rPr>
                <w:rFonts w:ascii="Times New Roman" w:hAnsi="Times New Roman"/>
                <w:bCs/>
                <w:sz w:val="26"/>
                <w:szCs w:val="26"/>
              </w:rPr>
              <w:t xml:space="preserve"> Администрации города Норильск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а, секретарь </w:t>
            </w:r>
            <w:r w:rsidRPr="003142E5">
              <w:rPr>
                <w:rFonts w:ascii="Times New Roman" w:hAnsi="Times New Roman"/>
                <w:sz w:val="26"/>
                <w:szCs w:val="26"/>
              </w:rPr>
              <w:t>экспертной комиссии</w:t>
            </w:r>
            <w:r w:rsidRPr="00C87CC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6D3365" w:rsidRPr="00C87CC6" w:rsidRDefault="006D3365" w:rsidP="00DA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6D3365" w:rsidRDefault="006D3365" w:rsidP="006D336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26"/>
          <w:szCs w:val="26"/>
        </w:rPr>
      </w:pPr>
      <w:r w:rsidRPr="007D6A7A">
        <w:rPr>
          <w:rFonts w:ascii="Times New Roman" w:hAnsi="Times New Roman"/>
          <w:bCs/>
          <w:sz w:val="26"/>
          <w:szCs w:val="26"/>
        </w:rPr>
        <w:t>Члены экспертно</w:t>
      </w:r>
      <w:r>
        <w:rPr>
          <w:rFonts w:ascii="Times New Roman" w:hAnsi="Times New Roman"/>
          <w:bCs/>
          <w:sz w:val="26"/>
          <w:szCs w:val="26"/>
        </w:rPr>
        <w:t>й</w:t>
      </w:r>
      <w:r w:rsidRPr="007D6A7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комиссии:</w:t>
      </w:r>
    </w:p>
    <w:p w:rsidR="006D3365" w:rsidRDefault="006D3365" w:rsidP="006D336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6D3365" w:rsidRPr="00267440" w:rsidTr="00DA2879">
        <w:tc>
          <w:tcPr>
            <w:tcW w:w="2977" w:type="dxa"/>
          </w:tcPr>
          <w:p w:rsidR="006D3365" w:rsidRDefault="006D3365" w:rsidP="00DA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Каминский</w:t>
            </w:r>
          </w:p>
          <w:p w:rsidR="006D3365" w:rsidRDefault="006D3365" w:rsidP="00DA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Денис</w:t>
            </w:r>
          </w:p>
          <w:p w:rsidR="006D3365" w:rsidRPr="00E32E02" w:rsidRDefault="006D3365" w:rsidP="00DA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Сергеевич</w:t>
            </w:r>
          </w:p>
          <w:p w:rsidR="006D3365" w:rsidRPr="00E32E02" w:rsidRDefault="006D3365" w:rsidP="00DA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6D3365" w:rsidRDefault="006D3365" w:rsidP="00DA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депутат Норильского городского Совета депутатов (по согласованию);</w:t>
            </w:r>
          </w:p>
          <w:p w:rsidR="006D3365" w:rsidRPr="00FE29AC" w:rsidRDefault="006D3365" w:rsidP="00DA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</w:tr>
      <w:tr w:rsidR="006D3365" w:rsidRPr="0041687F" w:rsidTr="00DA2879">
        <w:tc>
          <w:tcPr>
            <w:tcW w:w="2977" w:type="dxa"/>
          </w:tcPr>
          <w:p w:rsidR="006D3365" w:rsidRDefault="006D3365" w:rsidP="00DA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Кочеткова</w:t>
            </w:r>
          </w:p>
          <w:p w:rsidR="006D3365" w:rsidRDefault="006D3365" w:rsidP="00DA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Татьяна</w:t>
            </w:r>
          </w:p>
          <w:p w:rsidR="006D3365" w:rsidRPr="00E32E02" w:rsidRDefault="006D3365" w:rsidP="00DA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Борисовна</w:t>
            </w:r>
          </w:p>
          <w:p w:rsidR="006D3365" w:rsidRPr="00E32E02" w:rsidRDefault="006D3365" w:rsidP="00DA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62" w:type="dxa"/>
          </w:tcPr>
          <w:p w:rsidR="006D3365" w:rsidRPr="004D2AEB" w:rsidRDefault="006D3365" w:rsidP="00DA287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2AEB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директор МБУ «Централизованная библиотечная система»;</w:t>
            </w:r>
          </w:p>
          <w:p w:rsidR="006D3365" w:rsidRPr="004D2AEB" w:rsidRDefault="006D3365" w:rsidP="00DA2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D3365" w:rsidRPr="0041687F" w:rsidTr="00DA2879">
        <w:tc>
          <w:tcPr>
            <w:tcW w:w="2977" w:type="dxa"/>
          </w:tcPr>
          <w:p w:rsidR="006D3365" w:rsidRDefault="006D3365" w:rsidP="00DA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Мурзаева </w:t>
            </w:r>
          </w:p>
          <w:p w:rsidR="006D3365" w:rsidRDefault="006D3365" w:rsidP="00DA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Бумайра</w:t>
            </w:r>
          </w:p>
          <w:p w:rsidR="006D3365" w:rsidRDefault="006D3365" w:rsidP="00DA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Попошевна</w:t>
            </w:r>
          </w:p>
        </w:tc>
        <w:tc>
          <w:tcPr>
            <w:tcW w:w="6662" w:type="dxa"/>
          </w:tcPr>
          <w:p w:rsidR="006D3365" w:rsidRPr="00940634" w:rsidRDefault="006D3365" w:rsidP="00DA28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п</w:t>
            </w:r>
            <w:r w:rsidRPr="00FA26D7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редседатель совета </w:t>
            </w:r>
            <w:r w:rsidRPr="00FA26D7">
              <w:rPr>
                <w:rFonts w:ascii="Times New Roman" w:hAnsi="Times New Roman"/>
                <w:color w:val="000000"/>
                <w:sz w:val="26"/>
                <w:szCs w:val="26"/>
              </w:rPr>
              <w:t>Местной общественной организации на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ционально-культурной автономии </w:t>
            </w:r>
            <w:r w:rsidRPr="00FA26D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кыргызов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«Эне-Сай»</w:t>
            </w:r>
            <w:r w:rsidRPr="00FA26D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(Енисей) г. Норильска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(по согласованию).</w:t>
            </w:r>
            <w:r w:rsidRPr="00FA26D7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       </w:t>
            </w:r>
          </w:p>
        </w:tc>
      </w:tr>
    </w:tbl>
    <w:p w:rsidR="006D3365" w:rsidRDefault="006D3365" w:rsidP="006D3365">
      <w:pPr>
        <w:spacing w:after="0"/>
      </w:pPr>
    </w:p>
    <w:p w:rsidR="006D3365" w:rsidRDefault="006D3365" w:rsidP="006240A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6D3365" w:rsidSect="00184E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3D2" w:rsidRDefault="004603D2" w:rsidP="006240A4">
      <w:pPr>
        <w:spacing w:after="0" w:line="240" w:lineRule="auto"/>
      </w:pPr>
      <w:r>
        <w:separator/>
      </w:r>
    </w:p>
  </w:endnote>
  <w:endnote w:type="continuationSeparator" w:id="0">
    <w:p w:rsidR="004603D2" w:rsidRDefault="004603D2" w:rsidP="0062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3D2" w:rsidRDefault="004603D2" w:rsidP="006240A4">
      <w:pPr>
        <w:spacing w:after="0" w:line="240" w:lineRule="auto"/>
      </w:pPr>
      <w:r>
        <w:separator/>
      </w:r>
    </w:p>
  </w:footnote>
  <w:footnote w:type="continuationSeparator" w:id="0">
    <w:p w:rsidR="004603D2" w:rsidRDefault="004603D2" w:rsidP="00624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B02"/>
    <w:multiLevelType w:val="hybridMultilevel"/>
    <w:tmpl w:val="36B8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13742"/>
    <w:multiLevelType w:val="hybridMultilevel"/>
    <w:tmpl w:val="EA9047B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D271136"/>
    <w:multiLevelType w:val="hybridMultilevel"/>
    <w:tmpl w:val="F59AD166"/>
    <w:lvl w:ilvl="0" w:tplc="A3403D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5A"/>
    <w:rsid w:val="00040F1F"/>
    <w:rsid w:val="0007357E"/>
    <w:rsid w:val="00083401"/>
    <w:rsid w:val="000A267A"/>
    <w:rsid w:val="000D115E"/>
    <w:rsid w:val="000E2DF9"/>
    <w:rsid w:val="00135EA1"/>
    <w:rsid w:val="00184ED3"/>
    <w:rsid w:val="00186769"/>
    <w:rsid w:val="002A022F"/>
    <w:rsid w:val="002E004B"/>
    <w:rsid w:val="00331252"/>
    <w:rsid w:val="003A0098"/>
    <w:rsid w:val="003B17EC"/>
    <w:rsid w:val="003C140D"/>
    <w:rsid w:val="003C51BE"/>
    <w:rsid w:val="003D36CE"/>
    <w:rsid w:val="003E2434"/>
    <w:rsid w:val="004523A2"/>
    <w:rsid w:val="004603D2"/>
    <w:rsid w:val="00491C2E"/>
    <w:rsid w:val="004A519C"/>
    <w:rsid w:val="004B6D1D"/>
    <w:rsid w:val="005369E2"/>
    <w:rsid w:val="00537C93"/>
    <w:rsid w:val="00542719"/>
    <w:rsid w:val="00554ECD"/>
    <w:rsid w:val="0058420A"/>
    <w:rsid w:val="005D1D28"/>
    <w:rsid w:val="005E3EFF"/>
    <w:rsid w:val="005E6E3C"/>
    <w:rsid w:val="005E7655"/>
    <w:rsid w:val="006240A4"/>
    <w:rsid w:val="00624F5E"/>
    <w:rsid w:val="00680305"/>
    <w:rsid w:val="006D3365"/>
    <w:rsid w:val="006D51EA"/>
    <w:rsid w:val="006E569B"/>
    <w:rsid w:val="00712581"/>
    <w:rsid w:val="00776717"/>
    <w:rsid w:val="007B4BC9"/>
    <w:rsid w:val="007C3106"/>
    <w:rsid w:val="00893480"/>
    <w:rsid w:val="008E4FC5"/>
    <w:rsid w:val="008F17C0"/>
    <w:rsid w:val="008F3F5A"/>
    <w:rsid w:val="008F546C"/>
    <w:rsid w:val="009C4B98"/>
    <w:rsid w:val="009E239A"/>
    <w:rsid w:val="009F4690"/>
    <w:rsid w:val="00A52C90"/>
    <w:rsid w:val="00A55C7F"/>
    <w:rsid w:val="00A67530"/>
    <w:rsid w:val="00A72537"/>
    <w:rsid w:val="00A80146"/>
    <w:rsid w:val="00A81493"/>
    <w:rsid w:val="00AB26AB"/>
    <w:rsid w:val="00B2037D"/>
    <w:rsid w:val="00B4113F"/>
    <w:rsid w:val="00B833C5"/>
    <w:rsid w:val="00B857E5"/>
    <w:rsid w:val="00B867F9"/>
    <w:rsid w:val="00B94242"/>
    <w:rsid w:val="00BD1131"/>
    <w:rsid w:val="00BF3ABC"/>
    <w:rsid w:val="00C715F7"/>
    <w:rsid w:val="00CA7581"/>
    <w:rsid w:val="00CC4BE3"/>
    <w:rsid w:val="00D532BE"/>
    <w:rsid w:val="00D53B89"/>
    <w:rsid w:val="00D61D76"/>
    <w:rsid w:val="00DB7D0B"/>
    <w:rsid w:val="00E21E91"/>
    <w:rsid w:val="00E36589"/>
    <w:rsid w:val="00E82A06"/>
    <w:rsid w:val="00EB5AD6"/>
    <w:rsid w:val="00EC0E39"/>
    <w:rsid w:val="00EC78A3"/>
    <w:rsid w:val="00F05DC4"/>
    <w:rsid w:val="00F4354B"/>
    <w:rsid w:val="00FA3D31"/>
    <w:rsid w:val="00FE2D67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FFF68-D5BD-4EDA-8911-EE7F7774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6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67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A2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A267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A267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5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519C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E2D6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E2D6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24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0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9A27E-EB2B-4A81-A1F0-BBF4FCE6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Иванина Светлана Степановна</dc:creator>
  <cp:keywords/>
  <dc:description/>
  <cp:lastModifiedBy>Грицюк Марина Геннадьевна</cp:lastModifiedBy>
  <cp:revision>9</cp:revision>
  <cp:lastPrinted>2023-03-20T02:42:00Z</cp:lastPrinted>
  <dcterms:created xsi:type="dcterms:W3CDTF">2023-03-20T02:34:00Z</dcterms:created>
  <dcterms:modified xsi:type="dcterms:W3CDTF">2023-03-31T07:32:00Z</dcterms:modified>
</cp:coreProperties>
</file>