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12" w:rsidRPr="00117912" w:rsidRDefault="00117912" w:rsidP="00117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12" w:rsidRPr="00117912" w:rsidRDefault="00117912" w:rsidP="00117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117912" w:rsidRPr="00117912" w:rsidRDefault="00117912" w:rsidP="00117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117912" w:rsidRPr="00117912" w:rsidRDefault="00117912" w:rsidP="00117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912" w:rsidRPr="00117912" w:rsidRDefault="0031581A" w:rsidP="00117912">
      <w:pPr>
        <w:tabs>
          <w:tab w:val="left" w:pos="4111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10.04.</w:t>
      </w:r>
      <w:r w:rsidR="00117912"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117912"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г. </w:t>
      </w:r>
      <w:r w:rsid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159</w:t>
      </w: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 w:bidi="bo-CN"/>
        </w:rPr>
      </w:pPr>
    </w:p>
    <w:p w:rsidR="00117912" w:rsidRPr="00117912" w:rsidRDefault="00117912" w:rsidP="00117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color w:val="000000"/>
          <w:sz w:val="26"/>
          <w:szCs w:val="26"/>
          <w:lang w:eastAsia="ru-RU" w:bidi="bo-CN"/>
        </w:rPr>
        <w:t xml:space="preserve">О муниципальном контроле </w:t>
      </w:r>
    </w:p>
    <w:p w:rsidR="00117912" w:rsidRPr="00117912" w:rsidRDefault="00117912" w:rsidP="00117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7912" w:rsidRPr="00117912" w:rsidRDefault="00117912" w:rsidP="0011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117912">
          <w:rPr>
            <w:rFonts w:ascii="Times New Roman" w:eastAsia="Calibri" w:hAnsi="Times New Roman" w:cs="Times New Roman"/>
            <w:sz w:val="26"/>
            <w:szCs w:val="26"/>
            <w:lang w:eastAsia="ru-RU" w:bidi="bo-CN"/>
          </w:rPr>
          <w:t>статьей 6</w:t>
        </w:r>
      </w:hyperlink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117912">
        <w:rPr>
          <w:rFonts w:ascii="Arial" w:eastAsia="Calibri" w:hAnsi="Arial" w:cs="Arial"/>
          <w:sz w:val="20"/>
          <w:szCs w:val="20"/>
          <w:lang w:eastAsia="ru-RU" w:bidi="bo-CN"/>
        </w:rPr>
        <w:t xml:space="preserve"> </w:t>
      </w: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руководствуясь Уставом муниципального образования город Норильск,</w:t>
      </w:r>
    </w:p>
    <w:p w:rsidR="00117912" w:rsidRPr="00117912" w:rsidRDefault="00117912" w:rsidP="0011791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17912" w:rsidRPr="00117912" w:rsidRDefault="00117912" w:rsidP="0011791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912" w:rsidRPr="00117912" w:rsidRDefault="00117912" w:rsidP="00117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Уполномочить следующее структурное подразделение Администрации города Норильска на осуществление муниципального земельного контроля:</w:t>
      </w:r>
    </w:p>
    <w:p w:rsidR="00117912" w:rsidRPr="00117912" w:rsidRDefault="00117912" w:rsidP="0011791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Управление имущества Администрации города Норильска – в области 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Федерации, законодательства Красноярского края в отношении объектов земельных отношений,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ответственность.</w:t>
      </w:r>
    </w:p>
    <w:p w:rsidR="00117912" w:rsidRPr="00117912" w:rsidRDefault="00117912" w:rsidP="00117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Уполномочить следующие структурные подразделения, территориальные органы Администрации города Норильска на осуществление муниципального контроля за обеспечением сохранности автомобильных дорог местного значения:</w:t>
      </w:r>
    </w:p>
    <w:p w:rsidR="00117912" w:rsidRPr="00117912" w:rsidRDefault="00117912" w:rsidP="0011791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912">
        <w:rPr>
          <w:rFonts w:ascii="Times New Roman" w:eastAsia="Calibri" w:hAnsi="Times New Roman" w:cs="Times New Roman"/>
          <w:sz w:val="26"/>
          <w:szCs w:val="26"/>
        </w:rPr>
        <w:t xml:space="preserve">Талнахское территориальное управление Администрации города Норильска </w:t>
      </w:r>
      <w:r w:rsidRPr="00117912">
        <w:rPr>
          <w:rFonts w:ascii="Times New Roman" w:hAnsi="Times New Roman" w:cs="Times New Roman"/>
          <w:sz w:val="26"/>
          <w:szCs w:val="26"/>
        </w:rPr>
        <w:t>–</w:t>
      </w:r>
      <w:r w:rsidRPr="0011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3ABC">
        <w:rPr>
          <w:rFonts w:ascii="Times New Roman" w:hAnsi="Times New Roman" w:cs="Times New Roman"/>
          <w:sz w:val="26"/>
          <w:szCs w:val="26"/>
        </w:rPr>
        <w:t>в пределах границ согласно приложению № 1 к настоящему постановлению.</w:t>
      </w:r>
    </w:p>
    <w:p w:rsidR="00117912" w:rsidRPr="00117912" w:rsidRDefault="00117912" w:rsidP="0011791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912">
        <w:rPr>
          <w:rFonts w:ascii="Times New Roman" w:eastAsia="Calibri" w:hAnsi="Times New Roman" w:cs="Times New Roman"/>
          <w:sz w:val="26"/>
          <w:szCs w:val="26"/>
        </w:rPr>
        <w:t xml:space="preserve">Кайерканское территориальное управление Администрации города Норильска </w:t>
      </w:r>
      <w:r w:rsidRPr="00117912">
        <w:rPr>
          <w:rFonts w:ascii="Times New Roman" w:hAnsi="Times New Roman" w:cs="Times New Roman"/>
          <w:sz w:val="26"/>
          <w:szCs w:val="26"/>
        </w:rPr>
        <w:t xml:space="preserve">– в пределах </w:t>
      </w:r>
      <w:r w:rsidR="00133ABC">
        <w:rPr>
          <w:rFonts w:ascii="Times New Roman" w:hAnsi="Times New Roman" w:cs="Times New Roman"/>
          <w:sz w:val="26"/>
          <w:szCs w:val="26"/>
        </w:rPr>
        <w:t>границ согласно приложению № 2 к настоящему постановлению.</w:t>
      </w:r>
    </w:p>
    <w:p w:rsidR="00117912" w:rsidRPr="00117912" w:rsidRDefault="00117912" w:rsidP="0011791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17912">
        <w:rPr>
          <w:rFonts w:ascii="Times New Roman" w:eastAsia="Calibri" w:hAnsi="Times New Roman" w:cs="Times New Roman"/>
          <w:sz w:val="26"/>
          <w:szCs w:val="26"/>
        </w:rPr>
        <w:t>Снежногорское</w:t>
      </w:r>
      <w:proofErr w:type="spellEnd"/>
      <w:r w:rsidRPr="00117912">
        <w:rPr>
          <w:rFonts w:ascii="Times New Roman" w:eastAsia="Calibri" w:hAnsi="Times New Roman" w:cs="Times New Roman"/>
          <w:sz w:val="26"/>
          <w:szCs w:val="26"/>
        </w:rPr>
        <w:t xml:space="preserve"> территориальное управление Администрации города Норильска </w:t>
      </w:r>
      <w:r w:rsidRPr="00117912">
        <w:rPr>
          <w:rFonts w:ascii="Times New Roman" w:hAnsi="Times New Roman" w:cs="Times New Roman"/>
          <w:sz w:val="26"/>
          <w:szCs w:val="26"/>
        </w:rPr>
        <w:t>–</w:t>
      </w:r>
      <w:r w:rsidRPr="00117912">
        <w:rPr>
          <w:rFonts w:ascii="Times New Roman" w:eastAsia="Calibri" w:hAnsi="Times New Roman" w:cs="Times New Roman"/>
          <w:sz w:val="26"/>
          <w:szCs w:val="26"/>
        </w:rPr>
        <w:t xml:space="preserve"> на территории поселка Снежногорск.</w:t>
      </w:r>
    </w:p>
    <w:p w:rsidR="00117912" w:rsidRPr="00117912" w:rsidRDefault="00117912" w:rsidP="0011791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912">
        <w:rPr>
          <w:rFonts w:ascii="Times New Roman" w:eastAsia="Calibri" w:hAnsi="Times New Roman" w:cs="Times New Roman"/>
          <w:sz w:val="26"/>
          <w:szCs w:val="26"/>
        </w:rPr>
        <w:t xml:space="preserve">Управление городского хозяйства Администрации города Норильска – </w:t>
      </w:r>
      <w:r w:rsidRPr="00117912">
        <w:rPr>
          <w:rFonts w:ascii="Times New Roman" w:hAnsi="Times New Roman" w:cs="Times New Roman"/>
          <w:sz w:val="26"/>
          <w:szCs w:val="26"/>
        </w:rPr>
        <w:t xml:space="preserve">в пределах границ муниципального образования город Норильск, </w:t>
      </w:r>
      <w:r w:rsidR="00133ABC">
        <w:rPr>
          <w:rFonts w:ascii="Times New Roman" w:hAnsi="Times New Roman" w:cs="Times New Roman"/>
          <w:sz w:val="26"/>
          <w:szCs w:val="26"/>
        </w:rPr>
        <w:t>за исключением границ, определенных приложениями № 1 и № 2 к настоящему постановлению, а также территории поселка Снежногорск</w:t>
      </w:r>
      <w:r w:rsidRPr="00117912">
        <w:rPr>
          <w:rFonts w:ascii="Times New Roman" w:hAnsi="Times New Roman" w:cs="Times New Roman"/>
          <w:sz w:val="26"/>
          <w:szCs w:val="26"/>
        </w:rPr>
        <w:t>.</w:t>
      </w:r>
    </w:p>
    <w:p w:rsidR="00117912" w:rsidRDefault="00117912" w:rsidP="0011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Уполномочить следующие структурные подразделения, территориальные органы Администрации города Норильска на осуществление муниципального </w:t>
      </w: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контроля в области торговой деятельности и размещения нестационарных торговых объектов: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>3.1. Управление имущества Администрации города Норильска - на территории муниципального образования город Норильск (за исключением поселка Снежногорск).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3.2. </w:t>
      </w:r>
      <w:proofErr w:type="spellStart"/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>Снежногорское</w:t>
      </w:r>
      <w:proofErr w:type="spellEnd"/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территориальное управление Администрации города Норильска - на территории поселка Снежногорск.</w:t>
      </w:r>
    </w:p>
    <w:p w:rsidR="00117912" w:rsidRPr="00117912" w:rsidRDefault="00117912" w:rsidP="001179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4. Уполномочить Управление городского хозяйства Администрации города Норильска на осуществление контроля в области соблюдения юридическими лицами и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 на территории города Норильска, в том числе: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к использованию и содержанию муниципального жилищного фонда, общего имущества собственников помещений в многоквартирном доме, в составе которого находятся помещения муниципального жилищного фонда, надлежащему выполнению работ по его содержанию и ремонту;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к предоставлению коммунальных услуг нанимателям (пользователям) помещений муниципального жилищного фонда;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5. Уполномочить на осуществление муниципального жилищного контроля в части соблюдения юридическими лицами и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актами: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5.1. Управление городского хозяйства Администрации города Норильска.</w:t>
      </w:r>
    </w:p>
    <w:p w:rsidR="00117912" w:rsidRPr="00404E26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6. Уполномочить на осуществление муниципального жилищного контроля в части соблюдения нанимателями (пользователями) помещения муниципального жилищного фонда членами их семей, а также иными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</w:t>
      </w:r>
      <w:r w:rsidRPr="00404E2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муниципальными правовыми актами:</w:t>
      </w:r>
    </w:p>
    <w:p w:rsidR="00404E26" w:rsidRPr="00C02BAA" w:rsidRDefault="00404E26" w:rsidP="00404E26">
      <w:pPr>
        <w:pStyle w:val="ConsPlusNormal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C02BAA">
        <w:rPr>
          <w:rFonts w:ascii="Times New Roman" w:hAnsi="Times New Roman" w:cs="Times New Roman"/>
          <w:sz w:val="26"/>
          <w:szCs w:val="26"/>
        </w:rPr>
        <w:t>Управление жилищного фонда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02BAA">
        <w:rPr>
          <w:rFonts w:ascii="Times New Roman" w:hAnsi="Times New Roman" w:cs="Times New Roman"/>
          <w:sz w:val="26"/>
          <w:szCs w:val="26"/>
        </w:rPr>
        <w:t>на территории Цен</w:t>
      </w:r>
      <w:r>
        <w:rPr>
          <w:rFonts w:ascii="Times New Roman" w:hAnsi="Times New Roman" w:cs="Times New Roman"/>
          <w:sz w:val="26"/>
          <w:szCs w:val="26"/>
        </w:rPr>
        <w:t xml:space="preserve">трального района города </w:t>
      </w:r>
      <w:r w:rsidRPr="00C02BAA">
        <w:rPr>
          <w:rFonts w:ascii="Times New Roman" w:hAnsi="Times New Roman" w:cs="Times New Roman"/>
          <w:sz w:val="26"/>
          <w:szCs w:val="26"/>
        </w:rPr>
        <w:t>Норильска.</w:t>
      </w:r>
    </w:p>
    <w:p w:rsidR="00404E26" w:rsidRPr="00C02BAA" w:rsidRDefault="00404E26" w:rsidP="00404E26">
      <w:pPr>
        <w:pStyle w:val="ConsPlusNormal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Pr="00C02BAA">
        <w:rPr>
          <w:rFonts w:ascii="Times New Roman" w:hAnsi="Times New Roman" w:cs="Times New Roman"/>
          <w:sz w:val="26"/>
          <w:szCs w:val="26"/>
        </w:rPr>
        <w:tab/>
        <w:t>Талнахское территориальное управление Администрации города Норильска – на территории района Талнах города Норильска.</w:t>
      </w:r>
    </w:p>
    <w:p w:rsidR="00404E26" w:rsidRPr="00C02BAA" w:rsidRDefault="00404E26" w:rsidP="00404E26">
      <w:pPr>
        <w:pStyle w:val="ConsPlusNormal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C02BAA">
        <w:rPr>
          <w:rFonts w:ascii="Times New Roman" w:hAnsi="Times New Roman" w:cs="Times New Roman"/>
          <w:sz w:val="26"/>
          <w:szCs w:val="26"/>
        </w:rPr>
        <w:t>.3.</w:t>
      </w:r>
      <w:r w:rsidRPr="00C02BAA">
        <w:rPr>
          <w:rFonts w:ascii="Times New Roman" w:hAnsi="Times New Roman" w:cs="Times New Roman"/>
          <w:sz w:val="26"/>
          <w:szCs w:val="26"/>
        </w:rPr>
        <w:tab/>
        <w:t xml:space="preserve">Кайерканское территориальное управление Администрации города Норильска – на территории района </w:t>
      </w:r>
      <w:proofErr w:type="spellStart"/>
      <w:r w:rsidRPr="00C02BAA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Pr="00C02BAA">
        <w:rPr>
          <w:rFonts w:ascii="Times New Roman" w:hAnsi="Times New Roman" w:cs="Times New Roman"/>
          <w:sz w:val="26"/>
          <w:szCs w:val="26"/>
        </w:rPr>
        <w:t xml:space="preserve"> города Норильска.</w:t>
      </w:r>
    </w:p>
    <w:p w:rsidR="005E181D" w:rsidRPr="00117912" w:rsidRDefault="00404E26" w:rsidP="00404E26">
      <w:pPr>
        <w:pStyle w:val="ConsPlusNormal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C02BAA">
        <w:rPr>
          <w:rFonts w:ascii="Times New Roman" w:hAnsi="Times New Roman" w:cs="Times New Roman"/>
          <w:sz w:val="26"/>
          <w:szCs w:val="26"/>
        </w:rPr>
        <w:t>.4.</w:t>
      </w:r>
      <w:r w:rsidRPr="00C02BA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02BAA">
        <w:rPr>
          <w:rFonts w:ascii="Times New Roman" w:hAnsi="Times New Roman" w:cs="Times New Roman"/>
          <w:sz w:val="26"/>
          <w:szCs w:val="26"/>
        </w:rPr>
        <w:t>Снежногорское</w:t>
      </w:r>
      <w:proofErr w:type="spellEnd"/>
      <w:r w:rsidRPr="00C02BAA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 – на территории поселка Снежногорск.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7. Уполномочить Управление по градостроительству и землепользованию Администрации города Норильска на осуществление контроля в области соблюдения нанимателями (пользователями) помещений муниципального жилищного фонда и членами их семей, а также иными гражданами,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 в части переустройства и </w:t>
      </w: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lastRenderedPageBreak/>
        <w:t>(или) перепланировки жилых помещений на территории муниципального образования город Норильск</w:t>
      </w:r>
      <w:r w:rsidR="00C51C0E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.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8. Уполномочить следующие структурные подразделения, территориальные органы Администрации города Норильска на осуществление муниципального контроля в области соблюдения 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Норильск:</w:t>
      </w:r>
    </w:p>
    <w:p w:rsidR="00117912" w:rsidRPr="00117912" w:rsidRDefault="00117912" w:rsidP="005E1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8</w:t>
      </w:r>
      <w:r w:rsidR="005E181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.1. </w:t>
      </w:r>
      <w:r w:rsidR="005E181D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Талнахское территориальное управление Администрации города Норильска - </w:t>
      </w:r>
      <w:r w:rsidR="005E181D" w:rsidRPr="005E181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в пределах</w:t>
      </w:r>
      <w:r w:rsidR="00BD03CA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границ</w:t>
      </w:r>
      <w:r w:rsidR="005E181D" w:rsidRPr="005E181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="00BD03CA">
        <w:rPr>
          <w:rFonts w:ascii="Times New Roman" w:hAnsi="Times New Roman" w:cs="Times New Roman"/>
          <w:sz w:val="26"/>
          <w:szCs w:val="26"/>
        </w:rPr>
        <w:t>согласно приложению № 1 к настоящему постановлению</w:t>
      </w:r>
      <w:r w:rsidR="005E181D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; Кайерканское территориальное управление Администрации города Норильска – </w:t>
      </w:r>
      <w:r w:rsidR="005E181D" w:rsidRPr="00117912">
        <w:rPr>
          <w:rFonts w:ascii="Times New Roman" w:hAnsi="Times New Roman" w:cs="Times New Roman"/>
          <w:sz w:val="26"/>
          <w:szCs w:val="26"/>
        </w:rPr>
        <w:t xml:space="preserve">в пределах </w:t>
      </w:r>
      <w:r w:rsidR="00BD03CA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границ</w:t>
      </w:r>
      <w:r w:rsidR="00BD03CA" w:rsidRPr="005E181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="00BD03CA">
        <w:rPr>
          <w:rFonts w:ascii="Times New Roman" w:hAnsi="Times New Roman" w:cs="Times New Roman"/>
          <w:sz w:val="26"/>
          <w:szCs w:val="26"/>
        </w:rPr>
        <w:t>согласно приложению № 2 к настоящему постановлению</w:t>
      </w:r>
      <w:r w:rsidR="005E181D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; </w:t>
      </w:r>
      <w:proofErr w:type="spellStart"/>
      <w:r w:rsidR="005E181D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Снежногорское</w:t>
      </w:r>
      <w:proofErr w:type="spellEnd"/>
      <w:r w:rsidR="005E181D"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территориальное управление Администрации города Норильска – в на территории поселка Снежногорск</w:t>
      </w:r>
      <w:r w:rsidR="005E181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; </w:t>
      </w: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Управление городского хозяйства Администрации города Норильска - </w:t>
      </w:r>
      <w:r w:rsidR="005E181D" w:rsidRPr="00117912">
        <w:rPr>
          <w:rFonts w:ascii="Times New Roman" w:hAnsi="Times New Roman" w:cs="Times New Roman"/>
          <w:sz w:val="26"/>
          <w:szCs w:val="26"/>
        </w:rPr>
        <w:t xml:space="preserve">в пределах границ муниципального образования город Норильск, </w:t>
      </w:r>
      <w:r w:rsidR="00BD03CA">
        <w:rPr>
          <w:rFonts w:ascii="Times New Roman" w:hAnsi="Times New Roman" w:cs="Times New Roman"/>
          <w:sz w:val="26"/>
          <w:szCs w:val="26"/>
        </w:rPr>
        <w:t>за исключением границ, определенных приложениями № 1 и № 2 к настоящему постановлению, а также территории поселка Снежногорск</w:t>
      </w: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, в части соблюдения: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уборке территории муниципального образования город Норильск;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размещению и содержания малых архитектурных форм;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размещению и содержанию указателей и номерных знаков;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организации озеленения и содержанию зеленых насаждений;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организации и эксплуатации общественных пространств;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порядку организации и проведения земляных работ;</w:t>
      </w:r>
    </w:p>
    <w:p w:rsidR="00117912" w:rsidRPr="00117912" w:rsidRDefault="00117912" w:rsidP="0011791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по организации благоустройства территории, занимаемой элементами благоустройства;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размещению, обустройству и содержанию детских и спортивных площадок;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размещению, содержанию и обустройству мест выгула и (или) дрессировки домашних животных;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по обеспечению доступности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для инвалидов и других маломобильных групп населения;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эксплуатации автотранспортных средств и перевозке грузов;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размещению и содержанию парковок (парковочных мест);</w:t>
      </w:r>
    </w:p>
    <w:p w:rsidR="00117912" w:rsidRPr="00117912" w:rsidRDefault="00117912" w:rsidP="0011791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требований к размещению и содержанию освещения и осветительного оборудования.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Управление по градостроительству и землепользованию Администрации города Норильска в части соблюдения:</w:t>
      </w:r>
    </w:p>
    <w:p w:rsidR="00117912" w:rsidRPr="00117912" w:rsidRDefault="00117912" w:rsidP="00117912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порядка размещения и содержания рекламных конструкций на территории муниципального образования город Норильск</w:t>
      </w:r>
      <w:r w:rsidRPr="00117912">
        <w:rPr>
          <w:rFonts w:ascii="Arial" w:eastAsia="Calibri" w:hAnsi="Arial" w:cs="Arial"/>
          <w:sz w:val="26"/>
          <w:szCs w:val="26"/>
          <w:lang w:eastAsia="ru-RU" w:bidi="bo-CN"/>
        </w:rPr>
        <w:t>;</w:t>
      </w:r>
    </w:p>
    <w:p w:rsidR="00117912" w:rsidRPr="00117912" w:rsidRDefault="00117912" w:rsidP="001179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порядка размещения и содержания средств наружной информации, печатно-информационной продукции на территории муниципального образования город Норильск;</w:t>
      </w:r>
    </w:p>
    <w:p w:rsidR="00117912" w:rsidRPr="00117912" w:rsidRDefault="00117912" w:rsidP="001179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 порядка оформления и содержания фасадов и установки ограждений зданий, строений и сооружений на территории муниципального образования город Норильск;</w:t>
      </w:r>
    </w:p>
    <w:p w:rsidR="00117912" w:rsidRPr="00117912" w:rsidRDefault="00117912" w:rsidP="001179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lastRenderedPageBreak/>
        <w:t xml:space="preserve">- соблюдения требований к внешнему виду нестационарных торговых объектов (в том числе сезонных объектов) на территории муниципального образования город Норильск. </w:t>
      </w:r>
    </w:p>
    <w:p w:rsidR="00117912" w:rsidRPr="00117912" w:rsidRDefault="00117912" w:rsidP="001179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8.3. Признать утратившими силу:</w:t>
      </w:r>
    </w:p>
    <w:p w:rsidR="00117912" w:rsidRPr="00117912" w:rsidRDefault="00117912" w:rsidP="001179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17.01.2014 № 19 «Об организации муниципального жилищного контроля на территории муниципального образования город Норильск»;</w:t>
      </w:r>
    </w:p>
    <w:p w:rsidR="00117912" w:rsidRPr="00117912" w:rsidRDefault="00117912" w:rsidP="001179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06.05.2014 № 235 «О внесении изменений в Постановление Администрации города Норильска от 17.01.2014 № 19»;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12.09.2014 № 517 «О муниципальном контроле»;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19.12.2014 № 708 «О внесении изменений в Постановление Администрации города Норильска от 12.09.2014 № 517 «О муниципальном контроле»;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абзац второй пункта 1 постановления Администрации города Норильска от 22.04.2015 № 171 «О внесении изменений в правовые акты Администрации города Норильска»;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12.05.2015 № 217 «О внесении изменений в Постановление Администрации города Норильска от 12.09.2014 № 517»;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26.02.2016 № 134 «О внесении изменений в Постановление Администрации города Норильска от 12.09.2014 № 517»;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01.06.2016 № 312 «О внесении изменений в Постановление Администрации города Норильска от 17.01.2014 № 19»;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15.06.2016 № 347 «О внесении изменений в Постановление Администрации города Норильска от 12.09.2014 № 517»;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пункт 1 постановления Администрации города Норильска от 16.08.2016 № 440 «О муниципальном земельном контроле»;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- постановление Администрации города Норильска от 23.12.2016 № 625 «О внесении изменений в Постановление Администрации города Норильска от 12.09.2014 № 517».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9. Поручить: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9.1. Управлению городско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го</w:t>
      </w: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хозяйства Администрации города Норильска, Управлению по градостроительству и землепользованию Администрации города Норильска, Управлению имущества Администрации города Норильска в срок не позднее 30 дней со дня вступления в силу настоящего постановления обеспечить приведение административных регламентов осуществления муниципального контроля в соответствие с настоящим постановлением.</w:t>
      </w:r>
    </w:p>
    <w:p w:rsidR="00117912" w:rsidRPr="00117912" w:rsidRDefault="00117912" w:rsidP="0011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9.2. Управлению городского хозяйства Администрации города Норильска в срок не позднее 30 дней со дня вступления в силу настоящего постановления разработать и направить на согласование проект порядка (положения) осуществления муниципального контроля за соблюдением требований, 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 и контроля за сохранностью автомобильных дорог физическими лицами.</w:t>
      </w: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10. Возложить контроль:</w:t>
      </w: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10.1. За исполнением пункта 7.1 настоящего постановления на заместителя Главы города Норильска по собственности и развитию предпринимательства, заместителя Главы города Норильска по городскому хозяйству в отношении подчиненных структурных подразделений Администрации города Норильска. </w:t>
      </w: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>10.2. За исполнением пунктов 7.2, 7.3 настоящего постановления на заместителя Главы города Норильска по городскому хозяйству.</w:t>
      </w: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Calibri" w:hAnsi="Times New Roman" w:cs="Times New Roman"/>
          <w:sz w:val="26"/>
          <w:szCs w:val="26"/>
          <w:lang w:eastAsia="ru-RU"/>
        </w:rPr>
        <w:t>11.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12. Настоящее постановление вступает в силу после его официального опубликования в газете «Заполярная правда».</w:t>
      </w:r>
    </w:p>
    <w:p w:rsidR="00117912" w:rsidRPr="00117912" w:rsidRDefault="00117912" w:rsidP="001179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912" w:rsidRPr="00117912" w:rsidRDefault="00117912" w:rsidP="001179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912" w:rsidRPr="00117912" w:rsidRDefault="00117912" w:rsidP="001179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912" w:rsidRPr="00117912" w:rsidRDefault="00117912" w:rsidP="00117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</w:t>
      </w:r>
      <w:proofErr w:type="spellStart"/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117912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117912" w:rsidRPr="00117912" w:rsidRDefault="00117912" w:rsidP="00117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117912">
        <w:rPr>
          <w:rFonts w:ascii="Times New Roman" w:eastAsia="Calibri" w:hAnsi="Times New Roman" w:cs="Times New Roman"/>
          <w:sz w:val="26"/>
          <w:szCs w:val="26"/>
          <w:highlight w:val="yellow"/>
          <w:lang w:eastAsia="ru-RU" w:bidi="bo-CN"/>
        </w:rPr>
        <w:t xml:space="preserve"> </w:t>
      </w: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824104" w:rsidRDefault="00824104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824104" w:rsidRDefault="00824104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824104" w:rsidRDefault="00824104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824104" w:rsidRDefault="00824104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824104" w:rsidRDefault="00824104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824104" w:rsidRDefault="00824104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824104" w:rsidRDefault="00824104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824104" w:rsidRPr="00117912" w:rsidRDefault="00824104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C51C0E" w:rsidRDefault="00C51C0E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C51C0E" w:rsidRPr="00117912" w:rsidRDefault="00C51C0E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C51C0E" w:rsidRDefault="00C51C0E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  <w:sectPr w:rsidR="00C51C0E" w:rsidSect="00FB45F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E181D" w:rsidRPr="00117912" w:rsidRDefault="005E181D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117912" w:rsidRPr="00117912" w:rsidRDefault="00117912" w:rsidP="0011791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117912" w:rsidRPr="00117912" w:rsidRDefault="00117912" w:rsidP="00117912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Норильска </w:t>
      </w:r>
    </w:p>
    <w:p w:rsidR="00117912" w:rsidRPr="00117912" w:rsidRDefault="0031581A" w:rsidP="00117912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10.04.2020 №159</w:t>
      </w:r>
    </w:p>
    <w:p w:rsidR="00117912" w:rsidRPr="00117912" w:rsidRDefault="00117912" w:rsidP="0011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12" w:rsidRPr="00117912" w:rsidRDefault="00133ABC" w:rsidP="0011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26334E63" wp14:editId="1952E3B7">
            <wp:simplePos x="0" y="0"/>
            <wp:positionH relativeFrom="column">
              <wp:posOffset>-304546</wp:posOffset>
            </wp:positionH>
            <wp:positionV relativeFrom="paragraph">
              <wp:posOffset>217703</wp:posOffset>
            </wp:positionV>
            <wp:extent cx="6407150" cy="9288145"/>
            <wp:effectExtent l="0" t="0" r="0" b="8255"/>
            <wp:wrapNone/>
            <wp:docPr id="5" name="Рисунок 5" descr="C:\Users\ChirichMA\Desktop\Схема Талн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hirichMA\Desktop\Схема Тална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" t="1529" r="2187" b="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2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912" w:rsidRPr="0011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 w:rsidRPr="00BD03CA">
        <w:rPr>
          <w:rFonts w:ascii="Times New Roman" w:hAnsi="Times New Roman" w:cs="Times New Roman"/>
          <w:b/>
          <w:sz w:val="24"/>
          <w:szCs w:val="24"/>
        </w:rPr>
        <w:t>границ осуществлен</w:t>
      </w:r>
      <w:r w:rsidR="006F04C0">
        <w:rPr>
          <w:rFonts w:ascii="Times New Roman" w:hAnsi="Times New Roman" w:cs="Times New Roman"/>
          <w:b/>
          <w:sz w:val="24"/>
          <w:szCs w:val="24"/>
        </w:rPr>
        <w:t xml:space="preserve">ия муниципального контроля </w:t>
      </w:r>
      <w:proofErr w:type="spellStart"/>
      <w:r w:rsidR="006F04C0">
        <w:rPr>
          <w:rFonts w:ascii="Times New Roman" w:hAnsi="Times New Roman" w:cs="Times New Roman"/>
          <w:b/>
          <w:sz w:val="24"/>
          <w:szCs w:val="24"/>
        </w:rPr>
        <w:t>Талнахским</w:t>
      </w:r>
      <w:proofErr w:type="spellEnd"/>
      <w:r w:rsidR="006F04C0">
        <w:rPr>
          <w:rFonts w:ascii="Times New Roman" w:hAnsi="Times New Roman" w:cs="Times New Roman"/>
          <w:b/>
          <w:sz w:val="24"/>
          <w:szCs w:val="24"/>
        </w:rPr>
        <w:t xml:space="preserve"> территориальным управлением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17912" w:rsidRPr="00117912" w:rsidRDefault="00117912" w:rsidP="0011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1645F" wp14:editId="09645440">
                <wp:simplePos x="0" y="0"/>
                <wp:positionH relativeFrom="column">
                  <wp:posOffset>5118782</wp:posOffset>
                </wp:positionH>
                <wp:positionV relativeFrom="paragraph">
                  <wp:posOffset>165100</wp:posOffset>
                </wp:positionV>
                <wp:extent cx="1057275" cy="39052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44AEF" id="Прямоугольник 4" o:spid="_x0000_s1026" style="position:absolute;margin-left:403.05pt;margin-top:13pt;width:83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" stroked="f"/>
            </w:pict>
          </mc:Fallback>
        </mc:AlternateContent>
      </w: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6"/>
        <w:gridCol w:w="3091"/>
        <w:gridCol w:w="3087"/>
      </w:tblGrid>
      <w:tr w:rsidR="00117912" w:rsidRPr="00117912" w:rsidTr="000A5B67">
        <w:tc>
          <w:tcPr>
            <w:tcW w:w="3227" w:type="dxa"/>
            <w:vMerge w:val="restart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  <w:r w:rsidRPr="00117912">
              <w:rPr>
                <w:b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6343" w:type="dxa"/>
            <w:gridSpan w:val="2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  <w:r w:rsidRPr="00117912">
              <w:rPr>
                <w:b/>
                <w:sz w:val="26"/>
                <w:szCs w:val="26"/>
              </w:rPr>
              <w:t>Координаты, м</w:t>
            </w:r>
          </w:p>
        </w:tc>
      </w:tr>
      <w:tr w:rsidR="00117912" w:rsidRPr="00117912" w:rsidTr="000A5B67">
        <w:tc>
          <w:tcPr>
            <w:tcW w:w="3227" w:type="dxa"/>
            <w:vMerge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71" w:type="dxa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  <w:r w:rsidRPr="00117912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17912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  <w:r w:rsidRPr="0011791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  <w:r w:rsidRPr="0011791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  <w:r w:rsidRPr="00117912">
              <w:rPr>
                <w:b/>
                <w:sz w:val="26"/>
                <w:szCs w:val="26"/>
              </w:rPr>
              <w:t>3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2066598,30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163840,76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2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2067504,22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165503,24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3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2068702,26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165617,97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4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2069403,36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163260,98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5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2066405,77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161831,63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6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2067423,50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157243,26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7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2071178,64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157630,66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8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2071479,52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153289,72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9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2070648,96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152681,10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10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2067645,38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154048,16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11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2066410,32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154449,14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12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2063909,50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154275,09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13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2063185,98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153744,89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14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2060249,88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157497,43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15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2053595,88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154830,36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16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2051278,10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158448,21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17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2052129,41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158851,02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18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2052790,27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158212,78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19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2059839,19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162321,87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20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2058702,44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166537,43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21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2060500,20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167146,24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22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2062479,86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162539,23</w:t>
            </w:r>
          </w:p>
        </w:tc>
      </w:tr>
      <w:tr w:rsidR="00117912" w:rsidRPr="00117912" w:rsidTr="000A5B67">
        <w:tc>
          <w:tcPr>
            <w:tcW w:w="3227" w:type="dxa"/>
          </w:tcPr>
          <w:p w:rsidR="00117912" w:rsidRPr="00117912" w:rsidRDefault="00117912" w:rsidP="00117912">
            <w:pPr>
              <w:jc w:val="center"/>
              <w:rPr>
                <w:sz w:val="26"/>
                <w:szCs w:val="26"/>
              </w:rPr>
            </w:pPr>
            <w:r w:rsidRPr="00117912">
              <w:rPr>
                <w:sz w:val="26"/>
                <w:szCs w:val="26"/>
              </w:rPr>
              <w:t>1</w:t>
            </w:r>
          </w:p>
        </w:tc>
        <w:tc>
          <w:tcPr>
            <w:tcW w:w="3171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2066598,30</w:t>
            </w:r>
          </w:p>
        </w:tc>
        <w:tc>
          <w:tcPr>
            <w:tcW w:w="3172" w:type="dxa"/>
          </w:tcPr>
          <w:p w:rsidR="00117912" w:rsidRPr="00117912" w:rsidRDefault="00117912" w:rsidP="001179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912">
              <w:rPr>
                <w:szCs w:val="26"/>
              </w:rPr>
              <w:t>163840,76</w:t>
            </w:r>
          </w:p>
        </w:tc>
      </w:tr>
    </w:tbl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7912" w:rsidRPr="00117912" w:rsidSect="00FB45F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7912" w:rsidRPr="00117912" w:rsidRDefault="00117912" w:rsidP="00117912">
      <w:pPr>
        <w:spacing w:after="0" w:line="240" w:lineRule="auto"/>
        <w:ind w:left="106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постановлению </w:t>
      </w:r>
    </w:p>
    <w:p w:rsidR="00117912" w:rsidRPr="00117912" w:rsidRDefault="00117912" w:rsidP="00117912">
      <w:pPr>
        <w:spacing w:after="0" w:line="240" w:lineRule="auto"/>
        <w:ind w:left="106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Норильска </w:t>
      </w:r>
    </w:p>
    <w:p w:rsidR="00117912" w:rsidRPr="00117912" w:rsidRDefault="0031581A" w:rsidP="00117912">
      <w:pPr>
        <w:spacing w:after="0" w:line="240" w:lineRule="auto"/>
        <w:ind w:left="106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10.04.2020 № 159</w:t>
      </w:r>
      <w:bookmarkStart w:id="0" w:name="_GoBack"/>
      <w:bookmarkEnd w:id="0"/>
    </w:p>
    <w:p w:rsidR="00BD03CA" w:rsidRPr="00117912" w:rsidRDefault="00117912" w:rsidP="00BD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 w:rsidR="00BD03CA" w:rsidRPr="00BD03CA">
        <w:rPr>
          <w:rFonts w:ascii="Times New Roman" w:hAnsi="Times New Roman" w:cs="Times New Roman"/>
          <w:b/>
          <w:sz w:val="24"/>
          <w:szCs w:val="24"/>
        </w:rPr>
        <w:t xml:space="preserve">границ осуществления муниципального контроля </w:t>
      </w:r>
      <w:proofErr w:type="spellStart"/>
      <w:r w:rsidR="006F04C0">
        <w:rPr>
          <w:rFonts w:ascii="Times New Roman" w:hAnsi="Times New Roman" w:cs="Times New Roman"/>
          <w:b/>
          <w:sz w:val="24"/>
          <w:szCs w:val="24"/>
        </w:rPr>
        <w:t>Кайерканским</w:t>
      </w:r>
      <w:proofErr w:type="spellEnd"/>
      <w:r w:rsidR="006F04C0">
        <w:rPr>
          <w:rFonts w:ascii="Times New Roman" w:hAnsi="Times New Roman" w:cs="Times New Roman"/>
          <w:b/>
          <w:sz w:val="24"/>
          <w:szCs w:val="24"/>
        </w:rPr>
        <w:t xml:space="preserve"> территориальным управлением Администрации города Норильска</w:t>
      </w:r>
      <w:r w:rsidR="00BD03C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17912" w:rsidRPr="00117912" w:rsidRDefault="00117912" w:rsidP="00BD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5701030</wp:posOffset>
                </wp:positionV>
                <wp:extent cx="1212215" cy="266700"/>
                <wp:effectExtent l="0" t="0" r="698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D6EAB" id="Прямоугольник 3" o:spid="_x0000_s1026" style="position:absolute;margin-left:321.5pt;margin-top:448.9pt;width:95.4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" stroked="f"/>
            </w:pict>
          </mc:Fallback>
        </mc:AlternateContent>
      </w:r>
      <w:r w:rsidRPr="00117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4240" cy="9696450"/>
            <wp:effectExtent l="0" t="8255" r="8255" b="8255"/>
            <wp:docPr id="2" name="Рисунок 2" descr="C:\Users\ChirichMA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ChirichMA\Desktop\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5" t="1260" r="2303" b="17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424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7912" w:rsidRPr="00117912" w:rsidSect="00AA26FB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453"/>
        <w:gridCol w:w="1429"/>
        <w:gridCol w:w="1771"/>
        <w:gridCol w:w="1701"/>
        <w:gridCol w:w="1363"/>
      </w:tblGrid>
      <w:tr w:rsidR="00117912" w:rsidRPr="00117912" w:rsidTr="000A5B67">
        <w:tc>
          <w:tcPr>
            <w:tcW w:w="1771" w:type="dxa"/>
            <w:vMerge w:val="restart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  <w:r w:rsidRPr="00117912">
              <w:rPr>
                <w:b/>
                <w:sz w:val="26"/>
                <w:szCs w:val="26"/>
              </w:rPr>
              <w:lastRenderedPageBreak/>
              <w:t>Обозначение характерных точек границ</w:t>
            </w:r>
          </w:p>
        </w:tc>
        <w:tc>
          <w:tcPr>
            <w:tcW w:w="2938" w:type="dxa"/>
            <w:gridSpan w:val="2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17912">
              <w:rPr>
                <w:b/>
                <w:sz w:val="26"/>
                <w:szCs w:val="26"/>
              </w:rPr>
              <w:t>Координаты</w:t>
            </w:r>
          </w:p>
        </w:tc>
        <w:tc>
          <w:tcPr>
            <w:tcW w:w="1771" w:type="dxa"/>
            <w:vMerge w:val="restart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</w:rPr>
            </w:pPr>
            <w:r w:rsidRPr="00117912">
              <w:rPr>
                <w:b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17912">
              <w:rPr>
                <w:b/>
                <w:sz w:val="26"/>
                <w:szCs w:val="26"/>
              </w:rPr>
              <w:t>Координаты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rPr>
                <w:b/>
                <w:sz w:val="26"/>
                <w:szCs w:val="26"/>
              </w:rPr>
            </w:pPr>
          </w:p>
        </w:tc>
      </w:tr>
      <w:tr w:rsidR="00117912" w:rsidRPr="00117912" w:rsidTr="000A5B67">
        <w:tc>
          <w:tcPr>
            <w:tcW w:w="1771" w:type="dxa"/>
            <w:vMerge/>
          </w:tcPr>
          <w:p w:rsidR="00117912" w:rsidRPr="00117912" w:rsidRDefault="00117912" w:rsidP="00117912"/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  <w:rPr>
                <w:b/>
                <w:lang w:val="en-US"/>
              </w:rPr>
            </w:pPr>
            <w:r w:rsidRPr="00117912">
              <w:rPr>
                <w:b/>
                <w:lang w:val="en-US"/>
              </w:rPr>
              <w:t>X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</w:p>
        </w:tc>
        <w:tc>
          <w:tcPr>
            <w:tcW w:w="1771" w:type="dxa"/>
            <w:vMerge/>
          </w:tcPr>
          <w:p w:rsidR="00117912" w:rsidRPr="00117912" w:rsidRDefault="00117912" w:rsidP="0011791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  <w:r w:rsidRPr="00117912">
              <w:rPr>
                <w:b/>
                <w:lang w:val="en-US"/>
              </w:rPr>
              <w:t>X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  <w:r w:rsidRPr="00117912">
              <w:rPr>
                <w:b/>
                <w:lang w:val="en-US"/>
              </w:rPr>
              <w:t>Y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  <w:r w:rsidRPr="00117912">
              <w:rPr>
                <w:b/>
              </w:rPr>
              <w:t>1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  <w:r w:rsidRPr="00117912">
              <w:rPr>
                <w:b/>
              </w:rPr>
              <w:t>2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  <w:r w:rsidRPr="00117912">
              <w:rPr>
                <w:b/>
              </w:rPr>
              <w:t>3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  <w:r w:rsidRPr="00117912">
              <w:rPr>
                <w:b/>
              </w:rPr>
              <w:t>1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  <w:r w:rsidRPr="00117912">
              <w:rPr>
                <w:b/>
              </w:rPr>
              <w:t>2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  <w:rPr>
                <w:b/>
              </w:rPr>
            </w:pPr>
            <w:r w:rsidRPr="00117912">
              <w:rPr>
                <w:b/>
              </w:rPr>
              <w:t>3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2044138,96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122548,27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32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2043726,82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145693,78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2034061,43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116303,11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33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2043486,20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145632,08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2036309,09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112089,54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34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2043025,31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145563,99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2036309,09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112089,54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35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2042536,42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145620,84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2041879,41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115353,36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36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2042009,67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145462,91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6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2047895,34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118728,06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37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2040477,00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143939,62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7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2048556,29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120588,07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38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2040247,38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142549,83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8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2048119,80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121603,02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39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2041196,91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141558,82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9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2047744,22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126128,99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40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2041608,23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140348,56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10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2047744,22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126128,99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41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2041608,23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140348,56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11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2047067,82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126781,10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42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2042310,91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139178,22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12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2047145,32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132175,40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43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2042315,72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138947,65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13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2048227,54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133438,16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44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2042432,85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138665,00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14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2048233,84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136045,50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45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2042482,63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138494,47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15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2046281,86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137738,36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46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2042543,98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138396,43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16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2046281,86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137736,36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47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2042681,66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138263,43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17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2043389,05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137339,56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48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2042854,10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137982,03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18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2043174,27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138269,29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49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2043051,70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137080,92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19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2043026,54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138518,12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50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2043051,70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137080,92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20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2042846,24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138704,68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51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2042895,53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134944,88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21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2042642,84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139210,37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52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2043757,99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133427,84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22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2042632,73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139500,97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53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2044624,60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133257,88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23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2042067,42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140405,41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54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2046103,24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130506,49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24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2042011,28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140694,24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55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2046103,24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130506,49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25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2042727,76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140884,17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56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2046103,24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130506,49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26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2043499,18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141664,78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57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2046430,20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126318,58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27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2044016,02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141340,14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58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2046430,20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126318,58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28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2044925,78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141354,04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59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2046430,20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126318,58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29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2045271,48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142040,38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60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2046854,06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126284,88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30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2044442,94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142765,16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61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2046394,19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123957,59</w:t>
            </w:r>
          </w:p>
        </w:tc>
      </w:tr>
      <w:tr w:rsidR="00117912" w:rsidRPr="00117912" w:rsidTr="000A5B67"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31</w:t>
            </w:r>
          </w:p>
        </w:tc>
        <w:tc>
          <w:tcPr>
            <w:tcW w:w="1476" w:type="dxa"/>
          </w:tcPr>
          <w:p w:rsidR="00117912" w:rsidRPr="00117912" w:rsidRDefault="00117912" w:rsidP="00117912">
            <w:pPr>
              <w:jc w:val="center"/>
            </w:pPr>
            <w:r w:rsidRPr="00117912">
              <w:t>2045226,23</w:t>
            </w:r>
          </w:p>
        </w:tc>
        <w:tc>
          <w:tcPr>
            <w:tcW w:w="1462" w:type="dxa"/>
          </w:tcPr>
          <w:p w:rsidR="00117912" w:rsidRPr="00117912" w:rsidRDefault="00117912" w:rsidP="00117912">
            <w:pPr>
              <w:jc w:val="center"/>
            </w:pPr>
            <w:r w:rsidRPr="00117912">
              <w:t>144061,46</w:t>
            </w:r>
          </w:p>
        </w:tc>
        <w:tc>
          <w:tcPr>
            <w:tcW w:w="1771" w:type="dxa"/>
          </w:tcPr>
          <w:p w:rsidR="00117912" w:rsidRPr="00117912" w:rsidRDefault="00117912" w:rsidP="00117912">
            <w:pPr>
              <w:jc w:val="center"/>
            </w:pPr>
            <w:r w:rsidRPr="00117912">
              <w:t>62</w:t>
            </w:r>
          </w:p>
        </w:tc>
        <w:tc>
          <w:tcPr>
            <w:tcW w:w="1701" w:type="dxa"/>
          </w:tcPr>
          <w:p w:rsidR="00117912" w:rsidRPr="00117912" w:rsidRDefault="00117912" w:rsidP="00117912">
            <w:pPr>
              <w:jc w:val="center"/>
            </w:pPr>
            <w:r w:rsidRPr="00117912">
              <w:t>2044138,96</w:t>
            </w:r>
          </w:p>
        </w:tc>
        <w:tc>
          <w:tcPr>
            <w:tcW w:w="1389" w:type="dxa"/>
          </w:tcPr>
          <w:p w:rsidR="00117912" w:rsidRPr="00117912" w:rsidRDefault="00117912" w:rsidP="00117912">
            <w:pPr>
              <w:jc w:val="center"/>
            </w:pPr>
            <w:r w:rsidRPr="00117912">
              <w:t>122548,27</w:t>
            </w:r>
          </w:p>
        </w:tc>
      </w:tr>
    </w:tbl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12" w:rsidRPr="00117912" w:rsidRDefault="00117912" w:rsidP="0011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 w:bidi="bo-CN"/>
        </w:rPr>
      </w:pPr>
    </w:p>
    <w:p w:rsidR="00BB752D" w:rsidRDefault="00BB752D"/>
    <w:sectPr w:rsidR="00BB752D" w:rsidSect="00A1474F"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12"/>
    <w:rsid w:val="00117912"/>
    <w:rsid w:val="00133ABC"/>
    <w:rsid w:val="0031581A"/>
    <w:rsid w:val="00404E26"/>
    <w:rsid w:val="005E181D"/>
    <w:rsid w:val="006335A3"/>
    <w:rsid w:val="0063595A"/>
    <w:rsid w:val="00677BAC"/>
    <w:rsid w:val="006F04C0"/>
    <w:rsid w:val="00824104"/>
    <w:rsid w:val="00BB752D"/>
    <w:rsid w:val="00BD03CA"/>
    <w:rsid w:val="00C51C0E"/>
    <w:rsid w:val="00C54261"/>
    <w:rsid w:val="00D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98E2C-4824-4FB1-B39B-15D8AE3C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91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04E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07C812AB55AA1ACFDD9C7E6849D21F66E371EC0B4C3F1AF0C24657FFB99FAB063AE92AC92D0C3D0CiC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8</cp:revision>
  <cp:lastPrinted>2020-04-08T07:41:00Z</cp:lastPrinted>
  <dcterms:created xsi:type="dcterms:W3CDTF">2020-03-12T09:19:00Z</dcterms:created>
  <dcterms:modified xsi:type="dcterms:W3CDTF">2020-04-10T06:08:00Z</dcterms:modified>
</cp:coreProperties>
</file>