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C4D" w:rsidRPr="00501C4D" w:rsidRDefault="00263624" w:rsidP="00501C4D">
      <w:pPr>
        <w:widowControl w:val="0"/>
        <w:autoSpaceDE w:val="0"/>
        <w:autoSpaceDN w:val="0"/>
        <w:adjustRightInd w:val="0"/>
        <w:jc w:val="right"/>
        <w:rPr>
          <w:rFonts w:cs="Arial"/>
          <w:b/>
          <w:szCs w:val="26"/>
        </w:rPr>
      </w:pPr>
      <w:r>
        <w:rPr>
          <w:rFonts w:cs="Arial"/>
          <w:b/>
          <w:szCs w:val="26"/>
        </w:rPr>
        <w:t>ПРОЕКТ</w:t>
      </w:r>
      <w:bookmarkStart w:id="0" w:name="_GoBack"/>
      <w:bookmarkEnd w:id="0"/>
    </w:p>
    <w:p w:rsidR="00E77F90" w:rsidRPr="008B5BCB" w:rsidRDefault="00E77F90" w:rsidP="00E77F90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16"/>
          <w:szCs w:val="16"/>
        </w:rPr>
      </w:pPr>
      <w:r w:rsidRPr="008B5BCB">
        <w:rPr>
          <w:rFonts w:cs="Arial"/>
          <w:b/>
          <w:noProof/>
          <w:szCs w:val="26"/>
        </w:rPr>
        <w:drawing>
          <wp:inline distT="0" distB="0" distL="0" distR="0" wp14:anchorId="41523A85" wp14:editId="0A9BCBD9">
            <wp:extent cx="518160" cy="6248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F90" w:rsidRPr="008B5BCB" w:rsidRDefault="00E77F90" w:rsidP="00E77F90">
      <w:pPr>
        <w:widowControl w:val="0"/>
        <w:autoSpaceDE w:val="0"/>
        <w:autoSpaceDN w:val="0"/>
        <w:adjustRightInd w:val="0"/>
        <w:jc w:val="center"/>
        <w:rPr>
          <w:rFonts w:cs="Arial"/>
          <w:sz w:val="16"/>
          <w:szCs w:val="16"/>
        </w:rPr>
      </w:pPr>
      <w:r w:rsidRPr="008B5BCB">
        <w:rPr>
          <w:rFonts w:cs="Arial"/>
          <w:sz w:val="16"/>
          <w:szCs w:val="16"/>
        </w:rPr>
        <w:t>РОССИЙСКАЯ ФЕДЕРАЦИЯ</w:t>
      </w:r>
    </w:p>
    <w:p w:rsidR="00E77F90" w:rsidRPr="008B5BCB" w:rsidRDefault="00E77F90" w:rsidP="00E77F90">
      <w:pPr>
        <w:jc w:val="center"/>
        <w:rPr>
          <w:sz w:val="16"/>
          <w:szCs w:val="16"/>
        </w:rPr>
      </w:pPr>
      <w:r w:rsidRPr="008B5BCB">
        <w:rPr>
          <w:sz w:val="16"/>
          <w:szCs w:val="16"/>
        </w:rPr>
        <w:t>КРАСНОЯРСКИЙ КРАЙ</w:t>
      </w:r>
    </w:p>
    <w:p w:rsidR="00E77F90" w:rsidRPr="008B5BCB" w:rsidRDefault="00E77F90" w:rsidP="00E77F90">
      <w:pPr>
        <w:jc w:val="center"/>
        <w:rPr>
          <w:szCs w:val="20"/>
        </w:rPr>
      </w:pPr>
    </w:p>
    <w:p w:rsidR="00E77F90" w:rsidRPr="008B5BCB" w:rsidRDefault="00E77F90" w:rsidP="00E77F90">
      <w:pPr>
        <w:jc w:val="center"/>
        <w:rPr>
          <w:b/>
          <w:i/>
        </w:rPr>
      </w:pPr>
      <w:r w:rsidRPr="008B5BCB">
        <w:t>НОРИЛЬСКИЙ ГОРОДСКОЙ СОВЕТ ДЕПУТАТОВ</w:t>
      </w:r>
    </w:p>
    <w:p w:rsidR="00E77F90" w:rsidRPr="008B5BCB" w:rsidRDefault="00E77F90" w:rsidP="00E77F90">
      <w:pPr>
        <w:jc w:val="center"/>
        <w:rPr>
          <w:rFonts w:ascii="Bookman Old Style" w:hAnsi="Bookman Old Style"/>
          <w:spacing w:val="20"/>
        </w:rPr>
      </w:pPr>
    </w:p>
    <w:p w:rsidR="00E77F90" w:rsidRPr="008B5BCB" w:rsidRDefault="00E77F90" w:rsidP="00E77F90">
      <w:pPr>
        <w:jc w:val="center"/>
        <w:rPr>
          <w:rFonts w:ascii="Bookman Old Style" w:hAnsi="Bookman Old Style"/>
          <w:spacing w:val="20"/>
          <w:sz w:val="32"/>
        </w:rPr>
      </w:pPr>
      <w:r w:rsidRPr="008B5BCB">
        <w:rPr>
          <w:rFonts w:ascii="Bookman Old Style" w:hAnsi="Bookman Old Style"/>
          <w:spacing w:val="20"/>
          <w:sz w:val="32"/>
        </w:rPr>
        <w:t>Р Е Ш Е Н И Е</w:t>
      </w:r>
    </w:p>
    <w:p w:rsidR="00E77F90" w:rsidRPr="00611FA5" w:rsidRDefault="00E77F90" w:rsidP="00E77F90">
      <w:pPr>
        <w:jc w:val="center"/>
        <w:rPr>
          <w:rFonts w:ascii="Bookman Old Style" w:hAnsi="Bookman Old Style"/>
          <w:spacing w:val="20"/>
          <w:szCs w:val="26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4544"/>
        <w:gridCol w:w="4528"/>
      </w:tblGrid>
      <w:tr w:rsidR="00E77F90" w:rsidRPr="00611FA5" w:rsidTr="00D047B4">
        <w:tc>
          <w:tcPr>
            <w:tcW w:w="4544" w:type="dxa"/>
            <w:hideMark/>
          </w:tcPr>
          <w:p w:rsidR="00E77F90" w:rsidRPr="00611FA5" w:rsidRDefault="00501C4D" w:rsidP="001B55B8">
            <w:pPr>
              <w:spacing w:line="252" w:lineRule="auto"/>
              <w:ind w:hanging="108"/>
              <w:rPr>
                <w:szCs w:val="26"/>
              </w:rPr>
            </w:pPr>
            <w:r>
              <w:rPr>
                <w:szCs w:val="26"/>
              </w:rPr>
              <w:t>18 марта</w:t>
            </w:r>
            <w:r w:rsidR="00E77F90">
              <w:rPr>
                <w:szCs w:val="26"/>
              </w:rPr>
              <w:t xml:space="preserve"> 2025</w:t>
            </w:r>
            <w:r w:rsidR="00E77F90" w:rsidRPr="00611FA5">
              <w:rPr>
                <w:szCs w:val="26"/>
              </w:rPr>
              <w:t xml:space="preserve"> года</w:t>
            </w:r>
          </w:p>
        </w:tc>
        <w:tc>
          <w:tcPr>
            <w:tcW w:w="4528" w:type="dxa"/>
            <w:hideMark/>
          </w:tcPr>
          <w:p w:rsidR="00E77F90" w:rsidRPr="00611FA5" w:rsidRDefault="00E77F90" w:rsidP="00D047B4">
            <w:pPr>
              <w:spacing w:line="252" w:lineRule="auto"/>
              <w:jc w:val="right"/>
              <w:rPr>
                <w:szCs w:val="26"/>
              </w:rPr>
            </w:pPr>
            <w:r w:rsidRPr="00611FA5">
              <w:rPr>
                <w:szCs w:val="26"/>
              </w:rPr>
              <w:t xml:space="preserve">   № </w:t>
            </w:r>
          </w:p>
        </w:tc>
      </w:tr>
    </w:tbl>
    <w:p w:rsidR="00E77F90" w:rsidRPr="00611FA5" w:rsidRDefault="00E77F90" w:rsidP="00E77F90">
      <w:pPr>
        <w:jc w:val="center"/>
        <w:rPr>
          <w:bCs/>
          <w:szCs w:val="26"/>
        </w:rPr>
      </w:pPr>
    </w:p>
    <w:p w:rsidR="00E77F90" w:rsidRPr="00B061B7" w:rsidRDefault="00E77F90" w:rsidP="00653CB3">
      <w:pPr>
        <w:jc w:val="center"/>
        <w:rPr>
          <w:bCs/>
          <w:szCs w:val="26"/>
        </w:rPr>
      </w:pPr>
      <w:r w:rsidRPr="00FE217C">
        <w:rPr>
          <w:bCs/>
          <w:szCs w:val="26"/>
        </w:rPr>
        <w:t xml:space="preserve">О протесте </w:t>
      </w:r>
      <w:r w:rsidRPr="00B061B7">
        <w:rPr>
          <w:bCs/>
          <w:szCs w:val="26"/>
        </w:rPr>
        <w:t>прокурора города Норильска</w:t>
      </w:r>
    </w:p>
    <w:p w:rsidR="00653CB3" w:rsidRDefault="00E77F90" w:rsidP="00653CB3">
      <w:pPr>
        <w:jc w:val="center"/>
        <w:rPr>
          <w:bCs/>
          <w:szCs w:val="26"/>
        </w:rPr>
      </w:pPr>
      <w:r w:rsidRPr="00E77F90">
        <w:rPr>
          <w:bCs/>
          <w:szCs w:val="26"/>
        </w:rPr>
        <w:t xml:space="preserve">на </w:t>
      </w:r>
      <w:r>
        <w:rPr>
          <w:bCs/>
          <w:szCs w:val="26"/>
        </w:rPr>
        <w:t>решение</w:t>
      </w:r>
      <w:r w:rsidRPr="00E77F90">
        <w:rPr>
          <w:bCs/>
          <w:szCs w:val="26"/>
        </w:rPr>
        <w:t xml:space="preserve"> Норильского городского Совета депутатов от </w:t>
      </w:r>
      <w:r w:rsidR="00653CB3">
        <w:rPr>
          <w:bCs/>
          <w:szCs w:val="26"/>
        </w:rPr>
        <w:t>18.12.2018</w:t>
      </w:r>
    </w:p>
    <w:p w:rsidR="00653CB3" w:rsidRDefault="00653CB3" w:rsidP="00653CB3">
      <w:pPr>
        <w:jc w:val="center"/>
      </w:pPr>
      <w:r>
        <w:rPr>
          <w:bCs/>
          <w:szCs w:val="26"/>
        </w:rPr>
        <w:t>№ 10/5-233 «</w:t>
      </w:r>
      <w:r w:rsidRPr="00FA4D1B">
        <w:t>Об утверждении Порядка размещения нестационарных торговых объектов на территории муниципального образования город Норильск</w:t>
      </w:r>
      <w:r>
        <w:t>»</w:t>
      </w:r>
    </w:p>
    <w:p w:rsidR="00E77F90" w:rsidRDefault="00E77F90" w:rsidP="00E77F90">
      <w:pPr>
        <w:jc w:val="center"/>
        <w:rPr>
          <w:szCs w:val="26"/>
        </w:rPr>
      </w:pPr>
    </w:p>
    <w:p w:rsidR="00E77F90" w:rsidRPr="00DA0FBA" w:rsidRDefault="00E77F90" w:rsidP="00653CB3">
      <w:pPr>
        <w:ind w:firstLine="709"/>
        <w:rPr>
          <w:szCs w:val="26"/>
        </w:rPr>
      </w:pPr>
      <w:r w:rsidRPr="00E625F4">
        <w:rPr>
          <w:szCs w:val="26"/>
        </w:rPr>
        <w:t xml:space="preserve">Рассмотрев протест </w:t>
      </w:r>
      <w:r w:rsidRPr="00B061B7">
        <w:rPr>
          <w:bCs/>
          <w:szCs w:val="26"/>
        </w:rPr>
        <w:t xml:space="preserve">прокурора города Норильска </w:t>
      </w:r>
      <w:r>
        <w:rPr>
          <w:szCs w:val="26"/>
        </w:rPr>
        <w:t xml:space="preserve">от </w:t>
      </w:r>
      <w:r w:rsidR="00653CB3">
        <w:rPr>
          <w:szCs w:val="26"/>
        </w:rPr>
        <w:t>24.02</w:t>
      </w:r>
      <w:r w:rsidRPr="00E77F90">
        <w:rPr>
          <w:szCs w:val="26"/>
        </w:rPr>
        <w:t>.2025 № 7-02-2025</w:t>
      </w:r>
      <w:r>
        <w:rPr>
          <w:szCs w:val="26"/>
        </w:rPr>
        <w:t xml:space="preserve"> </w:t>
      </w:r>
      <w:r w:rsidRPr="00E77F90">
        <w:rPr>
          <w:bCs/>
          <w:szCs w:val="26"/>
        </w:rPr>
        <w:t>на решение Норильског</w:t>
      </w:r>
      <w:r w:rsidR="00283DA6">
        <w:rPr>
          <w:bCs/>
          <w:szCs w:val="26"/>
        </w:rPr>
        <w:t xml:space="preserve">о городского Совета депутатов </w:t>
      </w:r>
      <w:r w:rsidR="00653CB3" w:rsidRPr="00E77F90">
        <w:rPr>
          <w:bCs/>
          <w:szCs w:val="26"/>
        </w:rPr>
        <w:t xml:space="preserve">от </w:t>
      </w:r>
      <w:r w:rsidR="00653CB3">
        <w:rPr>
          <w:bCs/>
          <w:szCs w:val="26"/>
        </w:rPr>
        <w:t>18.12.2018 № 10/5-233 «</w:t>
      </w:r>
      <w:r w:rsidR="00653CB3" w:rsidRPr="00FA4D1B">
        <w:t>Об утверждении Порядка размещения нестационарных торговых объектов на территории муниципального образования город Норильск</w:t>
      </w:r>
      <w:r w:rsidR="00653CB3">
        <w:t>»</w:t>
      </w:r>
      <w:r w:rsidRPr="00DA0FBA">
        <w:rPr>
          <w:szCs w:val="26"/>
        </w:rPr>
        <w:t xml:space="preserve">, </w:t>
      </w:r>
      <w:r>
        <w:rPr>
          <w:szCs w:val="26"/>
        </w:rPr>
        <w:t>Норильский г</w:t>
      </w:r>
      <w:r w:rsidRPr="00DA0FBA">
        <w:rPr>
          <w:szCs w:val="26"/>
        </w:rPr>
        <w:t xml:space="preserve">ородской Совет </w:t>
      </w:r>
      <w:r>
        <w:rPr>
          <w:szCs w:val="26"/>
        </w:rPr>
        <w:t>депутатов</w:t>
      </w:r>
    </w:p>
    <w:p w:rsidR="00E77F90" w:rsidRPr="00F00257" w:rsidRDefault="00E77F90" w:rsidP="00E77F90">
      <w:pPr>
        <w:ind w:firstLine="360"/>
        <w:rPr>
          <w:szCs w:val="26"/>
        </w:rPr>
      </w:pPr>
    </w:p>
    <w:p w:rsidR="00E77F90" w:rsidRPr="00F00257" w:rsidRDefault="00E77F90" w:rsidP="00E77F90">
      <w:pPr>
        <w:ind w:firstLine="709"/>
        <w:rPr>
          <w:b/>
          <w:szCs w:val="26"/>
        </w:rPr>
      </w:pPr>
      <w:r>
        <w:rPr>
          <w:b/>
          <w:szCs w:val="26"/>
        </w:rPr>
        <w:t>РЕШИЛ</w:t>
      </w:r>
      <w:r w:rsidRPr="00F00257">
        <w:rPr>
          <w:b/>
          <w:szCs w:val="26"/>
        </w:rPr>
        <w:t>:</w:t>
      </w:r>
    </w:p>
    <w:p w:rsidR="00E77F90" w:rsidRPr="00F00257" w:rsidRDefault="00E77F90" w:rsidP="00E77F90">
      <w:pPr>
        <w:ind w:firstLine="709"/>
        <w:rPr>
          <w:szCs w:val="26"/>
        </w:rPr>
      </w:pPr>
    </w:p>
    <w:p w:rsidR="00E77F90" w:rsidRDefault="00E77F90" w:rsidP="00E77F90">
      <w:pPr>
        <w:ind w:firstLine="709"/>
        <w:rPr>
          <w:szCs w:val="26"/>
        </w:rPr>
      </w:pPr>
      <w:r>
        <w:rPr>
          <w:szCs w:val="26"/>
        </w:rPr>
        <w:t>1. Протест</w:t>
      </w:r>
      <w:r w:rsidRPr="00513B0A">
        <w:rPr>
          <w:szCs w:val="26"/>
        </w:rPr>
        <w:t xml:space="preserve"> прокуро</w:t>
      </w:r>
      <w:r w:rsidR="00883BC4">
        <w:rPr>
          <w:szCs w:val="26"/>
        </w:rPr>
        <w:t>ра города Норильска</w:t>
      </w:r>
      <w:r>
        <w:rPr>
          <w:bCs/>
          <w:szCs w:val="26"/>
        </w:rPr>
        <w:t xml:space="preserve"> </w:t>
      </w:r>
      <w:r w:rsidRPr="00513B0A">
        <w:rPr>
          <w:szCs w:val="26"/>
        </w:rPr>
        <w:t>у</w:t>
      </w:r>
      <w:r>
        <w:rPr>
          <w:bCs/>
          <w:szCs w:val="26"/>
        </w:rPr>
        <w:t>довлетворить</w:t>
      </w:r>
      <w:r>
        <w:rPr>
          <w:szCs w:val="26"/>
        </w:rPr>
        <w:t>.</w:t>
      </w:r>
    </w:p>
    <w:p w:rsidR="004C669E" w:rsidRDefault="004C669E" w:rsidP="004C669E">
      <w:pPr>
        <w:autoSpaceDE w:val="0"/>
        <w:autoSpaceDN w:val="0"/>
        <w:adjustRightInd w:val="0"/>
        <w:ind w:firstLine="709"/>
        <w:rPr>
          <w:bCs/>
          <w:szCs w:val="26"/>
        </w:rPr>
      </w:pPr>
      <w:r>
        <w:rPr>
          <w:szCs w:val="26"/>
        </w:rPr>
        <w:t>2. Поручить Администрации города Норильска представить для рассмотрения на очередной сессии Норильского городского Совета депутатов 22.04.2025 проект решения Норильского городского Совета депутатов</w:t>
      </w:r>
      <w:r>
        <w:rPr>
          <w:bCs/>
          <w:szCs w:val="26"/>
        </w:rPr>
        <w:t>, предусматривающий приведение</w:t>
      </w:r>
      <w:r>
        <w:rPr>
          <w:rFonts w:eastAsiaTheme="minorEastAsia"/>
          <w:szCs w:val="26"/>
        </w:rPr>
        <w:t xml:space="preserve"> решения Норильского городского Совета депутатов </w:t>
      </w:r>
      <w:r>
        <w:rPr>
          <w:szCs w:val="26"/>
        </w:rPr>
        <w:t>от 18.12.2018 № 10/5-233 «Об утверждении Порядка размещения нестационарных торговых объектов на территории муниципального образования город Норильск»</w:t>
      </w:r>
      <w:r>
        <w:rPr>
          <w:bCs/>
          <w:szCs w:val="26"/>
        </w:rPr>
        <w:t xml:space="preserve"> в соответствие с действующим законодательством.</w:t>
      </w:r>
    </w:p>
    <w:p w:rsidR="00E77F90" w:rsidRDefault="004C669E" w:rsidP="00E77F90">
      <w:pPr>
        <w:ind w:firstLine="709"/>
        <w:rPr>
          <w:szCs w:val="26"/>
        </w:rPr>
      </w:pPr>
      <w:r>
        <w:rPr>
          <w:szCs w:val="20"/>
        </w:rPr>
        <w:t>3.</w:t>
      </w:r>
      <w:r w:rsidR="00E77F90">
        <w:rPr>
          <w:szCs w:val="20"/>
        </w:rPr>
        <w:t xml:space="preserve"> </w:t>
      </w:r>
      <w:r w:rsidR="00E77F90" w:rsidRPr="00AE66D2">
        <w:rPr>
          <w:szCs w:val="20"/>
        </w:rPr>
        <w:t>Настоящее решение вступает в силу со дня принятия.</w:t>
      </w:r>
    </w:p>
    <w:p w:rsidR="00E77F90" w:rsidRPr="00611FA5" w:rsidRDefault="004C669E" w:rsidP="00E77F90">
      <w:pPr>
        <w:tabs>
          <w:tab w:val="left" w:pos="7575"/>
        </w:tabs>
        <w:ind w:right="117" w:firstLine="709"/>
        <w:rPr>
          <w:szCs w:val="26"/>
        </w:rPr>
      </w:pPr>
      <w:r>
        <w:rPr>
          <w:szCs w:val="26"/>
        </w:rPr>
        <w:t>4</w:t>
      </w:r>
      <w:r w:rsidR="00E77F90">
        <w:rPr>
          <w:szCs w:val="26"/>
        </w:rPr>
        <w:t>. Настоящее решение опубликовать в газете «Заполярная правда».</w:t>
      </w:r>
    </w:p>
    <w:p w:rsidR="00E77F90" w:rsidRDefault="00E77F90" w:rsidP="00E77F90">
      <w:pPr>
        <w:tabs>
          <w:tab w:val="left" w:pos="7575"/>
        </w:tabs>
        <w:ind w:right="117" w:firstLine="567"/>
        <w:rPr>
          <w:szCs w:val="26"/>
        </w:rPr>
      </w:pPr>
    </w:p>
    <w:p w:rsidR="00E77F90" w:rsidRPr="00611FA5" w:rsidRDefault="00E77F90" w:rsidP="00E77F90">
      <w:pPr>
        <w:tabs>
          <w:tab w:val="left" w:pos="7575"/>
        </w:tabs>
        <w:ind w:right="117" w:firstLine="567"/>
        <w:rPr>
          <w:szCs w:val="26"/>
        </w:rPr>
      </w:pPr>
    </w:p>
    <w:p w:rsidR="00E77F90" w:rsidRPr="00611FA5" w:rsidRDefault="00E77F90" w:rsidP="00E77F90">
      <w:pPr>
        <w:rPr>
          <w:color w:val="000000"/>
          <w:szCs w:val="26"/>
        </w:rPr>
      </w:pPr>
    </w:p>
    <w:p w:rsidR="00E77F90" w:rsidRDefault="001121FA" w:rsidP="00E77F90">
      <w:pPr>
        <w:rPr>
          <w:szCs w:val="26"/>
        </w:rPr>
      </w:pPr>
      <w:proofErr w:type="spellStart"/>
      <w:r>
        <w:rPr>
          <w:szCs w:val="26"/>
        </w:rPr>
        <w:t>И.о</w:t>
      </w:r>
      <w:proofErr w:type="spellEnd"/>
      <w:r>
        <w:rPr>
          <w:szCs w:val="26"/>
        </w:rPr>
        <w:t>. Председателя</w:t>
      </w:r>
      <w:r w:rsidR="00E77F90" w:rsidRPr="00611FA5">
        <w:rPr>
          <w:szCs w:val="26"/>
        </w:rPr>
        <w:t xml:space="preserve"> </w:t>
      </w:r>
      <w:r w:rsidR="00E77F90">
        <w:rPr>
          <w:szCs w:val="26"/>
        </w:rPr>
        <w:t>Норильского</w:t>
      </w:r>
    </w:p>
    <w:p w:rsidR="00E77F90" w:rsidRPr="00611FA5" w:rsidRDefault="00E77F90" w:rsidP="00E77F90">
      <w:pPr>
        <w:rPr>
          <w:szCs w:val="26"/>
        </w:rPr>
      </w:pPr>
      <w:r>
        <w:rPr>
          <w:szCs w:val="26"/>
        </w:rPr>
        <w:t>г</w:t>
      </w:r>
      <w:r w:rsidRPr="00611FA5">
        <w:rPr>
          <w:szCs w:val="26"/>
        </w:rPr>
        <w:t>ородского Совета</w:t>
      </w:r>
      <w:r>
        <w:rPr>
          <w:szCs w:val="26"/>
        </w:rPr>
        <w:t xml:space="preserve"> депутатов          </w:t>
      </w:r>
      <w:r w:rsidRPr="00611FA5">
        <w:rPr>
          <w:szCs w:val="26"/>
        </w:rPr>
        <w:t xml:space="preserve">                                   </w:t>
      </w:r>
      <w:r w:rsidR="001121FA">
        <w:rPr>
          <w:szCs w:val="26"/>
        </w:rPr>
        <w:t xml:space="preserve">                      В.В. Цюпко</w:t>
      </w:r>
    </w:p>
    <w:p w:rsidR="00B02EE6" w:rsidRDefault="00B02EE6"/>
    <w:sectPr w:rsidR="00B02EE6" w:rsidSect="001B55B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F90"/>
    <w:rsid w:val="001121FA"/>
    <w:rsid w:val="001B55B8"/>
    <w:rsid w:val="002212B2"/>
    <w:rsid w:val="00263624"/>
    <w:rsid w:val="00283DA6"/>
    <w:rsid w:val="00490AD9"/>
    <w:rsid w:val="004C669E"/>
    <w:rsid w:val="00501C4D"/>
    <w:rsid w:val="00653CB3"/>
    <w:rsid w:val="00883BC4"/>
    <w:rsid w:val="00B02EE6"/>
    <w:rsid w:val="00E22478"/>
    <w:rsid w:val="00E717F4"/>
    <w:rsid w:val="00E7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50041-6EA4-4291-A6D8-E8A26707D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F90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7F9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7F9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4C6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3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Хубежова Анастасия Юрьевна</dc:creator>
  <cp:keywords/>
  <dc:description/>
  <cp:lastModifiedBy>Гырнец Светлана Васильевна</cp:lastModifiedBy>
  <cp:revision>12</cp:revision>
  <cp:lastPrinted>2025-01-24T08:20:00Z</cp:lastPrinted>
  <dcterms:created xsi:type="dcterms:W3CDTF">2025-01-24T08:13:00Z</dcterms:created>
  <dcterms:modified xsi:type="dcterms:W3CDTF">2025-03-14T03:53:00Z</dcterms:modified>
</cp:coreProperties>
</file>