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A2BE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06.06.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3825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FF5225">
        <w:rPr>
          <w:color w:val="000000"/>
          <w:sz w:val="26"/>
          <w:szCs w:val="26"/>
        </w:rPr>
        <w:t>0404005</w:t>
      </w:r>
      <w:r w:rsidR="00CF518F">
        <w:rPr>
          <w:color w:val="000000"/>
          <w:sz w:val="26"/>
          <w:szCs w:val="26"/>
        </w:rPr>
        <w:t>:</w:t>
      </w:r>
      <w:r w:rsidR="00FF5225">
        <w:rPr>
          <w:color w:val="000000"/>
          <w:sz w:val="26"/>
          <w:szCs w:val="26"/>
        </w:rPr>
        <w:t xml:space="preserve">1430 </w:t>
      </w:r>
      <w:r w:rsidR="00527B1C" w:rsidRPr="00703530">
        <w:rPr>
          <w:color w:val="000000"/>
          <w:sz w:val="26"/>
          <w:szCs w:val="26"/>
        </w:rPr>
        <w:t>«</w:t>
      </w:r>
      <w:r w:rsidR="00FF5225">
        <w:rPr>
          <w:color w:val="000000"/>
          <w:sz w:val="26"/>
          <w:szCs w:val="26"/>
        </w:rPr>
        <w:t>п</w:t>
      </w:r>
      <w:r w:rsidR="00455846">
        <w:rPr>
          <w:color w:val="000000"/>
          <w:sz w:val="26"/>
          <w:szCs w:val="26"/>
        </w:rPr>
        <w:t>роизводственная деятельность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FF5225">
        <w:rPr>
          <w:color w:val="000000"/>
          <w:sz w:val="26"/>
          <w:szCs w:val="26"/>
        </w:rPr>
        <w:t>складские площадки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8D2884">
        <w:rPr>
          <w:color w:val="000000"/>
          <w:sz w:val="26"/>
          <w:szCs w:val="26"/>
        </w:rPr>
        <w:t>производственных объектов</w:t>
      </w:r>
      <w:r w:rsidR="00BB27F7" w:rsidRPr="00703530">
        <w:rPr>
          <w:color w:val="000000"/>
          <w:sz w:val="26"/>
          <w:szCs w:val="26"/>
        </w:rPr>
        <w:t xml:space="preserve"> (</w:t>
      </w:r>
      <w:r w:rsidR="008D2884">
        <w:rPr>
          <w:color w:val="000000"/>
          <w:sz w:val="26"/>
          <w:szCs w:val="26"/>
        </w:rPr>
        <w:t>ПП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455846">
        <w:rPr>
          <w:sz w:val="26"/>
          <w:szCs w:val="26"/>
        </w:rPr>
        <w:t>Красноярский кр</w:t>
      </w:r>
      <w:r w:rsidR="008D2884">
        <w:rPr>
          <w:sz w:val="26"/>
          <w:szCs w:val="26"/>
        </w:rPr>
        <w:t xml:space="preserve">ай, район города Норильска, </w:t>
      </w:r>
      <w:r w:rsidR="00FF5225">
        <w:rPr>
          <w:sz w:val="26"/>
          <w:szCs w:val="26"/>
        </w:rPr>
        <w:t>4</w:t>
      </w:r>
      <w:r w:rsidR="00455846">
        <w:rPr>
          <w:sz w:val="26"/>
          <w:szCs w:val="26"/>
        </w:rPr>
        <w:t xml:space="preserve"> км автодороги Норильск-</w:t>
      </w:r>
      <w:proofErr w:type="spellStart"/>
      <w:r w:rsidR="00455846">
        <w:rPr>
          <w:sz w:val="26"/>
          <w:szCs w:val="26"/>
        </w:rPr>
        <w:t>Алыкель</w:t>
      </w:r>
      <w:proofErr w:type="spellEnd"/>
      <w:r w:rsidR="00FF5225">
        <w:rPr>
          <w:sz w:val="26"/>
          <w:szCs w:val="26"/>
        </w:rPr>
        <w:t>, 7А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B42BBC" w:rsidRDefault="00B42BBC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42BBC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A2BEF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7029-DC1E-450B-B22C-5565DC3B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2023-06-02T03:03:00Z</cp:lastPrinted>
  <dcterms:created xsi:type="dcterms:W3CDTF">2023-05-31T09:21:00Z</dcterms:created>
  <dcterms:modified xsi:type="dcterms:W3CDTF">2023-06-06T08:24:00Z</dcterms:modified>
</cp:coreProperties>
</file>