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F3A" w:rsidRPr="00C63D50" w:rsidRDefault="004B6F3A" w:rsidP="004B6F3A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 wp14:anchorId="6ADE351E" wp14:editId="69A8B589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F3A" w:rsidRPr="00C63D50" w:rsidRDefault="004B6F3A" w:rsidP="004B6F3A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4B6F3A" w:rsidRPr="00C63D50" w:rsidRDefault="004B6F3A" w:rsidP="004B6F3A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4B6F3A" w:rsidRPr="00C63D50" w:rsidRDefault="004B6F3A" w:rsidP="004B6F3A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4B6F3A" w:rsidRPr="00C63D50" w:rsidRDefault="004B6F3A" w:rsidP="004B6F3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4B6F3A" w:rsidRPr="00C63D50" w:rsidRDefault="004B6F3A" w:rsidP="004B6F3A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4B6F3A" w:rsidRPr="00C63D50" w:rsidRDefault="0012105F" w:rsidP="0012105F">
      <w:pPr>
        <w:tabs>
          <w:tab w:val="left" w:pos="3969"/>
          <w:tab w:val="left" w:pos="7797"/>
        </w:tabs>
        <w:ind w:right="-161"/>
        <w:rPr>
          <w:rFonts w:cs="Times New Roman"/>
          <w:color w:val="000000"/>
          <w:szCs w:val="26"/>
        </w:rPr>
      </w:pPr>
      <w:r>
        <w:rPr>
          <w:rFonts w:cs="Times New Roman"/>
          <w:color w:val="000000"/>
          <w:szCs w:val="26"/>
        </w:rPr>
        <w:t>13.01.2025</w:t>
      </w:r>
      <w:r w:rsidR="004B6F3A" w:rsidRPr="00C63D50">
        <w:rPr>
          <w:rFonts w:cs="Times New Roman"/>
          <w:color w:val="000000"/>
          <w:szCs w:val="26"/>
        </w:rPr>
        <w:tab/>
        <w:t>г.</w:t>
      </w:r>
      <w:r w:rsidR="004B6F3A">
        <w:rPr>
          <w:rFonts w:cs="Times New Roman"/>
          <w:color w:val="000000"/>
          <w:szCs w:val="26"/>
        </w:rPr>
        <w:t xml:space="preserve"> </w:t>
      </w:r>
      <w:r>
        <w:rPr>
          <w:rFonts w:cs="Times New Roman"/>
          <w:color w:val="000000"/>
          <w:szCs w:val="26"/>
        </w:rPr>
        <w:t xml:space="preserve">Норильск   </w:t>
      </w:r>
      <w:r>
        <w:rPr>
          <w:rFonts w:cs="Times New Roman"/>
          <w:color w:val="000000"/>
          <w:szCs w:val="26"/>
        </w:rPr>
        <w:tab/>
        <w:t xml:space="preserve">               № 16</w:t>
      </w:r>
    </w:p>
    <w:p w:rsidR="004B6F3A" w:rsidRPr="00813C15" w:rsidRDefault="004B6F3A" w:rsidP="004B6F3A">
      <w:pPr>
        <w:pStyle w:val="ConsNormal"/>
        <w:framePr w:w="9511" w:h="1306" w:hRule="exact" w:hSpace="180" w:wrap="around" w:vAnchor="text" w:hAnchor="page" w:x="1711" w:y="334"/>
        <w:widowControl/>
        <w:ind w:right="0" w:firstLine="0"/>
        <w:suppressOverlap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13C15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813C15" w:rsidRPr="00813C15">
        <w:rPr>
          <w:rFonts w:ascii="Times New Roman" w:hAnsi="Times New Roman" w:cs="Times New Roman"/>
          <w:color w:val="000000" w:themeColor="text1"/>
          <w:sz w:val="26"/>
          <w:szCs w:val="26"/>
        </w:rPr>
        <w:t>б изменении условий выплат работникам муниципальных учреждений муниципального образования город Норильск в возрасте до 35 лет</w:t>
      </w:r>
      <w:r w:rsidRPr="00813C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C12FA" w:rsidRPr="00813C15">
        <w:rPr>
          <w:rFonts w:ascii="Times New Roman" w:hAnsi="Times New Roman"/>
          <w:color w:val="000000" w:themeColor="text1"/>
          <w:sz w:val="26"/>
          <w:szCs w:val="26"/>
        </w:rPr>
        <w:t>с 01.01.202</w:t>
      </w:r>
      <w:r w:rsidR="003A5DC0" w:rsidRPr="00813C15">
        <w:rPr>
          <w:rFonts w:ascii="Times New Roman" w:hAnsi="Times New Roman"/>
          <w:color w:val="000000" w:themeColor="text1"/>
          <w:sz w:val="26"/>
          <w:szCs w:val="26"/>
        </w:rPr>
        <w:t>5</w:t>
      </w:r>
    </w:p>
    <w:p w:rsidR="004B6F3A" w:rsidRDefault="004B6F3A" w:rsidP="004B6F3A">
      <w:pPr>
        <w:pStyle w:val="ConsNormal"/>
        <w:framePr w:w="9511" w:h="1306" w:hRule="exact" w:hSpace="180" w:wrap="around" w:vAnchor="text" w:hAnchor="page" w:x="1711" w:y="334"/>
        <w:widowControl/>
        <w:ind w:right="0" w:firstLine="0"/>
        <w:suppressOverlap/>
        <w:jc w:val="both"/>
      </w:pPr>
    </w:p>
    <w:p w:rsidR="004B6F3A" w:rsidRPr="00C63D50" w:rsidRDefault="004B6F3A" w:rsidP="004B6F3A">
      <w:pPr>
        <w:pStyle w:val="a3"/>
        <w:rPr>
          <w:color w:val="000000"/>
          <w:sz w:val="26"/>
          <w:szCs w:val="26"/>
        </w:rPr>
      </w:pPr>
    </w:p>
    <w:p w:rsidR="004B6F3A" w:rsidRPr="006B7BE8" w:rsidRDefault="004B6F3A" w:rsidP="004B6F3A">
      <w:pPr>
        <w:pStyle w:val="23"/>
        <w:tabs>
          <w:tab w:val="left" w:pos="993"/>
        </w:tabs>
        <w:spacing w:after="0" w:line="240" w:lineRule="auto"/>
        <w:ind w:left="0" w:firstLine="851"/>
        <w:jc w:val="both"/>
        <w:rPr>
          <w:szCs w:val="26"/>
        </w:rPr>
      </w:pPr>
      <w:r w:rsidRPr="006B7BE8">
        <w:rPr>
          <w:szCs w:val="26"/>
        </w:rPr>
        <w:t xml:space="preserve">В соответствии со статьями 135, 144 и 145 Трудового кодекса Российской Федерации, письмом </w:t>
      </w:r>
      <w:r w:rsidR="00334D29">
        <w:rPr>
          <w:szCs w:val="26"/>
        </w:rPr>
        <w:t>М</w:t>
      </w:r>
      <w:r w:rsidRPr="006B7BE8">
        <w:rPr>
          <w:szCs w:val="26"/>
        </w:rPr>
        <w:t xml:space="preserve">инистерства финансов Красноярского края от </w:t>
      </w:r>
      <w:r w:rsidR="007728AA">
        <w:rPr>
          <w:szCs w:val="26"/>
        </w:rPr>
        <w:t>19.12</w:t>
      </w:r>
      <w:r w:rsidR="00DA791D" w:rsidRPr="006B7BE8">
        <w:rPr>
          <w:szCs w:val="26"/>
        </w:rPr>
        <w:t>.202</w:t>
      </w:r>
      <w:r w:rsidR="00574A3D" w:rsidRPr="006B7BE8">
        <w:rPr>
          <w:szCs w:val="26"/>
        </w:rPr>
        <w:t>4</w:t>
      </w:r>
      <w:r w:rsidRPr="006B7BE8">
        <w:rPr>
          <w:szCs w:val="26"/>
        </w:rPr>
        <w:br/>
        <w:t xml:space="preserve">№ </w:t>
      </w:r>
      <w:r w:rsidR="00B45A73" w:rsidRPr="006B7BE8">
        <w:rPr>
          <w:szCs w:val="26"/>
        </w:rPr>
        <w:t>84-</w:t>
      </w:r>
      <w:r w:rsidRPr="006B7BE8">
        <w:rPr>
          <w:szCs w:val="26"/>
        </w:rPr>
        <w:t>14-11/</w:t>
      </w:r>
      <w:r w:rsidR="007728AA">
        <w:rPr>
          <w:szCs w:val="26"/>
        </w:rPr>
        <w:t>4325</w:t>
      </w:r>
      <w:r w:rsidRPr="006B7BE8">
        <w:rPr>
          <w:szCs w:val="26"/>
        </w:rPr>
        <w:t>,</w:t>
      </w:r>
    </w:p>
    <w:p w:rsidR="000C0580" w:rsidRPr="007D5F9F" w:rsidRDefault="000C0580" w:rsidP="004B6F3A">
      <w:pPr>
        <w:pStyle w:val="23"/>
        <w:tabs>
          <w:tab w:val="left" w:pos="993"/>
        </w:tabs>
        <w:spacing w:after="0" w:line="240" w:lineRule="auto"/>
        <w:ind w:left="0" w:firstLine="851"/>
        <w:jc w:val="both"/>
        <w:rPr>
          <w:szCs w:val="26"/>
        </w:rPr>
      </w:pPr>
    </w:p>
    <w:p w:rsidR="00813C15" w:rsidRDefault="009C12FA" w:rsidP="00454DD9">
      <w:pPr>
        <w:pStyle w:val="af8"/>
        <w:numPr>
          <w:ilvl w:val="0"/>
          <w:numId w:val="20"/>
        </w:numPr>
        <w:ind w:left="0" w:firstLine="709"/>
        <w:jc w:val="both"/>
        <w:rPr>
          <w:szCs w:val="26"/>
        </w:rPr>
      </w:pPr>
      <w:r w:rsidRPr="00813C15">
        <w:rPr>
          <w:szCs w:val="26"/>
        </w:rPr>
        <w:t xml:space="preserve">Обеспечить </w:t>
      </w:r>
      <w:r w:rsidR="007728AA" w:rsidRPr="00813C15">
        <w:rPr>
          <w:szCs w:val="26"/>
        </w:rPr>
        <w:t>введение новой персональной выплаты работникам, в возрасте до 35 лет, которым процентная надбавка за стаж работы в районах Крайнего Севера не выплачивается в полном объеме</w:t>
      </w:r>
      <w:r w:rsidR="00334D29" w:rsidRPr="00334D29">
        <w:rPr>
          <w:rFonts w:eastAsia="Times New Roman" w:cs="Times New Roman"/>
          <w:sz w:val="28"/>
          <w:szCs w:val="28"/>
        </w:rPr>
        <w:t xml:space="preserve"> </w:t>
      </w:r>
      <w:r w:rsidR="00334D29" w:rsidRPr="00334D29">
        <w:rPr>
          <w:rFonts w:eastAsia="Times New Roman" w:cs="Times New Roman"/>
          <w:szCs w:val="26"/>
        </w:rPr>
        <w:t>по причине отсутствия необходимого стажа работы</w:t>
      </w:r>
      <w:r w:rsidR="00776297" w:rsidRPr="00813C15">
        <w:rPr>
          <w:szCs w:val="26"/>
        </w:rPr>
        <w:t>:</w:t>
      </w:r>
      <w:r w:rsidR="000C0580" w:rsidRPr="00813C15">
        <w:rPr>
          <w:szCs w:val="26"/>
        </w:rPr>
        <w:t xml:space="preserve"> </w:t>
      </w:r>
      <w:r w:rsidR="00776297" w:rsidRPr="00813C15">
        <w:rPr>
          <w:szCs w:val="26"/>
        </w:rPr>
        <w:t xml:space="preserve">работникам </w:t>
      </w:r>
      <w:r w:rsidR="004B6F3A" w:rsidRPr="00813C15">
        <w:rPr>
          <w:szCs w:val="26"/>
        </w:rPr>
        <w:t>муниципальных учреждений муниципального образования город Норильск, оплата труда которых осуществляется в соответствии с системой оплаты труда, утвержденной постановлением Администрации города Норильска от 29.03.2016</w:t>
      </w:r>
      <w:r w:rsidR="000C0580" w:rsidRPr="00813C15">
        <w:rPr>
          <w:szCs w:val="26"/>
        </w:rPr>
        <w:t xml:space="preserve"> </w:t>
      </w:r>
      <w:r w:rsidR="004B6F3A" w:rsidRPr="00813C15">
        <w:rPr>
          <w:szCs w:val="26"/>
        </w:rPr>
        <w:t>№ 181 «О системе оплаты труда работников муниципальных учреждений муниципального образования город Норильск»</w:t>
      </w:r>
      <w:r w:rsidR="00DF3777" w:rsidRPr="00813C15">
        <w:rPr>
          <w:szCs w:val="26"/>
        </w:rPr>
        <w:t xml:space="preserve">; </w:t>
      </w:r>
      <w:r w:rsidR="004B6F3A" w:rsidRPr="00813C15">
        <w:rPr>
          <w:szCs w:val="26"/>
        </w:rPr>
        <w:t>работник</w:t>
      </w:r>
      <w:r w:rsidR="00776297" w:rsidRPr="00813C15">
        <w:rPr>
          <w:szCs w:val="26"/>
        </w:rPr>
        <w:t>ам</w:t>
      </w:r>
      <w:r w:rsidR="004B6F3A" w:rsidRPr="00813C15">
        <w:rPr>
          <w:szCs w:val="26"/>
        </w:rPr>
        <w:t xml:space="preserve"> структурных подразделений Администрации города Норильска, оплата труда которых осуществляется в соответствии с системой оплаты труда, утвержденной постановлением Администрации город</w:t>
      </w:r>
      <w:r w:rsidR="003E6E21" w:rsidRPr="00813C15">
        <w:rPr>
          <w:szCs w:val="26"/>
        </w:rPr>
        <w:t>а</w:t>
      </w:r>
      <w:r w:rsidR="00B94BEA">
        <w:rPr>
          <w:szCs w:val="26"/>
        </w:rPr>
        <w:t xml:space="preserve"> Норильска от 27.12.2016 № 646 </w:t>
      </w:r>
      <w:r w:rsidR="004B6F3A" w:rsidRPr="00813C15">
        <w:rPr>
          <w:szCs w:val="26"/>
        </w:rPr>
        <w:t>«Об утверждении Положения об оплате труда работников Администрации города Норильска, ее структурных подразделений, занимающих должности (профессии), не отнесенные к должностям муниципальной службы, оплата труда которых осуществляется</w:t>
      </w:r>
      <w:r w:rsidR="00DF3777" w:rsidRPr="00813C15">
        <w:rPr>
          <w:szCs w:val="26"/>
        </w:rPr>
        <w:t xml:space="preserve"> </w:t>
      </w:r>
      <w:r w:rsidR="004B6F3A" w:rsidRPr="00813C15">
        <w:rPr>
          <w:szCs w:val="26"/>
        </w:rPr>
        <w:t xml:space="preserve">с применением балльной оценки», постановлением Администрации города Норильска от 19.10.2016 № 515 «Об утверждении Положения об оплате труда работников муниципального учреждения «Управление по делам гражданской обороны и чрезвычайным ситуациям </w:t>
      </w:r>
      <w:r w:rsidR="00384737" w:rsidRPr="00813C15">
        <w:rPr>
          <w:szCs w:val="26"/>
        </w:rPr>
        <w:t>Администрации города Норильска»</w:t>
      </w:r>
      <w:r w:rsidR="00813C15">
        <w:rPr>
          <w:szCs w:val="26"/>
        </w:rPr>
        <w:t>.</w:t>
      </w:r>
    </w:p>
    <w:p w:rsidR="00340DBB" w:rsidRPr="00813C15" w:rsidRDefault="00002905" w:rsidP="00454DD9">
      <w:pPr>
        <w:pStyle w:val="af8"/>
        <w:numPr>
          <w:ilvl w:val="0"/>
          <w:numId w:val="20"/>
        </w:numPr>
        <w:ind w:left="0" w:firstLine="709"/>
        <w:jc w:val="both"/>
        <w:rPr>
          <w:szCs w:val="26"/>
        </w:rPr>
      </w:pPr>
      <w:r w:rsidRPr="00813C15">
        <w:rPr>
          <w:szCs w:val="26"/>
        </w:rPr>
        <w:t xml:space="preserve">Обеспечить </w:t>
      </w:r>
      <w:r w:rsidR="00923D67" w:rsidRPr="00813C15">
        <w:rPr>
          <w:szCs w:val="26"/>
        </w:rPr>
        <w:t>увеличение ежемесячного денежного поощрения работникам</w:t>
      </w:r>
      <w:r w:rsidR="007728AA" w:rsidRPr="00813C15">
        <w:rPr>
          <w:szCs w:val="26"/>
        </w:rPr>
        <w:t xml:space="preserve"> в возрасте до 35 лет, которым процентная надбавка за стаж работы в районах Крайнего Севера не выплачивается в полном объеме </w:t>
      </w:r>
      <w:r w:rsidR="00334D29" w:rsidRPr="00334D29">
        <w:rPr>
          <w:szCs w:val="26"/>
        </w:rPr>
        <w:t xml:space="preserve">по причине отсутствия необходимого стажа работы </w:t>
      </w:r>
      <w:r w:rsidR="007728AA" w:rsidRPr="00813C15">
        <w:rPr>
          <w:szCs w:val="26"/>
        </w:rPr>
        <w:t>и</w:t>
      </w:r>
      <w:r w:rsidRPr="00813C15">
        <w:rPr>
          <w:szCs w:val="26"/>
        </w:rPr>
        <w:t xml:space="preserve"> оплата труда которых </w:t>
      </w:r>
      <w:r w:rsidR="00923D67" w:rsidRPr="00813C15">
        <w:rPr>
          <w:szCs w:val="26"/>
        </w:rPr>
        <w:t>осуществляется в соответствии с</w:t>
      </w:r>
      <w:r w:rsidR="00322D64" w:rsidRPr="00322D64">
        <w:t xml:space="preserve"> </w:t>
      </w:r>
      <w:r w:rsidR="00322D64" w:rsidRPr="00813C15">
        <w:rPr>
          <w:szCs w:val="26"/>
        </w:rPr>
        <w:t>Положением</w:t>
      </w:r>
      <w:r w:rsidRPr="00813C15">
        <w:rPr>
          <w:szCs w:val="26"/>
        </w:rPr>
        <w:t xml:space="preserve"> </w:t>
      </w:r>
      <w:r w:rsidR="00322D64" w:rsidRPr="00813C15">
        <w:rPr>
          <w:szCs w:val="26"/>
        </w:rPr>
        <w:t xml:space="preserve">об оплате труда и месячных должностных окладах работников Администрации города Норильска, замещающих должности (профессии), не отнесенные к должностям муниципальной службы, утвержденным </w:t>
      </w:r>
      <w:r w:rsidR="00923D67" w:rsidRPr="00813C15">
        <w:rPr>
          <w:szCs w:val="26"/>
        </w:rPr>
        <w:t>постановлением</w:t>
      </w:r>
      <w:r w:rsidR="00322D64" w:rsidRPr="00813C15">
        <w:rPr>
          <w:szCs w:val="26"/>
        </w:rPr>
        <w:t xml:space="preserve"> Администрации города Норильска </w:t>
      </w:r>
      <w:r w:rsidR="00F44D0F" w:rsidRPr="00813C15">
        <w:rPr>
          <w:szCs w:val="26"/>
        </w:rPr>
        <w:t>от 20.02.2008 № 393</w:t>
      </w:r>
      <w:r w:rsidR="00813C15">
        <w:rPr>
          <w:szCs w:val="26"/>
        </w:rPr>
        <w:t>.</w:t>
      </w:r>
      <w:r w:rsidR="00322D64" w:rsidRPr="00813C15">
        <w:rPr>
          <w:szCs w:val="26"/>
        </w:rPr>
        <w:t xml:space="preserve"> </w:t>
      </w:r>
    </w:p>
    <w:p w:rsidR="004B6F3A" w:rsidRPr="009A20C4" w:rsidRDefault="004B6F3A" w:rsidP="004B6F3A">
      <w:pPr>
        <w:pStyle w:val="af8"/>
        <w:numPr>
          <w:ilvl w:val="0"/>
          <w:numId w:val="20"/>
        </w:numPr>
        <w:ind w:left="0" w:firstLine="709"/>
        <w:jc w:val="both"/>
        <w:rPr>
          <w:szCs w:val="26"/>
        </w:rPr>
      </w:pPr>
      <w:r w:rsidRPr="006B7BE8">
        <w:rPr>
          <w:szCs w:val="26"/>
        </w:rPr>
        <w:t>Утвердить План мероприятий по обеспечению реализации решения</w:t>
      </w:r>
      <w:r w:rsidRPr="006B7BE8">
        <w:rPr>
          <w:szCs w:val="26"/>
        </w:rPr>
        <w:br/>
        <w:t>о</w:t>
      </w:r>
      <w:r w:rsidR="00813C15">
        <w:rPr>
          <w:szCs w:val="26"/>
        </w:rPr>
        <w:t xml:space="preserve">б изменении условий выплат </w:t>
      </w:r>
      <w:r w:rsidRPr="006B7BE8">
        <w:rPr>
          <w:szCs w:val="26"/>
        </w:rPr>
        <w:t>работник</w:t>
      </w:r>
      <w:r w:rsidR="00813C15">
        <w:rPr>
          <w:szCs w:val="26"/>
        </w:rPr>
        <w:t xml:space="preserve">ам </w:t>
      </w:r>
      <w:r w:rsidR="00813C15" w:rsidRPr="006B7BE8">
        <w:rPr>
          <w:szCs w:val="26"/>
        </w:rPr>
        <w:t xml:space="preserve">бюджетной сферы муниципального образования город Норильск </w:t>
      </w:r>
      <w:r w:rsidR="00813C15">
        <w:rPr>
          <w:szCs w:val="26"/>
        </w:rPr>
        <w:t>в возрасте до 35 лет, которым процентная надбавка за стаж работы в районах Крайнего Севера не выплачивается в полном объеме</w:t>
      </w:r>
      <w:r w:rsidR="00334D29" w:rsidRPr="00334D29">
        <w:rPr>
          <w:rFonts w:eastAsia="Times New Roman" w:cs="Times New Roman"/>
          <w:sz w:val="28"/>
          <w:szCs w:val="28"/>
        </w:rPr>
        <w:t xml:space="preserve"> </w:t>
      </w:r>
      <w:r w:rsidR="00334D29" w:rsidRPr="00334D29">
        <w:rPr>
          <w:szCs w:val="26"/>
        </w:rPr>
        <w:t xml:space="preserve">по </w:t>
      </w:r>
      <w:r w:rsidR="00334D29" w:rsidRPr="00334D29">
        <w:rPr>
          <w:szCs w:val="26"/>
        </w:rPr>
        <w:lastRenderedPageBreak/>
        <w:t>причине отсутствия необходимого стажа работы</w:t>
      </w:r>
      <w:r w:rsidR="00813C15">
        <w:rPr>
          <w:szCs w:val="26"/>
        </w:rPr>
        <w:t>,</w:t>
      </w:r>
      <w:r w:rsidRPr="006B7BE8">
        <w:rPr>
          <w:szCs w:val="26"/>
        </w:rPr>
        <w:t xml:space="preserve"> с </w:t>
      </w:r>
      <w:r w:rsidR="00994E9C" w:rsidRPr="006B7BE8">
        <w:rPr>
          <w:szCs w:val="26"/>
        </w:rPr>
        <w:t>01</w:t>
      </w:r>
      <w:r w:rsidR="00334D29">
        <w:rPr>
          <w:szCs w:val="26"/>
        </w:rPr>
        <w:t>.01.</w:t>
      </w:r>
      <w:r w:rsidRPr="006B7BE8">
        <w:rPr>
          <w:szCs w:val="26"/>
        </w:rPr>
        <w:t>202</w:t>
      </w:r>
      <w:r w:rsidR="007F40D6" w:rsidRPr="006B7BE8">
        <w:rPr>
          <w:szCs w:val="26"/>
        </w:rPr>
        <w:t>5</w:t>
      </w:r>
      <w:r w:rsidRPr="006B7BE8">
        <w:rPr>
          <w:szCs w:val="26"/>
        </w:rPr>
        <w:t xml:space="preserve"> года</w:t>
      </w:r>
      <w:r w:rsidR="003D12F7" w:rsidRPr="006B7BE8">
        <w:rPr>
          <w:szCs w:val="26"/>
        </w:rPr>
        <w:t xml:space="preserve"> (далее</w:t>
      </w:r>
      <w:r w:rsidR="003D12F7">
        <w:rPr>
          <w:szCs w:val="26"/>
        </w:rPr>
        <w:t xml:space="preserve"> – </w:t>
      </w:r>
      <w:r w:rsidR="00354EEA">
        <w:rPr>
          <w:szCs w:val="26"/>
        </w:rPr>
        <w:t>п</w:t>
      </w:r>
      <w:r w:rsidR="003D12F7">
        <w:rPr>
          <w:szCs w:val="26"/>
        </w:rPr>
        <w:t>лан мероприятий)</w:t>
      </w:r>
      <w:r w:rsidRPr="009A20C4">
        <w:rPr>
          <w:szCs w:val="26"/>
        </w:rPr>
        <w:t xml:space="preserve"> (прилагается).</w:t>
      </w:r>
    </w:p>
    <w:p w:rsidR="00626F57" w:rsidRDefault="004B6F3A" w:rsidP="00626F57">
      <w:pPr>
        <w:pStyle w:val="af8"/>
        <w:numPr>
          <w:ilvl w:val="0"/>
          <w:numId w:val="20"/>
        </w:numPr>
        <w:ind w:left="0" w:firstLine="709"/>
        <w:jc w:val="both"/>
        <w:rPr>
          <w:szCs w:val="26"/>
        </w:rPr>
      </w:pPr>
      <w:r w:rsidRPr="00C314A2">
        <w:rPr>
          <w:szCs w:val="26"/>
        </w:rPr>
        <w:t xml:space="preserve">Руководителям </w:t>
      </w:r>
      <w:r>
        <w:rPr>
          <w:szCs w:val="26"/>
        </w:rPr>
        <w:t xml:space="preserve">соответствующих </w:t>
      </w:r>
      <w:r w:rsidRPr="00C314A2">
        <w:rPr>
          <w:szCs w:val="26"/>
        </w:rPr>
        <w:t xml:space="preserve">структурных подразделений Администрации города Норильска, муниципальных учреждений муниципального образования город Норильск обеспечить выполнение </w:t>
      </w:r>
      <w:r w:rsidR="00354EEA">
        <w:rPr>
          <w:szCs w:val="26"/>
        </w:rPr>
        <w:t>п</w:t>
      </w:r>
      <w:r w:rsidRPr="00C314A2">
        <w:rPr>
          <w:szCs w:val="26"/>
        </w:rPr>
        <w:t>лана мероприятий</w:t>
      </w:r>
      <w:r>
        <w:rPr>
          <w:szCs w:val="26"/>
        </w:rPr>
        <w:t xml:space="preserve">, утвержденного пунктом </w:t>
      </w:r>
      <w:r w:rsidR="00631A41">
        <w:rPr>
          <w:szCs w:val="26"/>
        </w:rPr>
        <w:t>4</w:t>
      </w:r>
      <w:r>
        <w:rPr>
          <w:szCs w:val="26"/>
        </w:rPr>
        <w:t xml:space="preserve"> настоящего распоряжения</w:t>
      </w:r>
      <w:r w:rsidRPr="00C314A2">
        <w:rPr>
          <w:szCs w:val="26"/>
        </w:rPr>
        <w:t>.</w:t>
      </w:r>
    </w:p>
    <w:p w:rsidR="004B6F3A" w:rsidRPr="00273F26" w:rsidRDefault="00C7399C" w:rsidP="00273F26">
      <w:pPr>
        <w:pStyle w:val="af8"/>
        <w:numPr>
          <w:ilvl w:val="0"/>
          <w:numId w:val="20"/>
        </w:numPr>
        <w:ind w:left="0" w:firstLine="709"/>
        <w:jc w:val="both"/>
        <w:rPr>
          <w:szCs w:val="26"/>
        </w:rPr>
      </w:pPr>
      <w:r w:rsidRPr="00273F26">
        <w:rPr>
          <w:szCs w:val="26"/>
        </w:rPr>
        <w:t xml:space="preserve">Разместить настоящее распоряжение на официальном сайте муниципального образования город Норильск. </w:t>
      </w:r>
    </w:p>
    <w:p w:rsidR="004B6F3A" w:rsidRPr="004B6F3A" w:rsidRDefault="004B6F3A" w:rsidP="00236D37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236D37" w:rsidRPr="00E373A1" w:rsidRDefault="00236D37" w:rsidP="00236D37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236D37" w:rsidRPr="00E373A1" w:rsidRDefault="00236D37" w:rsidP="00B2049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E373A1">
        <w:rPr>
          <w:rFonts w:ascii="Times New Roman" w:hAnsi="Times New Roman" w:cs="Times New Roman"/>
          <w:sz w:val="26"/>
          <w:szCs w:val="26"/>
        </w:rPr>
        <w:t>Глав</w:t>
      </w:r>
      <w:r w:rsidR="00632657">
        <w:rPr>
          <w:rFonts w:ascii="Times New Roman" w:hAnsi="Times New Roman" w:cs="Times New Roman"/>
          <w:sz w:val="26"/>
          <w:szCs w:val="26"/>
        </w:rPr>
        <w:t>а</w:t>
      </w:r>
      <w:r w:rsidR="00733A08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632657">
        <w:rPr>
          <w:rFonts w:ascii="Times New Roman" w:hAnsi="Times New Roman" w:cs="Times New Roman"/>
          <w:sz w:val="26"/>
          <w:szCs w:val="26"/>
        </w:rPr>
        <w:tab/>
      </w:r>
      <w:r w:rsidR="00632657">
        <w:rPr>
          <w:rFonts w:ascii="Times New Roman" w:hAnsi="Times New Roman" w:cs="Times New Roman"/>
          <w:sz w:val="26"/>
          <w:szCs w:val="26"/>
        </w:rPr>
        <w:tab/>
      </w:r>
      <w:r w:rsidR="00632657">
        <w:rPr>
          <w:rFonts w:ascii="Times New Roman" w:hAnsi="Times New Roman" w:cs="Times New Roman"/>
          <w:sz w:val="26"/>
          <w:szCs w:val="26"/>
        </w:rPr>
        <w:tab/>
      </w:r>
      <w:r w:rsidRPr="00E373A1">
        <w:rPr>
          <w:rFonts w:ascii="Times New Roman" w:hAnsi="Times New Roman" w:cs="Times New Roman"/>
          <w:sz w:val="26"/>
          <w:szCs w:val="26"/>
        </w:rPr>
        <w:tab/>
      </w:r>
      <w:r w:rsidR="00632657">
        <w:rPr>
          <w:rFonts w:ascii="Times New Roman" w:hAnsi="Times New Roman" w:cs="Times New Roman"/>
          <w:sz w:val="26"/>
          <w:szCs w:val="26"/>
        </w:rPr>
        <w:t xml:space="preserve"> Д.В. Карасев</w:t>
      </w: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26F57" w:rsidRDefault="00626F57" w:rsidP="00626F5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46898" w:rsidRDefault="00946898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46898" w:rsidRDefault="00946898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46898" w:rsidRDefault="00946898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A448D" w:rsidRDefault="006A448D" w:rsidP="00733A0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813C15" w:rsidRDefault="00813C15" w:rsidP="00733A0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007B3B" w:rsidRDefault="00007B3B" w:rsidP="00733A0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007B3B" w:rsidRDefault="00007B3B" w:rsidP="00733A0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007B3B" w:rsidRDefault="00007B3B" w:rsidP="00733A0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007B3B" w:rsidRDefault="00007B3B" w:rsidP="00733A0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007B3B" w:rsidRDefault="00007B3B" w:rsidP="00733A0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007B3B" w:rsidRDefault="00007B3B" w:rsidP="00733A0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007B3B" w:rsidRDefault="00007B3B" w:rsidP="00733A0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007B3B" w:rsidRDefault="00007B3B" w:rsidP="00733A0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12105F" w:rsidRDefault="0012105F" w:rsidP="00733A0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12105F" w:rsidRDefault="0012105F" w:rsidP="00733A0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12105F" w:rsidRDefault="0012105F" w:rsidP="00733A0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12105F" w:rsidRDefault="0012105F" w:rsidP="00733A0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12105F" w:rsidRDefault="0012105F" w:rsidP="00733A0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2105F" w:rsidSect="0012105F">
      <w:headerReference w:type="even" r:id="rId9"/>
      <w:headerReference w:type="default" r:id="rId10"/>
      <w:pgSz w:w="11907" w:h="16840"/>
      <w:pgMar w:top="1134" w:right="850" w:bottom="1134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D37" w:rsidRDefault="00606D37" w:rsidP="0029696B">
      <w:r>
        <w:separator/>
      </w:r>
    </w:p>
  </w:endnote>
  <w:endnote w:type="continuationSeparator" w:id="0">
    <w:p w:rsidR="00606D37" w:rsidRDefault="00606D37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D37" w:rsidRDefault="00606D37" w:rsidP="0029696B">
      <w:r>
        <w:separator/>
      </w:r>
    </w:p>
  </w:footnote>
  <w:footnote w:type="continuationSeparator" w:id="0">
    <w:p w:rsidR="00606D37" w:rsidRDefault="00606D37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8C0292" w:rsidP="00225D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D32" w:rsidRDefault="00606D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606D37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035"/>
    <w:multiLevelType w:val="hybridMultilevel"/>
    <w:tmpl w:val="46AEF626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7440D"/>
    <w:multiLevelType w:val="hybridMultilevel"/>
    <w:tmpl w:val="072A1DB6"/>
    <w:lvl w:ilvl="0" w:tplc="CBA654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C5B8D"/>
    <w:multiLevelType w:val="hybridMultilevel"/>
    <w:tmpl w:val="FD14ACF4"/>
    <w:lvl w:ilvl="0" w:tplc="7C08A424">
      <w:start w:val="1"/>
      <w:numFmt w:val="decimal"/>
      <w:lvlText w:val="%1."/>
      <w:lvlJc w:val="left"/>
      <w:pPr>
        <w:tabs>
          <w:tab w:val="num" w:pos="3441"/>
        </w:tabs>
        <w:ind w:left="3441" w:hanging="7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>
    <w:nsid w:val="1B83251B"/>
    <w:multiLevelType w:val="hybridMultilevel"/>
    <w:tmpl w:val="B95C99AC"/>
    <w:lvl w:ilvl="0" w:tplc="37E840E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520B5C"/>
    <w:multiLevelType w:val="hybridMultilevel"/>
    <w:tmpl w:val="8F367F98"/>
    <w:lvl w:ilvl="0" w:tplc="7C08A424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ascii="Times New Roman" w:eastAsiaTheme="minorEastAsia" w:hAnsi="Times New Roman" w:cs="Times New Roman"/>
      </w:rPr>
    </w:lvl>
    <w:lvl w:ilvl="1" w:tplc="8BE0795C">
      <w:numFmt w:val="none"/>
      <w:lvlText w:val=""/>
      <w:lvlJc w:val="left"/>
      <w:pPr>
        <w:tabs>
          <w:tab w:val="num" w:pos="360"/>
        </w:tabs>
      </w:pPr>
    </w:lvl>
    <w:lvl w:ilvl="2" w:tplc="32C8967E">
      <w:numFmt w:val="none"/>
      <w:lvlText w:val=""/>
      <w:lvlJc w:val="left"/>
      <w:pPr>
        <w:tabs>
          <w:tab w:val="num" w:pos="360"/>
        </w:tabs>
      </w:pPr>
    </w:lvl>
    <w:lvl w:ilvl="3" w:tplc="00B2EDE0">
      <w:numFmt w:val="none"/>
      <w:lvlText w:val=""/>
      <w:lvlJc w:val="left"/>
      <w:pPr>
        <w:tabs>
          <w:tab w:val="num" w:pos="360"/>
        </w:tabs>
      </w:pPr>
    </w:lvl>
    <w:lvl w:ilvl="4" w:tplc="3CD6473A">
      <w:numFmt w:val="none"/>
      <w:lvlText w:val=""/>
      <w:lvlJc w:val="left"/>
      <w:pPr>
        <w:tabs>
          <w:tab w:val="num" w:pos="360"/>
        </w:tabs>
      </w:pPr>
    </w:lvl>
    <w:lvl w:ilvl="5" w:tplc="F8DCB188">
      <w:numFmt w:val="none"/>
      <w:lvlText w:val=""/>
      <w:lvlJc w:val="left"/>
      <w:pPr>
        <w:tabs>
          <w:tab w:val="num" w:pos="360"/>
        </w:tabs>
      </w:pPr>
    </w:lvl>
    <w:lvl w:ilvl="6" w:tplc="4574F6C6">
      <w:numFmt w:val="none"/>
      <w:lvlText w:val=""/>
      <w:lvlJc w:val="left"/>
      <w:pPr>
        <w:tabs>
          <w:tab w:val="num" w:pos="360"/>
        </w:tabs>
      </w:pPr>
    </w:lvl>
    <w:lvl w:ilvl="7" w:tplc="B28C4526">
      <w:numFmt w:val="none"/>
      <w:lvlText w:val=""/>
      <w:lvlJc w:val="left"/>
      <w:pPr>
        <w:tabs>
          <w:tab w:val="num" w:pos="360"/>
        </w:tabs>
      </w:pPr>
    </w:lvl>
    <w:lvl w:ilvl="8" w:tplc="38F6C70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BF73C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9C4751"/>
    <w:multiLevelType w:val="hybridMultilevel"/>
    <w:tmpl w:val="E266E722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10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1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7182F2A"/>
    <w:multiLevelType w:val="hybridMultilevel"/>
    <w:tmpl w:val="5932315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9"/>
  </w:num>
  <w:num w:numId="5">
    <w:abstractNumId w:val="17"/>
  </w:num>
  <w:num w:numId="6">
    <w:abstractNumId w:val="15"/>
  </w:num>
  <w:num w:numId="7">
    <w:abstractNumId w:val="18"/>
  </w:num>
  <w:num w:numId="8">
    <w:abstractNumId w:val="5"/>
  </w:num>
  <w:num w:numId="9">
    <w:abstractNumId w:val="4"/>
  </w:num>
  <w:num w:numId="10">
    <w:abstractNumId w:val="13"/>
  </w:num>
  <w:num w:numId="11">
    <w:abstractNumId w:val="8"/>
  </w:num>
  <w:num w:numId="12">
    <w:abstractNumId w:val="8"/>
  </w:num>
  <w:num w:numId="13">
    <w:abstractNumId w:val="16"/>
  </w:num>
  <w:num w:numId="14">
    <w:abstractNumId w:val="0"/>
  </w:num>
  <w:num w:numId="15">
    <w:abstractNumId w:val="2"/>
  </w:num>
  <w:num w:numId="16">
    <w:abstractNumId w:val="1"/>
  </w:num>
  <w:num w:numId="17">
    <w:abstractNumId w:val="10"/>
  </w:num>
  <w:num w:numId="18">
    <w:abstractNumId w:val="7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2905"/>
    <w:rsid w:val="00002B66"/>
    <w:rsid w:val="00007B3B"/>
    <w:rsid w:val="00013B4A"/>
    <w:rsid w:val="0001731A"/>
    <w:rsid w:val="000219AC"/>
    <w:rsid w:val="00021E4A"/>
    <w:rsid w:val="000251C9"/>
    <w:rsid w:val="0003271D"/>
    <w:rsid w:val="00037433"/>
    <w:rsid w:val="000432CC"/>
    <w:rsid w:val="0005226D"/>
    <w:rsid w:val="000545F8"/>
    <w:rsid w:val="000551F8"/>
    <w:rsid w:val="000574D2"/>
    <w:rsid w:val="00060564"/>
    <w:rsid w:val="000632AE"/>
    <w:rsid w:val="000638C1"/>
    <w:rsid w:val="00063BAA"/>
    <w:rsid w:val="00066130"/>
    <w:rsid w:val="00066479"/>
    <w:rsid w:val="000674F1"/>
    <w:rsid w:val="000725E9"/>
    <w:rsid w:val="000769BB"/>
    <w:rsid w:val="00077A34"/>
    <w:rsid w:val="00083EBD"/>
    <w:rsid w:val="000853F6"/>
    <w:rsid w:val="0008596B"/>
    <w:rsid w:val="00086FCC"/>
    <w:rsid w:val="000926F4"/>
    <w:rsid w:val="00092A60"/>
    <w:rsid w:val="00097A9D"/>
    <w:rsid w:val="000A1B0D"/>
    <w:rsid w:val="000A29D1"/>
    <w:rsid w:val="000A59F0"/>
    <w:rsid w:val="000B03AD"/>
    <w:rsid w:val="000B307B"/>
    <w:rsid w:val="000B5434"/>
    <w:rsid w:val="000B75AD"/>
    <w:rsid w:val="000B7E69"/>
    <w:rsid w:val="000C0580"/>
    <w:rsid w:val="000C0C95"/>
    <w:rsid w:val="000C5E47"/>
    <w:rsid w:val="000D0EF4"/>
    <w:rsid w:val="000D1EDE"/>
    <w:rsid w:val="000D5864"/>
    <w:rsid w:val="000D5FE5"/>
    <w:rsid w:val="000E78E0"/>
    <w:rsid w:val="000F0A35"/>
    <w:rsid w:val="000F0EEA"/>
    <w:rsid w:val="000F2E08"/>
    <w:rsid w:val="000F39D5"/>
    <w:rsid w:val="000F51C4"/>
    <w:rsid w:val="000F6049"/>
    <w:rsid w:val="000F62CC"/>
    <w:rsid w:val="001019DB"/>
    <w:rsid w:val="00103E2E"/>
    <w:rsid w:val="0010455B"/>
    <w:rsid w:val="00107525"/>
    <w:rsid w:val="001108A7"/>
    <w:rsid w:val="001121C6"/>
    <w:rsid w:val="0012105F"/>
    <w:rsid w:val="00125CFF"/>
    <w:rsid w:val="001262E4"/>
    <w:rsid w:val="0012771A"/>
    <w:rsid w:val="00131B7C"/>
    <w:rsid w:val="001323B7"/>
    <w:rsid w:val="00133A03"/>
    <w:rsid w:val="00133CD8"/>
    <w:rsid w:val="001342E7"/>
    <w:rsid w:val="00134324"/>
    <w:rsid w:val="00134EC6"/>
    <w:rsid w:val="00135807"/>
    <w:rsid w:val="00137B80"/>
    <w:rsid w:val="0014022E"/>
    <w:rsid w:val="00143BD5"/>
    <w:rsid w:val="00143D3D"/>
    <w:rsid w:val="00144495"/>
    <w:rsid w:val="0014517B"/>
    <w:rsid w:val="001456B4"/>
    <w:rsid w:val="00147D18"/>
    <w:rsid w:val="001500F7"/>
    <w:rsid w:val="001510B0"/>
    <w:rsid w:val="00151B79"/>
    <w:rsid w:val="001527BA"/>
    <w:rsid w:val="00154A14"/>
    <w:rsid w:val="0016202F"/>
    <w:rsid w:val="00164EF1"/>
    <w:rsid w:val="00166AFE"/>
    <w:rsid w:val="001673EB"/>
    <w:rsid w:val="00172A39"/>
    <w:rsid w:val="00174056"/>
    <w:rsid w:val="0017741F"/>
    <w:rsid w:val="001904EF"/>
    <w:rsid w:val="0019409F"/>
    <w:rsid w:val="0019420E"/>
    <w:rsid w:val="0019478D"/>
    <w:rsid w:val="00194F9C"/>
    <w:rsid w:val="00195EBD"/>
    <w:rsid w:val="001979B6"/>
    <w:rsid w:val="001A4577"/>
    <w:rsid w:val="001A487B"/>
    <w:rsid w:val="001A5675"/>
    <w:rsid w:val="001A5E3C"/>
    <w:rsid w:val="001A5F57"/>
    <w:rsid w:val="001A7C80"/>
    <w:rsid w:val="001A7EAF"/>
    <w:rsid w:val="001B3E31"/>
    <w:rsid w:val="001B5AAB"/>
    <w:rsid w:val="001B5CBD"/>
    <w:rsid w:val="001B6D65"/>
    <w:rsid w:val="001C0426"/>
    <w:rsid w:val="001C253F"/>
    <w:rsid w:val="001C4352"/>
    <w:rsid w:val="001E0567"/>
    <w:rsid w:val="001E13A8"/>
    <w:rsid w:val="001E458B"/>
    <w:rsid w:val="001E5BE2"/>
    <w:rsid w:val="001E6322"/>
    <w:rsid w:val="001F15FB"/>
    <w:rsid w:val="001F2DC7"/>
    <w:rsid w:val="001F3C37"/>
    <w:rsid w:val="001F5399"/>
    <w:rsid w:val="00202439"/>
    <w:rsid w:val="002047AD"/>
    <w:rsid w:val="00205D2A"/>
    <w:rsid w:val="00213FA6"/>
    <w:rsid w:val="00215AAE"/>
    <w:rsid w:val="00220C50"/>
    <w:rsid w:val="0022197D"/>
    <w:rsid w:val="00223224"/>
    <w:rsid w:val="00223A88"/>
    <w:rsid w:val="00224220"/>
    <w:rsid w:val="00224A92"/>
    <w:rsid w:val="0022599A"/>
    <w:rsid w:val="00226738"/>
    <w:rsid w:val="00227DA4"/>
    <w:rsid w:val="00230A71"/>
    <w:rsid w:val="00232F3A"/>
    <w:rsid w:val="00233425"/>
    <w:rsid w:val="00233739"/>
    <w:rsid w:val="00236D37"/>
    <w:rsid w:val="00237648"/>
    <w:rsid w:val="00240CFA"/>
    <w:rsid w:val="00240EFD"/>
    <w:rsid w:val="0024457C"/>
    <w:rsid w:val="00244C6C"/>
    <w:rsid w:val="00246F00"/>
    <w:rsid w:val="0025003F"/>
    <w:rsid w:val="00253A59"/>
    <w:rsid w:val="00254723"/>
    <w:rsid w:val="0025596D"/>
    <w:rsid w:val="002561E0"/>
    <w:rsid w:val="00257059"/>
    <w:rsid w:val="002647C2"/>
    <w:rsid w:val="00266763"/>
    <w:rsid w:val="0026761E"/>
    <w:rsid w:val="0027258F"/>
    <w:rsid w:val="00273F26"/>
    <w:rsid w:val="00280BB3"/>
    <w:rsid w:val="00281A0B"/>
    <w:rsid w:val="00281C82"/>
    <w:rsid w:val="00286367"/>
    <w:rsid w:val="00287D93"/>
    <w:rsid w:val="00290218"/>
    <w:rsid w:val="002963C2"/>
    <w:rsid w:val="0029696B"/>
    <w:rsid w:val="00297A58"/>
    <w:rsid w:val="00297B80"/>
    <w:rsid w:val="002A7FBA"/>
    <w:rsid w:val="002B4A16"/>
    <w:rsid w:val="002B734C"/>
    <w:rsid w:val="002C25DD"/>
    <w:rsid w:val="002C2780"/>
    <w:rsid w:val="002C3955"/>
    <w:rsid w:val="002C533F"/>
    <w:rsid w:val="002D1720"/>
    <w:rsid w:val="002D24C6"/>
    <w:rsid w:val="002D3BF1"/>
    <w:rsid w:val="002D505D"/>
    <w:rsid w:val="002D5074"/>
    <w:rsid w:val="002D5406"/>
    <w:rsid w:val="002D7724"/>
    <w:rsid w:val="002E412C"/>
    <w:rsid w:val="002E48D7"/>
    <w:rsid w:val="002E51A9"/>
    <w:rsid w:val="002E7AB7"/>
    <w:rsid w:val="002F190E"/>
    <w:rsid w:val="002F2625"/>
    <w:rsid w:val="002F787D"/>
    <w:rsid w:val="003035AB"/>
    <w:rsid w:val="0030502F"/>
    <w:rsid w:val="003071BF"/>
    <w:rsid w:val="0030739D"/>
    <w:rsid w:val="00307663"/>
    <w:rsid w:val="00311AA6"/>
    <w:rsid w:val="00311F3E"/>
    <w:rsid w:val="003133E0"/>
    <w:rsid w:val="00313DF7"/>
    <w:rsid w:val="0031463C"/>
    <w:rsid w:val="00314FB3"/>
    <w:rsid w:val="00316541"/>
    <w:rsid w:val="003170A2"/>
    <w:rsid w:val="00320EE6"/>
    <w:rsid w:val="0032113E"/>
    <w:rsid w:val="00321F11"/>
    <w:rsid w:val="00322017"/>
    <w:rsid w:val="00322360"/>
    <w:rsid w:val="00322D64"/>
    <w:rsid w:val="00326062"/>
    <w:rsid w:val="0032690F"/>
    <w:rsid w:val="00326CFA"/>
    <w:rsid w:val="003318E7"/>
    <w:rsid w:val="00332075"/>
    <w:rsid w:val="00332620"/>
    <w:rsid w:val="00334646"/>
    <w:rsid w:val="00334D29"/>
    <w:rsid w:val="00340DBB"/>
    <w:rsid w:val="00341A4C"/>
    <w:rsid w:val="0034303D"/>
    <w:rsid w:val="00343A07"/>
    <w:rsid w:val="003466E6"/>
    <w:rsid w:val="003511E2"/>
    <w:rsid w:val="00354EEA"/>
    <w:rsid w:val="00355115"/>
    <w:rsid w:val="0035559B"/>
    <w:rsid w:val="00364E7B"/>
    <w:rsid w:val="00365520"/>
    <w:rsid w:val="00365591"/>
    <w:rsid w:val="00366121"/>
    <w:rsid w:val="0036698B"/>
    <w:rsid w:val="00367D79"/>
    <w:rsid w:val="00370296"/>
    <w:rsid w:val="003704E1"/>
    <w:rsid w:val="0037061B"/>
    <w:rsid w:val="003778D4"/>
    <w:rsid w:val="00380B68"/>
    <w:rsid w:val="0038247C"/>
    <w:rsid w:val="0038316E"/>
    <w:rsid w:val="00384646"/>
    <w:rsid w:val="00384737"/>
    <w:rsid w:val="003874E9"/>
    <w:rsid w:val="00391ADF"/>
    <w:rsid w:val="0039229F"/>
    <w:rsid w:val="00395AD4"/>
    <w:rsid w:val="0039674D"/>
    <w:rsid w:val="003A0498"/>
    <w:rsid w:val="003A13F8"/>
    <w:rsid w:val="003A21F4"/>
    <w:rsid w:val="003A2DFD"/>
    <w:rsid w:val="003A5DC0"/>
    <w:rsid w:val="003A6732"/>
    <w:rsid w:val="003A6903"/>
    <w:rsid w:val="003B5711"/>
    <w:rsid w:val="003B6642"/>
    <w:rsid w:val="003B7685"/>
    <w:rsid w:val="003C02BE"/>
    <w:rsid w:val="003C2CF8"/>
    <w:rsid w:val="003C786B"/>
    <w:rsid w:val="003D12F7"/>
    <w:rsid w:val="003D1BBD"/>
    <w:rsid w:val="003D1DBF"/>
    <w:rsid w:val="003D47F8"/>
    <w:rsid w:val="003D4A07"/>
    <w:rsid w:val="003D652F"/>
    <w:rsid w:val="003E11F7"/>
    <w:rsid w:val="003E2613"/>
    <w:rsid w:val="003E2A02"/>
    <w:rsid w:val="003E40E5"/>
    <w:rsid w:val="003E5F1D"/>
    <w:rsid w:val="003E6E21"/>
    <w:rsid w:val="003F1C84"/>
    <w:rsid w:val="003F1DF2"/>
    <w:rsid w:val="003F32A7"/>
    <w:rsid w:val="00400A6C"/>
    <w:rsid w:val="00401F11"/>
    <w:rsid w:val="00402163"/>
    <w:rsid w:val="004024E7"/>
    <w:rsid w:val="00403693"/>
    <w:rsid w:val="004074EC"/>
    <w:rsid w:val="00407B62"/>
    <w:rsid w:val="0041165C"/>
    <w:rsid w:val="0041491C"/>
    <w:rsid w:val="00415492"/>
    <w:rsid w:val="00416DAC"/>
    <w:rsid w:val="00420691"/>
    <w:rsid w:val="00420D3B"/>
    <w:rsid w:val="004211E4"/>
    <w:rsid w:val="004219E5"/>
    <w:rsid w:val="00421D4B"/>
    <w:rsid w:val="00425244"/>
    <w:rsid w:val="00426212"/>
    <w:rsid w:val="00432A8F"/>
    <w:rsid w:val="00432D8E"/>
    <w:rsid w:val="00432F50"/>
    <w:rsid w:val="0043572F"/>
    <w:rsid w:val="004359C2"/>
    <w:rsid w:val="00442984"/>
    <w:rsid w:val="00444FF9"/>
    <w:rsid w:val="00445331"/>
    <w:rsid w:val="00447693"/>
    <w:rsid w:val="00454295"/>
    <w:rsid w:val="0045508B"/>
    <w:rsid w:val="00455356"/>
    <w:rsid w:val="004560A5"/>
    <w:rsid w:val="0046028F"/>
    <w:rsid w:val="00460877"/>
    <w:rsid w:val="004620EE"/>
    <w:rsid w:val="00463EC5"/>
    <w:rsid w:val="004648F2"/>
    <w:rsid w:val="00464A37"/>
    <w:rsid w:val="00465611"/>
    <w:rsid w:val="004722F7"/>
    <w:rsid w:val="00472598"/>
    <w:rsid w:val="004748B0"/>
    <w:rsid w:val="004751A5"/>
    <w:rsid w:val="0048013B"/>
    <w:rsid w:val="004818A3"/>
    <w:rsid w:val="0048474B"/>
    <w:rsid w:val="004878C2"/>
    <w:rsid w:val="00487B90"/>
    <w:rsid w:val="0049063D"/>
    <w:rsid w:val="004944CC"/>
    <w:rsid w:val="004948E3"/>
    <w:rsid w:val="004A3A46"/>
    <w:rsid w:val="004B05D8"/>
    <w:rsid w:val="004B0994"/>
    <w:rsid w:val="004B2115"/>
    <w:rsid w:val="004B2E78"/>
    <w:rsid w:val="004B660B"/>
    <w:rsid w:val="004B6F3A"/>
    <w:rsid w:val="004C176C"/>
    <w:rsid w:val="004D00B1"/>
    <w:rsid w:val="004D1DAF"/>
    <w:rsid w:val="004D2559"/>
    <w:rsid w:val="004D2DC7"/>
    <w:rsid w:val="004D4EC1"/>
    <w:rsid w:val="004E026B"/>
    <w:rsid w:val="004E0464"/>
    <w:rsid w:val="004E263F"/>
    <w:rsid w:val="004E3AD0"/>
    <w:rsid w:val="004E4B11"/>
    <w:rsid w:val="004F0D8B"/>
    <w:rsid w:val="004F2FB4"/>
    <w:rsid w:val="004F396E"/>
    <w:rsid w:val="004F59D0"/>
    <w:rsid w:val="004F7378"/>
    <w:rsid w:val="00500E6A"/>
    <w:rsid w:val="00501051"/>
    <w:rsid w:val="00501289"/>
    <w:rsid w:val="00506382"/>
    <w:rsid w:val="005063D5"/>
    <w:rsid w:val="00507EE8"/>
    <w:rsid w:val="00510029"/>
    <w:rsid w:val="0051037C"/>
    <w:rsid w:val="0051220E"/>
    <w:rsid w:val="00512AAF"/>
    <w:rsid w:val="0051592A"/>
    <w:rsid w:val="005207C5"/>
    <w:rsid w:val="00522266"/>
    <w:rsid w:val="0052226F"/>
    <w:rsid w:val="00525C13"/>
    <w:rsid w:val="0052650C"/>
    <w:rsid w:val="00526FBC"/>
    <w:rsid w:val="0052763D"/>
    <w:rsid w:val="00527C60"/>
    <w:rsid w:val="005306A1"/>
    <w:rsid w:val="0053245F"/>
    <w:rsid w:val="00532534"/>
    <w:rsid w:val="00534293"/>
    <w:rsid w:val="005348B0"/>
    <w:rsid w:val="005412F9"/>
    <w:rsid w:val="00541FF2"/>
    <w:rsid w:val="0054619D"/>
    <w:rsid w:val="0054633E"/>
    <w:rsid w:val="00554E07"/>
    <w:rsid w:val="005567AE"/>
    <w:rsid w:val="00560250"/>
    <w:rsid w:val="00561549"/>
    <w:rsid w:val="00562883"/>
    <w:rsid w:val="00562F57"/>
    <w:rsid w:val="00565060"/>
    <w:rsid w:val="00573ADF"/>
    <w:rsid w:val="00574A3D"/>
    <w:rsid w:val="005770D6"/>
    <w:rsid w:val="00585F57"/>
    <w:rsid w:val="00586827"/>
    <w:rsid w:val="00593390"/>
    <w:rsid w:val="005975E1"/>
    <w:rsid w:val="005A09A8"/>
    <w:rsid w:val="005A1D30"/>
    <w:rsid w:val="005A58AB"/>
    <w:rsid w:val="005B2B87"/>
    <w:rsid w:val="005C43B9"/>
    <w:rsid w:val="005C70C7"/>
    <w:rsid w:val="005C761B"/>
    <w:rsid w:val="005D008B"/>
    <w:rsid w:val="005D2291"/>
    <w:rsid w:val="005D553B"/>
    <w:rsid w:val="005D5F8F"/>
    <w:rsid w:val="005D6CBE"/>
    <w:rsid w:val="005D6F90"/>
    <w:rsid w:val="005D782B"/>
    <w:rsid w:val="005E164F"/>
    <w:rsid w:val="005E37EA"/>
    <w:rsid w:val="005E3F64"/>
    <w:rsid w:val="005E6658"/>
    <w:rsid w:val="005E7C8D"/>
    <w:rsid w:val="005E7E27"/>
    <w:rsid w:val="005F1FD3"/>
    <w:rsid w:val="005F2277"/>
    <w:rsid w:val="005F2462"/>
    <w:rsid w:val="005F324C"/>
    <w:rsid w:val="005F4674"/>
    <w:rsid w:val="005F62DF"/>
    <w:rsid w:val="005F77BB"/>
    <w:rsid w:val="00602AE6"/>
    <w:rsid w:val="00604C43"/>
    <w:rsid w:val="00605068"/>
    <w:rsid w:val="00605C58"/>
    <w:rsid w:val="00606D37"/>
    <w:rsid w:val="00610396"/>
    <w:rsid w:val="0061163C"/>
    <w:rsid w:val="0061313F"/>
    <w:rsid w:val="00614E1C"/>
    <w:rsid w:val="00620B34"/>
    <w:rsid w:val="00622115"/>
    <w:rsid w:val="006249DB"/>
    <w:rsid w:val="00625680"/>
    <w:rsid w:val="00625BD6"/>
    <w:rsid w:val="00626F57"/>
    <w:rsid w:val="00627371"/>
    <w:rsid w:val="00631A41"/>
    <w:rsid w:val="00632657"/>
    <w:rsid w:val="00633E59"/>
    <w:rsid w:val="00633F0F"/>
    <w:rsid w:val="00634FF7"/>
    <w:rsid w:val="00636BA6"/>
    <w:rsid w:val="00641C14"/>
    <w:rsid w:val="00645D38"/>
    <w:rsid w:val="00645DF9"/>
    <w:rsid w:val="00647E8D"/>
    <w:rsid w:val="00652D1C"/>
    <w:rsid w:val="0065560C"/>
    <w:rsid w:val="006575D7"/>
    <w:rsid w:val="00662B21"/>
    <w:rsid w:val="00665F4A"/>
    <w:rsid w:val="00667E38"/>
    <w:rsid w:val="00671AF5"/>
    <w:rsid w:val="00675524"/>
    <w:rsid w:val="00677861"/>
    <w:rsid w:val="006824D9"/>
    <w:rsid w:val="006923A5"/>
    <w:rsid w:val="00693095"/>
    <w:rsid w:val="00693D19"/>
    <w:rsid w:val="00693ED3"/>
    <w:rsid w:val="006951EE"/>
    <w:rsid w:val="0069539A"/>
    <w:rsid w:val="006A0251"/>
    <w:rsid w:val="006A1342"/>
    <w:rsid w:val="006A2CDF"/>
    <w:rsid w:val="006A30EF"/>
    <w:rsid w:val="006A448D"/>
    <w:rsid w:val="006A60DE"/>
    <w:rsid w:val="006A77E3"/>
    <w:rsid w:val="006B42E6"/>
    <w:rsid w:val="006B7BE8"/>
    <w:rsid w:val="006C1D02"/>
    <w:rsid w:val="006C64B7"/>
    <w:rsid w:val="006C6D12"/>
    <w:rsid w:val="006D0714"/>
    <w:rsid w:val="006D3871"/>
    <w:rsid w:val="006D68E0"/>
    <w:rsid w:val="006D7094"/>
    <w:rsid w:val="006D787A"/>
    <w:rsid w:val="006F165D"/>
    <w:rsid w:val="006F4312"/>
    <w:rsid w:val="006F5BAB"/>
    <w:rsid w:val="006F6F1C"/>
    <w:rsid w:val="007005F4"/>
    <w:rsid w:val="00706481"/>
    <w:rsid w:val="00706493"/>
    <w:rsid w:val="007064A3"/>
    <w:rsid w:val="007064D7"/>
    <w:rsid w:val="00712B03"/>
    <w:rsid w:val="00713869"/>
    <w:rsid w:val="00715C09"/>
    <w:rsid w:val="00720E29"/>
    <w:rsid w:val="0072324F"/>
    <w:rsid w:val="00724397"/>
    <w:rsid w:val="00726436"/>
    <w:rsid w:val="00730A77"/>
    <w:rsid w:val="00731FD3"/>
    <w:rsid w:val="00732601"/>
    <w:rsid w:val="00733A08"/>
    <w:rsid w:val="007356B0"/>
    <w:rsid w:val="00737834"/>
    <w:rsid w:val="007401BD"/>
    <w:rsid w:val="007417DA"/>
    <w:rsid w:val="00746769"/>
    <w:rsid w:val="00751281"/>
    <w:rsid w:val="0075182F"/>
    <w:rsid w:val="0075539E"/>
    <w:rsid w:val="0075685B"/>
    <w:rsid w:val="00757160"/>
    <w:rsid w:val="00757F98"/>
    <w:rsid w:val="00763ED1"/>
    <w:rsid w:val="0076450E"/>
    <w:rsid w:val="007711D6"/>
    <w:rsid w:val="007728AA"/>
    <w:rsid w:val="00773889"/>
    <w:rsid w:val="00773DD8"/>
    <w:rsid w:val="00776297"/>
    <w:rsid w:val="00777689"/>
    <w:rsid w:val="00780F6E"/>
    <w:rsid w:val="00781BFE"/>
    <w:rsid w:val="00783D0D"/>
    <w:rsid w:val="0078416E"/>
    <w:rsid w:val="00793696"/>
    <w:rsid w:val="00797D21"/>
    <w:rsid w:val="007A2C9A"/>
    <w:rsid w:val="007A3181"/>
    <w:rsid w:val="007B05B9"/>
    <w:rsid w:val="007B3DCD"/>
    <w:rsid w:val="007B4FF1"/>
    <w:rsid w:val="007B5CEA"/>
    <w:rsid w:val="007B6305"/>
    <w:rsid w:val="007C394B"/>
    <w:rsid w:val="007C4D7C"/>
    <w:rsid w:val="007C5A8F"/>
    <w:rsid w:val="007C6DA8"/>
    <w:rsid w:val="007D07EE"/>
    <w:rsid w:val="007D208A"/>
    <w:rsid w:val="007D4493"/>
    <w:rsid w:val="007D4DB2"/>
    <w:rsid w:val="007D503F"/>
    <w:rsid w:val="007E53B4"/>
    <w:rsid w:val="007E5BF1"/>
    <w:rsid w:val="007F40D6"/>
    <w:rsid w:val="007F573F"/>
    <w:rsid w:val="007F5806"/>
    <w:rsid w:val="007F5F6E"/>
    <w:rsid w:val="007F6E78"/>
    <w:rsid w:val="007F74E1"/>
    <w:rsid w:val="00802A99"/>
    <w:rsid w:val="00804933"/>
    <w:rsid w:val="00805F14"/>
    <w:rsid w:val="00806782"/>
    <w:rsid w:val="008078B6"/>
    <w:rsid w:val="008112D8"/>
    <w:rsid w:val="00813C15"/>
    <w:rsid w:val="008161D4"/>
    <w:rsid w:val="00816A54"/>
    <w:rsid w:val="0082040D"/>
    <w:rsid w:val="00821843"/>
    <w:rsid w:val="00822C5D"/>
    <w:rsid w:val="00823B86"/>
    <w:rsid w:val="00825961"/>
    <w:rsid w:val="00830A3E"/>
    <w:rsid w:val="008326E1"/>
    <w:rsid w:val="008353C0"/>
    <w:rsid w:val="00837A83"/>
    <w:rsid w:val="00837F96"/>
    <w:rsid w:val="008402EC"/>
    <w:rsid w:val="00840CD2"/>
    <w:rsid w:val="0084106C"/>
    <w:rsid w:val="00841F82"/>
    <w:rsid w:val="00842530"/>
    <w:rsid w:val="00843F3B"/>
    <w:rsid w:val="008452F3"/>
    <w:rsid w:val="00845F15"/>
    <w:rsid w:val="00851DA3"/>
    <w:rsid w:val="00853FAA"/>
    <w:rsid w:val="00854C77"/>
    <w:rsid w:val="008564EB"/>
    <w:rsid w:val="0086072A"/>
    <w:rsid w:val="00866AE4"/>
    <w:rsid w:val="0087055F"/>
    <w:rsid w:val="0087229A"/>
    <w:rsid w:val="00873BE6"/>
    <w:rsid w:val="00873C98"/>
    <w:rsid w:val="00892746"/>
    <w:rsid w:val="0089445C"/>
    <w:rsid w:val="00896F11"/>
    <w:rsid w:val="00897737"/>
    <w:rsid w:val="00897B7C"/>
    <w:rsid w:val="008A06C4"/>
    <w:rsid w:val="008A22E3"/>
    <w:rsid w:val="008A5D92"/>
    <w:rsid w:val="008A5F33"/>
    <w:rsid w:val="008A6AA4"/>
    <w:rsid w:val="008A796A"/>
    <w:rsid w:val="008B0C31"/>
    <w:rsid w:val="008B3401"/>
    <w:rsid w:val="008B3B59"/>
    <w:rsid w:val="008B587D"/>
    <w:rsid w:val="008B6619"/>
    <w:rsid w:val="008C0292"/>
    <w:rsid w:val="008C143B"/>
    <w:rsid w:val="008C5414"/>
    <w:rsid w:val="008C7469"/>
    <w:rsid w:val="008D0E01"/>
    <w:rsid w:val="008D10C4"/>
    <w:rsid w:val="008D2361"/>
    <w:rsid w:val="008E05A3"/>
    <w:rsid w:val="008E4A87"/>
    <w:rsid w:val="008E4C21"/>
    <w:rsid w:val="008E4D28"/>
    <w:rsid w:val="008E55CD"/>
    <w:rsid w:val="008E560E"/>
    <w:rsid w:val="008E7D31"/>
    <w:rsid w:val="008F033C"/>
    <w:rsid w:val="008F079D"/>
    <w:rsid w:val="008F3AE2"/>
    <w:rsid w:val="008F3E07"/>
    <w:rsid w:val="008F5C4A"/>
    <w:rsid w:val="00900DA5"/>
    <w:rsid w:val="00900DED"/>
    <w:rsid w:val="0090368E"/>
    <w:rsid w:val="00903C94"/>
    <w:rsid w:val="00903E94"/>
    <w:rsid w:val="009047D9"/>
    <w:rsid w:val="009060A8"/>
    <w:rsid w:val="00907281"/>
    <w:rsid w:val="0090740F"/>
    <w:rsid w:val="00911695"/>
    <w:rsid w:val="009119DB"/>
    <w:rsid w:val="00920163"/>
    <w:rsid w:val="00922406"/>
    <w:rsid w:val="00922EFC"/>
    <w:rsid w:val="00923290"/>
    <w:rsid w:val="00923D67"/>
    <w:rsid w:val="00924793"/>
    <w:rsid w:val="00924A88"/>
    <w:rsid w:val="009267D6"/>
    <w:rsid w:val="009278D0"/>
    <w:rsid w:val="00930652"/>
    <w:rsid w:val="0093248D"/>
    <w:rsid w:val="00933913"/>
    <w:rsid w:val="009405F2"/>
    <w:rsid w:val="00940D8E"/>
    <w:rsid w:val="00942F08"/>
    <w:rsid w:val="009438BB"/>
    <w:rsid w:val="00945386"/>
    <w:rsid w:val="00946898"/>
    <w:rsid w:val="00950F1E"/>
    <w:rsid w:val="009521DA"/>
    <w:rsid w:val="00954E4D"/>
    <w:rsid w:val="009568EB"/>
    <w:rsid w:val="009602C3"/>
    <w:rsid w:val="00961279"/>
    <w:rsid w:val="00961532"/>
    <w:rsid w:val="009640C8"/>
    <w:rsid w:val="00964E7F"/>
    <w:rsid w:val="00966AC5"/>
    <w:rsid w:val="00966C72"/>
    <w:rsid w:val="00966D9C"/>
    <w:rsid w:val="00967071"/>
    <w:rsid w:val="009673C2"/>
    <w:rsid w:val="009676C3"/>
    <w:rsid w:val="00967D12"/>
    <w:rsid w:val="009704F5"/>
    <w:rsid w:val="0097246A"/>
    <w:rsid w:val="00975CAC"/>
    <w:rsid w:val="00977CE3"/>
    <w:rsid w:val="009809A8"/>
    <w:rsid w:val="00984FE3"/>
    <w:rsid w:val="0098677C"/>
    <w:rsid w:val="00991021"/>
    <w:rsid w:val="00991296"/>
    <w:rsid w:val="00993374"/>
    <w:rsid w:val="00993B94"/>
    <w:rsid w:val="00994E9C"/>
    <w:rsid w:val="00997594"/>
    <w:rsid w:val="009978C9"/>
    <w:rsid w:val="009A0DF8"/>
    <w:rsid w:val="009A0E15"/>
    <w:rsid w:val="009A392B"/>
    <w:rsid w:val="009A642B"/>
    <w:rsid w:val="009B47B7"/>
    <w:rsid w:val="009B7E7F"/>
    <w:rsid w:val="009C12FA"/>
    <w:rsid w:val="009C158C"/>
    <w:rsid w:val="009C42AA"/>
    <w:rsid w:val="009C6260"/>
    <w:rsid w:val="009C6269"/>
    <w:rsid w:val="009D064E"/>
    <w:rsid w:val="009D0675"/>
    <w:rsid w:val="009D3A5C"/>
    <w:rsid w:val="009D3AC6"/>
    <w:rsid w:val="009D41FF"/>
    <w:rsid w:val="009D522C"/>
    <w:rsid w:val="009D6D04"/>
    <w:rsid w:val="009E1BD9"/>
    <w:rsid w:val="009E2CCC"/>
    <w:rsid w:val="009E5EBD"/>
    <w:rsid w:val="009F4F7C"/>
    <w:rsid w:val="009F5372"/>
    <w:rsid w:val="00A00263"/>
    <w:rsid w:val="00A0223E"/>
    <w:rsid w:val="00A0351D"/>
    <w:rsid w:val="00A0378B"/>
    <w:rsid w:val="00A038D2"/>
    <w:rsid w:val="00A04E73"/>
    <w:rsid w:val="00A06DD4"/>
    <w:rsid w:val="00A071D8"/>
    <w:rsid w:val="00A07FEB"/>
    <w:rsid w:val="00A107BF"/>
    <w:rsid w:val="00A10A16"/>
    <w:rsid w:val="00A14CE6"/>
    <w:rsid w:val="00A1518C"/>
    <w:rsid w:val="00A1773F"/>
    <w:rsid w:val="00A17E6F"/>
    <w:rsid w:val="00A21461"/>
    <w:rsid w:val="00A35E7F"/>
    <w:rsid w:val="00A40172"/>
    <w:rsid w:val="00A416CE"/>
    <w:rsid w:val="00A4387B"/>
    <w:rsid w:val="00A44BBE"/>
    <w:rsid w:val="00A5069A"/>
    <w:rsid w:val="00A54D71"/>
    <w:rsid w:val="00A54DBF"/>
    <w:rsid w:val="00A56C8F"/>
    <w:rsid w:val="00A63136"/>
    <w:rsid w:val="00A6431C"/>
    <w:rsid w:val="00A64CE3"/>
    <w:rsid w:val="00A66AEC"/>
    <w:rsid w:val="00A674E5"/>
    <w:rsid w:val="00A7490E"/>
    <w:rsid w:val="00A77723"/>
    <w:rsid w:val="00A800C3"/>
    <w:rsid w:val="00A80D66"/>
    <w:rsid w:val="00A878EC"/>
    <w:rsid w:val="00A903F4"/>
    <w:rsid w:val="00A907DC"/>
    <w:rsid w:val="00A94394"/>
    <w:rsid w:val="00A950BD"/>
    <w:rsid w:val="00A952A0"/>
    <w:rsid w:val="00A9768F"/>
    <w:rsid w:val="00AA0385"/>
    <w:rsid w:val="00AB134A"/>
    <w:rsid w:val="00AB4A3F"/>
    <w:rsid w:val="00AB4D54"/>
    <w:rsid w:val="00AD07B5"/>
    <w:rsid w:val="00AD20CE"/>
    <w:rsid w:val="00AD4101"/>
    <w:rsid w:val="00AD56ED"/>
    <w:rsid w:val="00AE3B5B"/>
    <w:rsid w:val="00AF0536"/>
    <w:rsid w:val="00AF069E"/>
    <w:rsid w:val="00AF0F6D"/>
    <w:rsid w:val="00AF1715"/>
    <w:rsid w:val="00AF1C9E"/>
    <w:rsid w:val="00AF3D4A"/>
    <w:rsid w:val="00AF4386"/>
    <w:rsid w:val="00AF4E30"/>
    <w:rsid w:val="00AF7954"/>
    <w:rsid w:val="00AF7E8C"/>
    <w:rsid w:val="00B02FF6"/>
    <w:rsid w:val="00B036C2"/>
    <w:rsid w:val="00B049EC"/>
    <w:rsid w:val="00B10B61"/>
    <w:rsid w:val="00B112BB"/>
    <w:rsid w:val="00B11AC8"/>
    <w:rsid w:val="00B122B3"/>
    <w:rsid w:val="00B13E29"/>
    <w:rsid w:val="00B161B9"/>
    <w:rsid w:val="00B17844"/>
    <w:rsid w:val="00B20492"/>
    <w:rsid w:val="00B22996"/>
    <w:rsid w:val="00B23DC4"/>
    <w:rsid w:val="00B268EE"/>
    <w:rsid w:val="00B30D86"/>
    <w:rsid w:val="00B3646A"/>
    <w:rsid w:val="00B36B29"/>
    <w:rsid w:val="00B37FE8"/>
    <w:rsid w:val="00B442A8"/>
    <w:rsid w:val="00B45A73"/>
    <w:rsid w:val="00B45C34"/>
    <w:rsid w:val="00B4780A"/>
    <w:rsid w:val="00B5240C"/>
    <w:rsid w:val="00B524BB"/>
    <w:rsid w:val="00B53B91"/>
    <w:rsid w:val="00B54AE5"/>
    <w:rsid w:val="00B55C9C"/>
    <w:rsid w:val="00B56541"/>
    <w:rsid w:val="00B60107"/>
    <w:rsid w:val="00B618ED"/>
    <w:rsid w:val="00B6532C"/>
    <w:rsid w:val="00B65DFA"/>
    <w:rsid w:val="00B72B06"/>
    <w:rsid w:val="00B7718A"/>
    <w:rsid w:val="00B800EB"/>
    <w:rsid w:val="00B80B4A"/>
    <w:rsid w:val="00B80F0F"/>
    <w:rsid w:val="00B85825"/>
    <w:rsid w:val="00B91C7A"/>
    <w:rsid w:val="00B93EE2"/>
    <w:rsid w:val="00B94859"/>
    <w:rsid w:val="00B94BEA"/>
    <w:rsid w:val="00B96E79"/>
    <w:rsid w:val="00B97002"/>
    <w:rsid w:val="00BA2326"/>
    <w:rsid w:val="00BA3562"/>
    <w:rsid w:val="00BB02D5"/>
    <w:rsid w:val="00BB143A"/>
    <w:rsid w:val="00BB6648"/>
    <w:rsid w:val="00BB705F"/>
    <w:rsid w:val="00BC2AD4"/>
    <w:rsid w:val="00BC3DA5"/>
    <w:rsid w:val="00BC7BAD"/>
    <w:rsid w:val="00BD14B0"/>
    <w:rsid w:val="00BD16BC"/>
    <w:rsid w:val="00BD46D7"/>
    <w:rsid w:val="00BD69E8"/>
    <w:rsid w:val="00BE15DE"/>
    <w:rsid w:val="00BE33F7"/>
    <w:rsid w:val="00BF12C4"/>
    <w:rsid w:val="00BF3809"/>
    <w:rsid w:val="00BF38A0"/>
    <w:rsid w:val="00BF50B1"/>
    <w:rsid w:val="00BF52AB"/>
    <w:rsid w:val="00C03017"/>
    <w:rsid w:val="00C03153"/>
    <w:rsid w:val="00C054B8"/>
    <w:rsid w:val="00C059BD"/>
    <w:rsid w:val="00C06104"/>
    <w:rsid w:val="00C1267D"/>
    <w:rsid w:val="00C135FD"/>
    <w:rsid w:val="00C14E74"/>
    <w:rsid w:val="00C1508E"/>
    <w:rsid w:val="00C161FD"/>
    <w:rsid w:val="00C20638"/>
    <w:rsid w:val="00C21280"/>
    <w:rsid w:val="00C2192D"/>
    <w:rsid w:val="00C22D18"/>
    <w:rsid w:val="00C247D9"/>
    <w:rsid w:val="00C276D7"/>
    <w:rsid w:val="00C30FDA"/>
    <w:rsid w:val="00C31EA2"/>
    <w:rsid w:val="00C335D6"/>
    <w:rsid w:val="00C33ACC"/>
    <w:rsid w:val="00C40139"/>
    <w:rsid w:val="00C43275"/>
    <w:rsid w:val="00C47E20"/>
    <w:rsid w:val="00C50088"/>
    <w:rsid w:val="00C5461A"/>
    <w:rsid w:val="00C55162"/>
    <w:rsid w:val="00C61F96"/>
    <w:rsid w:val="00C62AD9"/>
    <w:rsid w:val="00C63D50"/>
    <w:rsid w:val="00C7399C"/>
    <w:rsid w:val="00C7459C"/>
    <w:rsid w:val="00C8011A"/>
    <w:rsid w:val="00C8614F"/>
    <w:rsid w:val="00C863D8"/>
    <w:rsid w:val="00C86C50"/>
    <w:rsid w:val="00C8791B"/>
    <w:rsid w:val="00C90015"/>
    <w:rsid w:val="00CA04C0"/>
    <w:rsid w:val="00CA0B7E"/>
    <w:rsid w:val="00CA19BF"/>
    <w:rsid w:val="00CA2619"/>
    <w:rsid w:val="00CA2D3A"/>
    <w:rsid w:val="00CA43B7"/>
    <w:rsid w:val="00CA5372"/>
    <w:rsid w:val="00CA629B"/>
    <w:rsid w:val="00CB1F73"/>
    <w:rsid w:val="00CB23C8"/>
    <w:rsid w:val="00CB2799"/>
    <w:rsid w:val="00CB66F5"/>
    <w:rsid w:val="00CB7BA0"/>
    <w:rsid w:val="00CC0AD4"/>
    <w:rsid w:val="00CC1515"/>
    <w:rsid w:val="00CC4801"/>
    <w:rsid w:val="00CC5604"/>
    <w:rsid w:val="00CD5DA4"/>
    <w:rsid w:val="00CE1F32"/>
    <w:rsid w:val="00CE7B24"/>
    <w:rsid w:val="00CF1CE9"/>
    <w:rsid w:val="00CF4201"/>
    <w:rsid w:val="00CF620F"/>
    <w:rsid w:val="00CF724F"/>
    <w:rsid w:val="00D009D0"/>
    <w:rsid w:val="00D10408"/>
    <w:rsid w:val="00D11DB3"/>
    <w:rsid w:val="00D12DFB"/>
    <w:rsid w:val="00D130EB"/>
    <w:rsid w:val="00D14AC1"/>
    <w:rsid w:val="00D159BC"/>
    <w:rsid w:val="00D20610"/>
    <w:rsid w:val="00D206C6"/>
    <w:rsid w:val="00D2308F"/>
    <w:rsid w:val="00D23163"/>
    <w:rsid w:val="00D23CF7"/>
    <w:rsid w:val="00D25716"/>
    <w:rsid w:val="00D25C91"/>
    <w:rsid w:val="00D304BB"/>
    <w:rsid w:val="00D3430B"/>
    <w:rsid w:val="00D43181"/>
    <w:rsid w:val="00D43215"/>
    <w:rsid w:val="00D43619"/>
    <w:rsid w:val="00D4415C"/>
    <w:rsid w:val="00D46239"/>
    <w:rsid w:val="00D46407"/>
    <w:rsid w:val="00D504E6"/>
    <w:rsid w:val="00D505E7"/>
    <w:rsid w:val="00D507B8"/>
    <w:rsid w:val="00D52BC9"/>
    <w:rsid w:val="00D53818"/>
    <w:rsid w:val="00D5777A"/>
    <w:rsid w:val="00D57F33"/>
    <w:rsid w:val="00D60FD8"/>
    <w:rsid w:val="00D64946"/>
    <w:rsid w:val="00D64F0E"/>
    <w:rsid w:val="00D6547A"/>
    <w:rsid w:val="00D6759B"/>
    <w:rsid w:val="00D711DD"/>
    <w:rsid w:val="00D7798E"/>
    <w:rsid w:val="00D86EC1"/>
    <w:rsid w:val="00D87EBD"/>
    <w:rsid w:val="00D87FFA"/>
    <w:rsid w:val="00D905A4"/>
    <w:rsid w:val="00D9384A"/>
    <w:rsid w:val="00D94233"/>
    <w:rsid w:val="00D944C7"/>
    <w:rsid w:val="00D953DD"/>
    <w:rsid w:val="00D95D94"/>
    <w:rsid w:val="00DA4032"/>
    <w:rsid w:val="00DA4507"/>
    <w:rsid w:val="00DA6A32"/>
    <w:rsid w:val="00DA6D57"/>
    <w:rsid w:val="00DA76D4"/>
    <w:rsid w:val="00DA791D"/>
    <w:rsid w:val="00DB0713"/>
    <w:rsid w:val="00DB0DF3"/>
    <w:rsid w:val="00DB209F"/>
    <w:rsid w:val="00DB3277"/>
    <w:rsid w:val="00DB6F4A"/>
    <w:rsid w:val="00DC0451"/>
    <w:rsid w:val="00DC632F"/>
    <w:rsid w:val="00DC6661"/>
    <w:rsid w:val="00DC7CF1"/>
    <w:rsid w:val="00DD01AB"/>
    <w:rsid w:val="00DD259E"/>
    <w:rsid w:val="00DD6C44"/>
    <w:rsid w:val="00DD7054"/>
    <w:rsid w:val="00DD7A01"/>
    <w:rsid w:val="00DE117A"/>
    <w:rsid w:val="00DE2394"/>
    <w:rsid w:val="00DE5835"/>
    <w:rsid w:val="00DF282F"/>
    <w:rsid w:val="00DF301E"/>
    <w:rsid w:val="00DF3777"/>
    <w:rsid w:val="00DF6648"/>
    <w:rsid w:val="00E03F3B"/>
    <w:rsid w:val="00E04A55"/>
    <w:rsid w:val="00E07B74"/>
    <w:rsid w:val="00E10B44"/>
    <w:rsid w:val="00E10E15"/>
    <w:rsid w:val="00E11781"/>
    <w:rsid w:val="00E11F32"/>
    <w:rsid w:val="00E22A3A"/>
    <w:rsid w:val="00E23152"/>
    <w:rsid w:val="00E23200"/>
    <w:rsid w:val="00E24A58"/>
    <w:rsid w:val="00E251E0"/>
    <w:rsid w:val="00E25340"/>
    <w:rsid w:val="00E263E3"/>
    <w:rsid w:val="00E3323A"/>
    <w:rsid w:val="00E355A6"/>
    <w:rsid w:val="00E35DA4"/>
    <w:rsid w:val="00E368E3"/>
    <w:rsid w:val="00E400D6"/>
    <w:rsid w:val="00E422D0"/>
    <w:rsid w:val="00E47130"/>
    <w:rsid w:val="00E472EE"/>
    <w:rsid w:val="00E551FD"/>
    <w:rsid w:val="00E5548A"/>
    <w:rsid w:val="00E57565"/>
    <w:rsid w:val="00E57D88"/>
    <w:rsid w:val="00E63D76"/>
    <w:rsid w:val="00E66958"/>
    <w:rsid w:val="00E675DD"/>
    <w:rsid w:val="00E70910"/>
    <w:rsid w:val="00E71B73"/>
    <w:rsid w:val="00E72C4A"/>
    <w:rsid w:val="00E7411E"/>
    <w:rsid w:val="00E74CE6"/>
    <w:rsid w:val="00E75A54"/>
    <w:rsid w:val="00E763B0"/>
    <w:rsid w:val="00E769DC"/>
    <w:rsid w:val="00E824BC"/>
    <w:rsid w:val="00E84C39"/>
    <w:rsid w:val="00E871D7"/>
    <w:rsid w:val="00E90101"/>
    <w:rsid w:val="00E9230A"/>
    <w:rsid w:val="00E92FE5"/>
    <w:rsid w:val="00E94B73"/>
    <w:rsid w:val="00E977FF"/>
    <w:rsid w:val="00EA06FF"/>
    <w:rsid w:val="00EA3867"/>
    <w:rsid w:val="00EA5B15"/>
    <w:rsid w:val="00EB0634"/>
    <w:rsid w:val="00EB42B5"/>
    <w:rsid w:val="00EB6637"/>
    <w:rsid w:val="00EB6DDE"/>
    <w:rsid w:val="00EC1A2D"/>
    <w:rsid w:val="00EC263B"/>
    <w:rsid w:val="00ED2261"/>
    <w:rsid w:val="00ED22D8"/>
    <w:rsid w:val="00ED38F2"/>
    <w:rsid w:val="00ED5A6D"/>
    <w:rsid w:val="00EE0DB1"/>
    <w:rsid w:val="00EE3A7B"/>
    <w:rsid w:val="00EE5D66"/>
    <w:rsid w:val="00EE5DE3"/>
    <w:rsid w:val="00EE5F24"/>
    <w:rsid w:val="00EE6C20"/>
    <w:rsid w:val="00EF4561"/>
    <w:rsid w:val="00F0148B"/>
    <w:rsid w:val="00F01F4A"/>
    <w:rsid w:val="00F03F43"/>
    <w:rsid w:val="00F06168"/>
    <w:rsid w:val="00F12577"/>
    <w:rsid w:val="00F12D7C"/>
    <w:rsid w:val="00F1480B"/>
    <w:rsid w:val="00F15C25"/>
    <w:rsid w:val="00F170FE"/>
    <w:rsid w:val="00F2037B"/>
    <w:rsid w:val="00F23A01"/>
    <w:rsid w:val="00F27544"/>
    <w:rsid w:val="00F3372B"/>
    <w:rsid w:val="00F35D8B"/>
    <w:rsid w:val="00F36F62"/>
    <w:rsid w:val="00F372DB"/>
    <w:rsid w:val="00F408E1"/>
    <w:rsid w:val="00F40C95"/>
    <w:rsid w:val="00F40E0E"/>
    <w:rsid w:val="00F42894"/>
    <w:rsid w:val="00F4335A"/>
    <w:rsid w:val="00F44074"/>
    <w:rsid w:val="00F44D0F"/>
    <w:rsid w:val="00F45769"/>
    <w:rsid w:val="00F50F3B"/>
    <w:rsid w:val="00F54856"/>
    <w:rsid w:val="00F5502A"/>
    <w:rsid w:val="00F60BDF"/>
    <w:rsid w:val="00F6231C"/>
    <w:rsid w:val="00F6480E"/>
    <w:rsid w:val="00F64D28"/>
    <w:rsid w:val="00F67854"/>
    <w:rsid w:val="00F71047"/>
    <w:rsid w:val="00F73731"/>
    <w:rsid w:val="00F76946"/>
    <w:rsid w:val="00F77078"/>
    <w:rsid w:val="00F85562"/>
    <w:rsid w:val="00F868C9"/>
    <w:rsid w:val="00F87A71"/>
    <w:rsid w:val="00F92045"/>
    <w:rsid w:val="00F96DC5"/>
    <w:rsid w:val="00F9732A"/>
    <w:rsid w:val="00FA2024"/>
    <w:rsid w:val="00FA531A"/>
    <w:rsid w:val="00FA63CE"/>
    <w:rsid w:val="00FA7254"/>
    <w:rsid w:val="00FB3D38"/>
    <w:rsid w:val="00FB6121"/>
    <w:rsid w:val="00FB7485"/>
    <w:rsid w:val="00FC6824"/>
    <w:rsid w:val="00FC6D9F"/>
    <w:rsid w:val="00FC7C32"/>
    <w:rsid w:val="00FD07A5"/>
    <w:rsid w:val="00FD5795"/>
    <w:rsid w:val="00FE00F9"/>
    <w:rsid w:val="00FE199E"/>
    <w:rsid w:val="00FE1E97"/>
    <w:rsid w:val="00FE3BC7"/>
    <w:rsid w:val="00FE4B2B"/>
    <w:rsid w:val="00FE739C"/>
    <w:rsid w:val="00FF1F7A"/>
    <w:rsid w:val="00FF61A5"/>
    <w:rsid w:val="00FF6556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4FEE5-E499-48CB-9DD3-1C2B583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jc w:val="both"/>
    </w:pPr>
    <w:rPr>
      <w:rFonts w:eastAsia="Times New Roman" w:cs="Times New Roman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eastAsia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eastAsia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styleId="af9">
    <w:name w:val="No Spacing"/>
    <w:uiPriority w:val="1"/>
    <w:qFormat/>
    <w:rsid w:val="00FA531A"/>
  </w:style>
  <w:style w:type="paragraph" w:customStyle="1" w:styleId="ConsPlusNonformat">
    <w:name w:val="ConsPlusNonformat"/>
    <w:uiPriority w:val="99"/>
    <w:rsid w:val="00993B94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CFE87-AD12-4728-8999-9B25BDF3E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27</cp:revision>
  <cp:lastPrinted>2024-12-26T07:25:00Z</cp:lastPrinted>
  <dcterms:created xsi:type="dcterms:W3CDTF">2023-11-28T02:05:00Z</dcterms:created>
  <dcterms:modified xsi:type="dcterms:W3CDTF">2025-01-13T02:36:00Z</dcterms:modified>
</cp:coreProperties>
</file>