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CC6B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A9497A7" wp14:editId="518AA3FB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1629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6A35154F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17F5F8E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5E81749F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2763CDC8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60D1B85D" w14:textId="01F53181" w:rsidR="00F01DD8" w:rsidRPr="00165C91" w:rsidRDefault="00196522" w:rsidP="000A35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08.08.</w:t>
      </w:r>
      <w:r w:rsidR="00CA5D35">
        <w:rPr>
          <w:rFonts w:ascii="Times New Roman" w:hAnsi="Times New Roman"/>
          <w:sz w:val="26"/>
          <w:szCs w:val="26"/>
        </w:rPr>
        <w:t>2023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327C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384</w:t>
      </w:r>
    </w:p>
    <w:p w14:paraId="689AA944" w14:textId="77777777" w:rsidR="0035044A" w:rsidRPr="00165C91" w:rsidRDefault="0035044A" w:rsidP="00B04E9F">
      <w:pPr>
        <w:tabs>
          <w:tab w:val="left" w:pos="189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C948BD" w14:textId="77777777" w:rsidR="001071AD" w:rsidRPr="00782696" w:rsidRDefault="001071AD" w:rsidP="001071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/>
          <w:sz w:val="26"/>
          <w:szCs w:val="26"/>
        </w:rPr>
        <w:t>отдельные постановления</w:t>
      </w:r>
      <w:r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14:paraId="36BF5869" w14:textId="7C646196" w:rsidR="00344384" w:rsidRPr="00782696" w:rsidRDefault="00344384" w:rsidP="00B0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AF71F5" w14:textId="5520E26A"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>В целях приведения наименований муниципальных бюджетных учреждений</w:t>
      </w:r>
      <w:r w:rsidR="00552854"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3943DA">
        <w:rPr>
          <w:rFonts w:ascii="Times New Roman" w:hAnsi="Times New Roman" w:cs="Times New Roman"/>
          <w:sz w:val="26"/>
          <w:szCs w:val="26"/>
        </w:rPr>
        <w:t>(спортивные школы)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B67AE1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по спорту Администрации города Норильска, в соответствие с требованиями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Федерального закона от 06.10.2003 № 131-ФЗ «Об общих принципах организации местного самоуправления в Российской Федерации», в рамках реализации Плана мероприятий («</w:t>
      </w:r>
      <w:r w:rsidR="00B04E9F">
        <w:rPr>
          <w:rFonts w:ascii="Times New Roman" w:hAnsi="Times New Roman" w:cs="Times New Roman"/>
          <w:sz w:val="26"/>
          <w:szCs w:val="26"/>
        </w:rPr>
        <w:t>Дорожная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карт</w:t>
      </w:r>
      <w:r w:rsidR="00B04E9F">
        <w:rPr>
          <w:rFonts w:ascii="Times New Roman" w:hAnsi="Times New Roman" w:cs="Times New Roman"/>
          <w:sz w:val="26"/>
          <w:szCs w:val="26"/>
        </w:rPr>
        <w:t>а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») по </w:t>
      </w:r>
      <w:r w:rsidR="00B04E9F" w:rsidRPr="003943DA">
        <w:rPr>
          <w:rFonts w:ascii="Times New Roman" w:hAnsi="Times New Roman" w:cs="Times New Roman"/>
          <w:sz w:val="26"/>
          <w:szCs w:val="26"/>
        </w:rPr>
        <w:t>переименованию муниципальных бюджетных учреждений (спортивные школы),</w:t>
      </w:r>
      <w:r w:rsidR="00B04E9F" w:rsidRPr="003943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4E9F" w:rsidRPr="003943DA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Управлению по спорту Администрации города Норильска, в муниципальные бюджетные учреждения</w:t>
      </w:r>
      <w:r w:rsidR="00B04E9F">
        <w:rPr>
          <w:rFonts w:ascii="Times New Roman" w:hAnsi="Times New Roman" w:cs="Times New Roman"/>
          <w:sz w:val="26"/>
          <w:szCs w:val="26"/>
        </w:rPr>
        <w:t>, реализующие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дополнительн</w:t>
      </w:r>
      <w:r w:rsidR="00B04E9F">
        <w:rPr>
          <w:rFonts w:ascii="Times New Roman" w:hAnsi="Times New Roman" w:cs="Times New Roman"/>
          <w:sz w:val="26"/>
          <w:szCs w:val="26"/>
        </w:rPr>
        <w:t>ые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B04E9F">
        <w:rPr>
          <w:rFonts w:ascii="Times New Roman" w:hAnsi="Times New Roman" w:cs="Times New Roman"/>
          <w:sz w:val="26"/>
          <w:szCs w:val="26"/>
        </w:rPr>
        <w:t>тельные программы спортивной подготовки</w:t>
      </w:r>
      <w:r w:rsidR="00D401E3"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3943DA">
        <w:rPr>
          <w:rFonts w:ascii="Times New Roman" w:hAnsi="Times New Roman" w:cs="Times New Roman"/>
          <w:sz w:val="26"/>
          <w:szCs w:val="26"/>
        </w:rPr>
        <w:t>(спортивные школы)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B67AE1">
        <w:rPr>
          <w:rFonts w:ascii="Times New Roman" w:hAnsi="Times New Roman" w:cs="Times New Roman"/>
          <w:sz w:val="26"/>
          <w:szCs w:val="26"/>
        </w:rPr>
        <w:t xml:space="preserve"> утвержденного распоряжением Администрации города Норильска от 03.02.2023 № 785, </w:t>
      </w:r>
    </w:p>
    <w:p w14:paraId="16B3BE97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607077FF" w14:textId="7EDEBEAA" w:rsidR="000D0543" w:rsidRPr="00143E22" w:rsidRDefault="000D0543" w:rsidP="000A35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840FE5" w14:textId="7D5F4826" w:rsidR="00B04E9F" w:rsidRDefault="000A35A2" w:rsidP="000D054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D0543">
        <w:rPr>
          <w:rFonts w:ascii="Times New Roman" w:hAnsi="Times New Roman"/>
          <w:sz w:val="26"/>
          <w:szCs w:val="26"/>
        </w:rPr>
        <w:t xml:space="preserve">. </w:t>
      </w:r>
      <w:r w:rsidR="003B21A3">
        <w:rPr>
          <w:rFonts w:ascii="Times New Roman" w:hAnsi="Times New Roman"/>
          <w:sz w:val="26"/>
          <w:szCs w:val="26"/>
        </w:rPr>
        <w:t xml:space="preserve">Внести в </w:t>
      </w:r>
      <w:r w:rsidR="00981BF4">
        <w:rPr>
          <w:rFonts w:ascii="Times New Roman" w:hAnsi="Times New Roman"/>
          <w:sz w:val="26"/>
          <w:szCs w:val="26"/>
        </w:rPr>
        <w:t>Примерное</w:t>
      </w:r>
      <w:r w:rsidR="00B06D2E" w:rsidRPr="00B67AE1">
        <w:rPr>
          <w:rFonts w:ascii="Times New Roman" w:hAnsi="Times New Roman"/>
          <w:sz w:val="26"/>
          <w:szCs w:val="26"/>
        </w:rPr>
        <w:t xml:space="preserve"> </w:t>
      </w:r>
      <w:r w:rsidR="00981BF4">
        <w:rPr>
          <w:rFonts w:ascii="Times New Roman" w:hAnsi="Times New Roman"/>
          <w:sz w:val="26"/>
          <w:szCs w:val="26"/>
        </w:rPr>
        <w:t>положени</w:t>
      </w:r>
      <w:hyperlink w:anchor="Par47" w:history="1">
        <w:r w:rsidR="00981BF4">
          <w:rPr>
            <w:rFonts w:ascii="Times New Roman" w:hAnsi="Times New Roman"/>
            <w:sz w:val="26"/>
            <w:szCs w:val="26"/>
          </w:rPr>
          <w:t>е</w:t>
        </w:r>
      </w:hyperlink>
      <w:r w:rsidR="00B06D2E" w:rsidRPr="00B67AE1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 </w:t>
      </w:r>
      <w:r w:rsidR="00B06D2E">
        <w:rPr>
          <w:rFonts w:ascii="Times New Roman" w:hAnsi="Times New Roman"/>
          <w:sz w:val="26"/>
          <w:szCs w:val="26"/>
        </w:rPr>
        <w:t>(спортивных школ)</w:t>
      </w:r>
      <w:r w:rsidR="00B06D2E" w:rsidRPr="003943DA">
        <w:rPr>
          <w:rFonts w:ascii="Times New Roman" w:hAnsi="Times New Roman"/>
          <w:sz w:val="26"/>
          <w:szCs w:val="26"/>
        </w:rPr>
        <w:t>,</w:t>
      </w:r>
      <w:r w:rsidR="00B06D2E"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</w:t>
      </w:r>
      <w:r w:rsidR="00981BF4"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hAnsi="Times New Roman"/>
          <w:sz w:val="26"/>
          <w:szCs w:val="26"/>
        </w:rPr>
        <w:t>п</w:t>
      </w:r>
      <w:r w:rsidR="000D0543">
        <w:rPr>
          <w:rFonts w:ascii="Times New Roman" w:hAnsi="Times New Roman"/>
          <w:sz w:val="26"/>
          <w:szCs w:val="26"/>
        </w:rPr>
        <w:t>остановлением</w:t>
      </w:r>
      <w:r w:rsidR="00981BF4" w:rsidRPr="00B67AE1">
        <w:rPr>
          <w:rFonts w:ascii="Times New Roman" w:hAnsi="Times New Roman"/>
          <w:sz w:val="26"/>
          <w:szCs w:val="26"/>
        </w:rPr>
        <w:t xml:space="preserve"> </w:t>
      </w:r>
      <w:r w:rsidRPr="000D0543">
        <w:rPr>
          <w:rFonts w:ascii="Times New Roman" w:hAnsi="Times New Roman"/>
          <w:sz w:val="26"/>
          <w:szCs w:val="26"/>
        </w:rPr>
        <w:t>Администрации города Норильска от 24.01.2019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0543">
        <w:rPr>
          <w:rFonts w:ascii="Times New Roman" w:hAnsi="Times New Roman"/>
          <w:sz w:val="26"/>
          <w:szCs w:val="26"/>
        </w:rPr>
        <w:t>№ 32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626416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981BF4">
        <w:rPr>
          <w:rFonts w:ascii="Times New Roman" w:hAnsi="Times New Roman"/>
          <w:sz w:val="26"/>
          <w:szCs w:val="26"/>
        </w:rPr>
        <w:t>Положение</w:t>
      </w:r>
      <w:r w:rsidR="008446CA">
        <w:rPr>
          <w:rFonts w:ascii="Times New Roman" w:hAnsi="Times New Roman"/>
          <w:sz w:val="26"/>
          <w:szCs w:val="26"/>
        </w:rPr>
        <w:t xml:space="preserve"> 1</w:t>
      </w:r>
      <w:r w:rsidR="00626416" w:rsidRPr="00B67AE1">
        <w:rPr>
          <w:rFonts w:ascii="Times New Roman" w:hAnsi="Times New Roman"/>
          <w:sz w:val="26"/>
          <w:szCs w:val="26"/>
        </w:rPr>
        <w:t>)</w:t>
      </w:r>
      <w:r w:rsidR="00981BF4">
        <w:rPr>
          <w:rFonts w:ascii="Times New Roman" w:hAnsi="Times New Roman"/>
          <w:sz w:val="26"/>
          <w:szCs w:val="26"/>
        </w:rPr>
        <w:t>,</w:t>
      </w:r>
      <w:r w:rsidR="00626416" w:rsidRPr="00B67AE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5129ABDC" w14:textId="394958E2" w:rsidR="00E55371" w:rsidRDefault="000A35A2" w:rsidP="00A169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="00981BF4" w:rsidRPr="00981BF4">
        <w:rPr>
          <w:rFonts w:ascii="Times New Roman" w:hAnsi="Times New Roman"/>
          <w:sz w:val="26"/>
          <w:szCs w:val="26"/>
        </w:rPr>
        <w:t>.1</w:t>
      </w:r>
      <w:r w:rsidR="00626416" w:rsidRPr="00981BF4">
        <w:rPr>
          <w:rFonts w:ascii="Times New Roman" w:hAnsi="Times New Roman"/>
          <w:sz w:val="26"/>
          <w:szCs w:val="26"/>
        </w:rPr>
        <w:t xml:space="preserve">. </w:t>
      </w:r>
      <w:r w:rsidR="00E55371">
        <w:rPr>
          <w:rFonts w:ascii="Times New Roman" w:hAnsi="Times New Roman"/>
          <w:sz w:val="26"/>
          <w:szCs w:val="26"/>
          <w:lang w:eastAsia="ru-RU"/>
        </w:rPr>
        <w:t xml:space="preserve">Пункты 2.3, 2.4 </w:t>
      </w:r>
      <w:r w:rsidR="00E55371">
        <w:rPr>
          <w:rFonts w:ascii="Times New Roman" w:hAnsi="Times New Roman"/>
          <w:sz w:val="26"/>
          <w:szCs w:val="26"/>
        </w:rPr>
        <w:t>Положения 1 изложить в следующей редакции:</w:t>
      </w:r>
    </w:p>
    <w:p w14:paraId="4E223FCC" w14:textId="4FEE1332" w:rsidR="00E55371" w:rsidRDefault="00E55371" w:rsidP="00E5537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«2.3. Минимальные размеры окладов</w:t>
      </w:r>
      <w:r w:rsidR="00585D50">
        <w:rPr>
          <w:rFonts w:ascii="Times New Roman" w:hAnsi="Times New Roman"/>
          <w:sz w:val="26"/>
          <w:szCs w:val="26"/>
        </w:rPr>
        <w:t xml:space="preserve"> (должностных окладов) работников учреждений, осуществляющих профессиональную деятельность в соответствии с Приказом Минздравсоцразвития РФ </w:t>
      </w:r>
      <w:r w:rsidR="00585D50">
        <w:rPr>
          <w:rFonts w:ascii="Times New Roman" w:hAnsi="Times New Roman"/>
          <w:sz w:val="26"/>
          <w:szCs w:val="26"/>
          <w:lang w:eastAsia="ru-RU"/>
        </w:rPr>
        <w:t>от 05.05.2008 № 216н «Об утверждении профессиональных квалификационных групп должностей работников образования</w:t>
      </w:r>
      <w:r w:rsidR="00585D50" w:rsidRPr="00981BF4">
        <w:rPr>
          <w:rFonts w:ascii="Times New Roman" w:hAnsi="Times New Roman"/>
          <w:sz w:val="26"/>
          <w:szCs w:val="26"/>
          <w:lang w:eastAsia="ru-RU"/>
        </w:rPr>
        <w:t>»</w:t>
      </w:r>
      <w:r w:rsidR="00585D50">
        <w:rPr>
          <w:rFonts w:ascii="Times New Roman" w:hAnsi="Times New Roman"/>
          <w:sz w:val="26"/>
          <w:szCs w:val="26"/>
        </w:rPr>
        <w:t>:</w:t>
      </w:r>
    </w:p>
    <w:p w14:paraId="7B634645" w14:textId="69F57E6E" w:rsidR="00585D50" w:rsidRPr="00143E22" w:rsidRDefault="00585D50" w:rsidP="000A35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6"/>
      </w:tblGrid>
      <w:tr w:rsidR="00093854" w14:paraId="65C22060" w14:textId="77777777" w:rsidTr="00093854">
        <w:tc>
          <w:tcPr>
            <w:tcW w:w="5807" w:type="dxa"/>
          </w:tcPr>
          <w:p w14:paraId="7FD34A84" w14:textId="440CD2A7" w:rsidR="00093854" w:rsidRDefault="00093854" w:rsidP="0009385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Квалификационные уровни </w:t>
            </w:r>
          </w:p>
        </w:tc>
        <w:tc>
          <w:tcPr>
            <w:tcW w:w="3536" w:type="dxa"/>
          </w:tcPr>
          <w:p w14:paraId="67DEB492" w14:textId="67155DC5" w:rsidR="00093854" w:rsidRDefault="00093854" w:rsidP="0009385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93854" w14:paraId="3C80E20D" w14:textId="77777777" w:rsidTr="000C6877">
        <w:tc>
          <w:tcPr>
            <w:tcW w:w="9343" w:type="dxa"/>
            <w:gridSpan w:val="2"/>
          </w:tcPr>
          <w:p w14:paraId="186A2E5A" w14:textId="3DB62B99" w:rsidR="00093854" w:rsidRDefault="00093854" w:rsidP="00E5537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93854" w14:paraId="4962DF4F" w14:textId="77777777" w:rsidTr="00093854">
        <w:tc>
          <w:tcPr>
            <w:tcW w:w="5807" w:type="dxa"/>
          </w:tcPr>
          <w:p w14:paraId="376CDEC5" w14:textId="18179453" w:rsidR="00093854" w:rsidRDefault="00093854" w:rsidP="00E5537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536" w:type="dxa"/>
          </w:tcPr>
          <w:p w14:paraId="66AB016F" w14:textId="4FDD325A" w:rsidR="00093854" w:rsidRDefault="00D67AC1" w:rsidP="0009385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10 749</w:t>
            </w:r>
            <w:r w:rsidR="00A31E7A" w:rsidRPr="00A205F1">
              <w:rPr>
                <w:rFonts w:ascii="Times New Roman" w:hAnsi="Times New Roman"/>
                <w:sz w:val="26"/>
                <w:szCs w:val="26"/>
              </w:rPr>
              <w:t>&lt;*&gt;</w:t>
            </w:r>
          </w:p>
        </w:tc>
      </w:tr>
      <w:tr w:rsidR="00FF0EAF" w14:paraId="02C0D15B" w14:textId="77777777" w:rsidTr="00093854">
        <w:tc>
          <w:tcPr>
            <w:tcW w:w="5807" w:type="dxa"/>
          </w:tcPr>
          <w:p w14:paraId="271365ED" w14:textId="2DF31BF8" w:rsidR="00FF0EAF" w:rsidRDefault="00FF0EAF" w:rsidP="00E5537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536" w:type="dxa"/>
          </w:tcPr>
          <w:p w14:paraId="2E3A0439" w14:textId="50FDCC8C" w:rsidR="00FF0EAF" w:rsidRPr="00A205F1" w:rsidRDefault="00D67AC1" w:rsidP="0009385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11 160</w:t>
            </w:r>
          </w:p>
        </w:tc>
      </w:tr>
    </w:tbl>
    <w:p w14:paraId="5418B563" w14:textId="77777777" w:rsidR="00BA59E2" w:rsidRPr="00143E22" w:rsidRDefault="00BA59E2" w:rsidP="00BA59E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</w:rPr>
      </w:pPr>
    </w:p>
    <w:p w14:paraId="03FC81D5" w14:textId="473A27A6" w:rsidR="00406B90" w:rsidRDefault="003F6EAE" w:rsidP="00BA59E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Для должности</w:t>
      </w:r>
      <w:r w:rsidR="00406B90">
        <w:rPr>
          <w:rFonts w:ascii="Times New Roman" w:hAnsi="Times New Roman" w:cs="Times New Roman"/>
          <w:sz w:val="26"/>
          <w:szCs w:val="26"/>
        </w:rPr>
        <w:t>:</w:t>
      </w:r>
      <w:r w:rsidR="00BA59E2" w:rsidRPr="00A205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320D96" w14:textId="4E13C03C" w:rsidR="00BA59E2" w:rsidRPr="00A205F1" w:rsidRDefault="00406B90" w:rsidP="00BA59E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A59E2" w:rsidRPr="00A205F1">
        <w:rPr>
          <w:rFonts w:ascii="Times New Roman" w:hAnsi="Times New Roman" w:cs="Times New Roman"/>
          <w:sz w:val="26"/>
          <w:szCs w:val="26"/>
        </w:rPr>
        <w:t>«</w:t>
      </w:r>
      <w:r w:rsidR="00BA59E2">
        <w:rPr>
          <w:rFonts w:ascii="Times New Roman" w:hAnsi="Times New Roman" w:cs="Times New Roman"/>
          <w:sz w:val="26"/>
          <w:szCs w:val="26"/>
        </w:rPr>
        <w:t>концертмейстер</w:t>
      </w:r>
      <w:r w:rsidR="00BA59E2" w:rsidRPr="00A205F1">
        <w:rPr>
          <w:rFonts w:ascii="Times New Roman" w:hAnsi="Times New Roman" w:cs="Times New Roman"/>
          <w:sz w:val="26"/>
          <w:szCs w:val="26"/>
        </w:rPr>
        <w:t xml:space="preserve">» минимальный размер оклада (должностного оклада) устанавливается в размере </w:t>
      </w:r>
      <w:r w:rsidR="00167F10">
        <w:rPr>
          <w:rFonts w:ascii="Times New Roman" w:hAnsi="Times New Roman" w:cs="Times New Roman"/>
          <w:sz w:val="26"/>
          <w:szCs w:val="26"/>
        </w:rPr>
        <w:t>7</w:t>
      </w:r>
      <w:r w:rsidR="007D60E4">
        <w:rPr>
          <w:rFonts w:ascii="Times New Roman" w:hAnsi="Times New Roman" w:cs="Times New Roman"/>
          <w:sz w:val="26"/>
          <w:szCs w:val="26"/>
        </w:rPr>
        <w:t xml:space="preserve"> </w:t>
      </w:r>
      <w:r w:rsidR="00167F10">
        <w:rPr>
          <w:rFonts w:ascii="Times New Roman" w:hAnsi="Times New Roman" w:cs="Times New Roman"/>
          <w:sz w:val="26"/>
          <w:szCs w:val="26"/>
        </w:rPr>
        <w:t>705</w:t>
      </w:r>
      <w:r w:rsidR="00BA59E2" w:rsidRPr="00A205F1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A82386" w14:textId="290497CB" w:rsidR="00406B90" w:rsidRPr="00406B90" w:rsidRDefault="00406B90" w:rsidP="0060316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67AC1" w:rsidRPr="00A205F1">
        <w:rPr>
          <w:rFonts w:ascii="Times New Roman" w:hAnsi="Times New Roman" w:cs="Times New Roman"/>
          <w:sz w:val="26"/>
          <w:szCs w:val="26"/>
        </w:rPr>
        <w:t>«</w:t>
      </w:r>
      <w:r w:rsidR="00D67AC1">
        <w:rPr>
          <w:rFonts w:ascii="Times New Roman" w:hAnsi="Times New Roman" w:cs="Times New Roman"/>
          <w:sz w:val="26"/>
          <w:szCs w:val="26"/>
        </w:rPr>
        <w:t>тренер-преподаватель</w:t>
      </w:r>
      <w:r w:rsidR="00D67AC1" w:rsidRPr="00A205F1">
        <w:rPr>
          <w:rFonts w:ascii="Times New Roman" w:hAnsi="Times New Roman" w:cs="Times New Roman"/>
          <w:sz w:val="26"/>
          <w:szCs w:val="26"/>
        </w:rPr>
        <w:t xml:space="preserve">» минимальный размер оклада (должностного оклада) устанавливается в размере </w:t>
      </w:r>
      <w:r w:rsidR="00D67AC1">
        <w:rPr>
          <w:rFonts w:ascii="Times New Roman" w:hAnsi="Times New Roman" w:cs="Times New Roman"/>
          <w:sz w:val="26"/>
          <w:szCs w:val="26"/>
        </w:rPr>
        <w:t>8</w:t>
      </w:r>
      <w:r w:rsidR="007D60E4">
        <w:rPr>
          <w:rFonts w:ascii="Times New Roman" w:hAnsi="Times New Roman" w:cs="Times New Roman"/>
          <w:sz w:val="26"/>
          <w:szCs w:val="26"/>
        </w:rPr>
        <w:t xml:space="preserve"> </w:t>
      </w:r>
      <w:r w:rsidR="00D67AC1">
        <w:rPr>
          <w:rFonts w:ascii="Times New Roman" w:hAnsi="Times New Roman" w:cs="Times New Roman"/>
          <w:sz w:val="26"/>
          <w:szCs w:val="26"/>
        </w:rPr>
        <w:t>989</w:t>
      </w:r>
      <w:r w:rsidR="00D67AC1" w:rsidRPr="00A205F1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0387628D" w14:textId="620BB2C8" w:rsidR="00B800F8" w:rsidRDefault="00B800F8" w:rsidP="00A6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2.4. Минимальные размеры окладов (должностных окладов) работников учреждений, соответствующих квалификационным уровням ПКГ, утвержденным</w:t>
      </w:r>
      <w:r w:rsidRPr="00B80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Приказом Минздравсоцразвития РФ </w:t>
      </w:r>
      <w:r w:rsidRPr="00981BF4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27.02.2012</w:t>
      </w:r>
      <w:r w:rsidRPr="00981BF4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 xml:space="preserve"> 165н</w:t>
      </w:r>
      <w:r w:rsidRPr="00981BF4">
        <w:rPr>
          <w:rFonts w:ascii="Times New Roman" w:hAnsi="Times New Roman"/>
          <w:sz w:val="26"/>
          <w:szCs w:val="26"/>
          <w:lang w:eastAsia="ru-RU"/>
        </w:rPr>
        <w:t xml:space="preserve"> «Об утверждении </w:t>
      </w:r>
      <w:r>
        <w:rPr>
          <w:rFonts w:ascii="Times New Roman" w:hAnsi="Times New Roman"/>
          <w:sz w:val="26"/>
          <w:szCs w:val="26"/>
          <w:lang w:eastAsia="ru-RU"/>
        </w:rPr>
        <w:t>профессиональных квалификационных групп должностей работников физической культуры и спорта</w:t>
      </w:r>
      <w:r w:rsidRPr="00981BF4">
        <w:rPr>
          <w:rFonts w:ascii="Times New Roman" w:hAnsi="Times New Roman"/>
          <w:sz w:val="26"/>
          <w:szCs w:val="26"/>
          <w:lang w:eastAsia="ru-RU"/>
        </w:rPr>
        <w:t>»</w:t>
      </w:r>
      <w:r w:rsidR="0061409E">
        <w:rPr>
          <w:rFonts w:ascii="Times New Roman" w:hAnsi="Times New Roman"/>
          <w:sz w:val="26"/>
          <w:szCs w:val="26"/>
          <w:lang w:eastAsia="ru-RU"/>
        </w:rPr>
        <w:t>, устанавливаются в следующих размерах:</w:t>
      </w:r>
    </w:p>
    <w:p w14:paraId="75D69884" w14:textId="77777777" w:rsidR="0061409E" w:rsidRPr="00143E22" w:rsidRDefault="0061409E" w:rsidP="00A6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6"/>
      </w:tblGrid>
      <w:tr w:rsidR="0061409E" w14:paraId="62029E19" w14:textId="77777777" w:rsidTr="00E0717D">
        <w:tc>
          <w:tcPr>
            <w:tcW w:w="5807" w:type="dxa"/>
          </w:tcPr>
          <w:p w14:paraId="593614E5" w14:textId="77777777" w:rsidR="0061409E" w:rsidRDefault="0061409E" w:rsidP="00E0717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Квалификационные уровни </w:t>
            </w:r>
          </w:p>
        </w:tc>
        <w:tc>
          <w:tcPr>
            <w:tcW w:w="3536" w:type="dxa"/>
          </w:tcPr>
          <w:p w14:paraId="0ACC7DCB" w14:textId="77777777" w:rsidR="0061409E" w:rsidRDefault="0061409E" w:rsidP="00E0717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61409E" w14:paraId="303B5EB4" w14:textId="77777777" w:rsidTr="00E0717D">
        <w:tc>
          <w:tcPr>
            <w:tcW w:w="9343" w:type="dxa"/>
            <w:gridSpan w:val="2"/>
          </w:tcPr>
          <w:p w14:paraId="19781E9E" w14:textId="329B6D92" w:rsidR="0061409E" w:rsidRDefault="0061409E" w:rsidP="0061409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61409E" w14:paraId="1A203E88" w14:textId="77777777" w:rsidTr="00E0717D">
        <w:tc>
          <w:tcPr>
            <w:tcW w:w="5807" w:type="dxa"/>
          </w:tcPr>
          <w:p w14:paraId="70ACE7EB" w14:textId="5A702E9F" w:rsidR="0061409E" w:rsidRDefault="00A31E7A" w:rsidP="00E0717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614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3536" w:type="dxa"/>
          </w:tcPr>
          <w:p w14:paraId="344A1BFB" w14:textId="1717E56E" w:rsidR="0061409E" w:rsidRDefault="00C31FFA" w:rsidP="00E0717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8 989</w:t>
            </w:r>
            <w:r w:rsidRPr="00A205F1">
              <w:rPr>
                <w:rFonts w:ascii="Times New Roman" w:hAnsi="Times New Roman"/>
                <w:sz w:val="26"/>
                <w:szCs w:val="26"/>
              </w:rPr>
              <w:t>&lt;*&gt;</w:t>
            </w:r>
          </w:p>
        </w:tc>
      </w:tr>
    </w:tbl>
    <w:p w14:paraId="58782C48" w14:textId="77777777" w:rsidR="00C31FFA" w:rsidRPr="00143E22" w:rsidRDefault="00C31FFA" w:rsidP="007D60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EE0980E" w14:textId="6AF0692D" w:rsidR="0061409E" w:rsidRDefault="00C31FFA" w:rsidP="00C3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>&lt;*&gt;</w:t>
      </w:r>
      <w:r>
        <w:rPr>
          <w:rFonts w:ascii="Times New Roman" w:hAnsi="Times New Roman"/>
          <w:sz w:val="26"/>
          <w:szCs w:val="26"/>
        </w:rPr>
        <w:t xml:space="preserve"> Для должности «спортсмен-инструктор», отнесенный к первому квалификационному уровню, минимальный размер оклада (должностного оклада) устанавливается в размере 13 483 рубля.</w:t>
      </w:r>
      <w:r w:rsidR="007D60E4">
        <w:rPr>
          <w:rFonts w:ascii="Times New Roman" w:hAnsi="Times New Roman"/>
          <w:sz w:val="26"/>
          <w:szCs w:val="26"/>
        </w:rPr>
        <w:t>».</w:t>
      </w:r>
    </w:p>
    <w:p w14:paraId="23FFDFBB" w14:textId="2A122F27" w:rsidR="00A169E9" w:rsidRDefault="000A35A2" w:rsidP="00A169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="00A169E9">
        <w:rPr>
          <w:rFonts w:ascii="Times New Roman" w:hAnsi="Times New Roman"/>
          <w:sz w:val="26"/>
          <w:szCs w:val="26"/>
        </w:rPr>
        <w:t>.2. По всему тексту</w:t>
      </w:r>
      <w:r>
        <w:rPr>
          <w:rFonts w:ascii="Times New Roman" w:hAnsi="Times New Roman"/>
          <w:sz w:val="26"/>
          <w:szCs w:val="26"/>
        </w:rPr>
        <w:t xml:space="preserve"> Положения 1, приложений № 1, 2</w:t>
      </w:r>
      <w:r w:rsidR="00A169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169E9">
        <w:rPr>
          <w:rFonts w:ascii="Times New Roman" w:hAnsi="Times New Roman"/>
          <w:sz w:val="26"/>
          <w:szCs w:val="26"/>
        </w:rPr>
        <w:t>3, 5 к Положению 1 слова «тренер», «старший инструктор-методист физкультурно-спортивных организаций», «инструктор-методист физкультурно-спортивных организаций», «тренирующихся», «тренерской», «тренировочного», «аккомпаниатор-концертмейстер»</w:t>
      </w:r>
      <w:r w:rsidR="00A169E9" w:rsidRPr="0060316B">
        <w:rPr>
          <w:rFonts w:ascii="Times New Roman" w:hAnsi="Times New Roman"/>
          <w:sz w:val="26"/>
          <w:szCs w:val="26"/>
          <w:lang w:eastAsia="ru-RU"/>
        </w:rPr>
        <w:t xml:space="preserve"> в соответствующих </w:t>
      </w:r>
      <w:r w:rsidR="00A169E9">
        <w:rPr>
          <w:rFonts w:ascii="Times New Roman" w:hAnsi="Times New Roman"/>
          <w:sz w:val="26"/>
          <w:szCs w:val="26"/>
          <w:lang w:eastAsia="ru-RU"/>
        </w:rPr>
        <w:t>падежах и числах</w:t>
      </w:r>
      <w:r w:rsidR="00A169E9" w:rsidRPr="0060316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69E9">
        <w:rPr>
          <w:rFonts w:ascii="Times New Roman" w:hAnsi="Times New Roman"/>
          <w:sz w:val="26"/>
          <w:szCs w:val="26"/>
          <w:lang w:eastAsia="ru-RU"/>
        </w:rPr>
        <w:t xml:space="preserve">заменить словами </w:t>
      </w:r>
      <w:r w:rsidR="00A169E9">
        <w:rPr>
          <w:rFonts w:ascii="Times New Roman" w:hAnsi="Times New Roman"/>
          <w:sz w:val="26"/>
          <w:szCs w:val="26"/>
        </w:rPr>
        <w:t xml:space="preserve">«тренер-преподаватель», «старший инструктор-методист», «инструктор-методист», «обучающихся </w:t>
      </w:r>
      <w:r w:rsidR="00A169E9">
        <w:rPr>
          <w:rFonts w:ascii="Times New Roman" w:hAnsi="Times New Roman"/>
          <w:sz w:val="26"/>
          <w:szCs w:val="26"/>
          <w:lang w:eastAsia="ru-RU"/>
        </w:rPr>
        <w:t>по дополнительным образовательным программам спортивной подготовки</w:t>
      </w:r>
      <w:r w:rsidR="00A169E9">
        <w:rPr>
          <w:rFonts w:ascii="Times New Roman" w:hAnsi="Times New Roman"/>
          <w:sz w:val="26"/>
          <w:szCs w:val="26"/>
        </w:rPr>
        <w:t xml:space="preserve">», «тренерско-преподавательской», «учебно-тренировочного», «концертмейстер» </w:t>
      </w:r>
      <w:r w:rsidR="00A169E9" w:rsidRPr="0060316B">
        <w:rPr>
          <w:rFonts w:ascii="Times New Roman" w:hAnsi="Times New Roman"/>
          <w:sz w:val="26"/>
          <w:szCs w:val="26"/>
          <w:lang w:eastAsia="ru-RU"/>
        </w:rPr>
        <w:t xml:space="preserve">в соответствующих </w:t>
      </w:r>
      <w:r w:rsidR="00A169E9">
        <w:rPr>
          <w:rFonts w:ascii="Times New Roman" w:hAnsi="Times New Roman"/>
          <w:sz w:val="26"/>
          <w:szCs w:val="26"/>
          <w:lang w:eastAsia="ru-RU"/>
        </w:rPr>
        <w:t>падежах и числах</w:t>
      </w:r>
      <w:r w:rsidR="00A169E9" w:rsidRPr="0060316B">
        <w:rPr>
          <w:rFonts w:ascii="Times New Roman" w:hAnsi="Times New Roman"/>
          <w:sz w:val="26"/>
          <w:szCs w:val="26"/>
          <w:lang w:eastAsia="ru-RU"/>
        </w:rPr>
        <w:t xml:space="preserve"> соответственно</w:t>
      </w:r>
      <w:r w:rsidR="00A169E9">
        <w:rPr>
          <w:rFonts w:ascii="Times New Roman" w:hAnsi="Times New Roman"/>
          <w:sz w:val="26"/>
          <w:szCs w:val="26"/>
          <w:lang w:eastAsia="ru-RU"/>
        </w:rPr>
        <w:t>.</w:t>
      </w:r>
    </w:p>
    <w:p w14:paraId="0A1FD98F" w14:textId="06E9C37A" w:rsidR="00265511" w:rsidRDefault="000A35A2" w:rsidP="007C39CD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65511">
        <w:rPr>
          <w:rFonts w:ascii="Times New Roman" w:hAnsi="Times New Roman"/>
          <w:sz w:val="26"/>
          <w:szCs w:val="26"/>
        </w:rPr>
        <w:t xml:space="preserve">.3. </w:t>
      </w:r>
      <w:r w:rsidR="003502A8">
        <w:rPr>
          <w:rFonts w:ascii="Times New Roman" w:hAnsi="Times New Roman"/>
          <w:sz w:val="26"/>
          <w:szCs w:val="26"/>
        </w:rPr>
        <w:t>П</w:t>
      </w:r>
      <w:r w:rsidR="00265511">
        <w:rPr>
          <w:rFonts w:ascii="Times New Roman" w:hAnsi="Times New Roman"/>
          <w:sz w:val="26"/>
          <w:szCs w:val="26"/>
        </w:rPr>
        <w:t>риложени</w:t>
      </w:r>
      <w:r w:rsidR="0091524B">
        <w:rPr>
          <w:rFonts w:ascii="Times New Roman" w:hAnsi="Times New Roman"/>
          <w:sz w:val="26"/>
          <w:szCs w:val="26"/>
        </w:rPr>
        <w:t>е</w:t>
      </w:r>
      <w:r w:rsidR="00265511">
        <w:rPr>
          <w:rFonts w:ascii="Times New Roman" w:hAnsi="Times New Roman"/>
          <w:sz w:val="26"/>
          <w:szCs w:val="26"/>
        </w:rPr>
        <w:t xml:space="preserve"> № 4 к Положению 1 </w:t>
      </w:r>
      <w:r w:rsidR="003502A8">
        <w:rPr>
          <w:rFonts w:ascii="Times New Roman" w:hAnsi="Times New Roman"/>
          <w:sz w:val="26"/>
          <w:szCs w:val="26"/>
        </w:rPr>
        <w:t>изложить в редакции согласно приложению к настоящему постановлению.</w:t>
      </w:r>
    </w:p>
    <w:p w14:paraId="722A9C0C" w14:textId="0E74AAAE" w:rsidR="008446CA" w:rsidRDefault="000A35A2" w:rsidP="00A6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620F3">
        <w:rPr>
          <w:rFonts w:ascii="Times New Roman" w:hAnsi="Times New Roman"/>
          <w:sz w:val="26"/>
          <w:szCs w:val="26"/>
        </w:rPr>
        <w:t>.</w:t>
      </w:r>
      <w:r w:rsidR="008446CA">
        <w:rPr>
          <w:rFonts w:ascii="Times New Roman" w:hAnsi="Times New Roman"/>
          <w:sz w:val="26"/>
          <w:szCs w:val="26"/>
        </w:rPr>
        <w:t xml:space="preserve"> Внести в </w:t>
      </w:r>
      <w:hyperlink w:anchor="Par47" w:history="1">
        <w:r w:rsidR="008446CA" w:rsidRPr="00B67AE1">
          <w:rPr>
            <w:rFonts w:ascii="Times New Roman" w:hAnsi="Times New Roman"/>
            <w:sz w:val="26"/>
            <w:szCs w:val="26"/>
          </w:rPr>
          <w:t>Положение</w:t>
        </w:r>
      </w:hyperlink>
      <w:r w:rsidR="008446CA" w:rsidRPr="00B67AE1">
        <w:rPr>
          <w:rFonts w:ascii="Times New Roman" w:hAnsi="Times New Roman"/>
          <w:sz w:val="26"/>
          <w:szCs w:val="26"/>
        </w:rPr>
        <w:t xml:space="preserve"> об оплате труда директоров, заместителей директоров муниципальных бюджетных учреждений </w:t>
      </w:r>
      <w:r w:rsidR="008446CA" w:rsidRPr="00B67AE1">
        <w:rPr>
          <w:rFonts w:ascii="Times New Roman" w:hAnsi="Times New Roman"/>
          <w:sz w:val="26"/>
          <w:szCs w:val="26"/>
          <w:lang w:eastAsia="ru-RU"/>
        </w:rPr>
        <w:t xml:space="preserve">дополнительного образования </w:t>
      </w:r>
      <w:r w:rsidR="008446CA">
        <w:rPr>
          <w:rFonts w:ascii="Times New Roman" w:hAnsi="Times New Roman"/>
          <w:sz w:val="26"/>
          <w:szCs w:val="26"/>
          <w:lang w:eastAsia="ru-RU"/>
        </w:rPr>
        <w:t>(спортивных школ)</w:t>
      </w:r>
      <w:r w:rsidR="008446CA" w:rsidRPr="00742D7B">
        <w:rPr>
          <w:rFonts w:ascii="Times New Roman" w:hAnsi="Times New Roman"/>
          <w:sz w:val="26"/>
          <w:szCs w:val="26"/>
        </w:rPr>
        <w:t>,</w:t>
      </w:r>
      <w:r w:rsidR="008446CA"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</w:t>
      </w:r>
      <w:r w:rsidR="008446CA">
        <w:rPr>
          <w:rFonts w:ascii="Times New Roman" w:hAnsi="Times New Roman"/>
          <w:sz w:val="26"/>
          <w:szCs w:val="26"/>
        </w:rPr>
        <w:t>,</w:t>
      </w:r>
      <w:r w:rsidR="00A169E9">
        <w:rPr>
          <w:rFonts w:ascii="Times New Roman" w:hAnsi="Times New Roman"/>
          <w:sz w:val="26"/>
          <w:szCs w:val="26"/>
        </w:rPr>
        <w:t xml:space="preserve"> и о внесении изменений в отдельные постановления Администрации города Норильска,</w:t>
      </w:r>
      <w:r w:rsidR="008446CA">
        <w:rPr>
          <w:rFonts w:ascii="Times New Roman" w:hAnsi="Times New Roman"/>
          <w:sz w:val="26"/>
          <w:szCs w:val="26"/>
        </w:rPr>
        <w:t xml:space="preserve"> утвержденное </w:t>
      </w:r>
      <w:r w:rsidR="008446CA" w:rsidRPr="00742D7B">
        <w:rPr>
          <w:rFonts w:ascii="Times New Roman" w:hAnsi="Times New Roman"/>
          <w:sz w:val="26"/>
          <w:szCs w:val="26"/>
        </w:rPr>
        <w:t>постановление</w:t>
      </w:r>
      <w:r w:rsidR="008446CA">
        <w:rPr>
          <w:rFonts w:ascii="Times New Roman" w:hAnsi="Times New Roman"/>
          <w:sz w:val="26"/>
          <w:szCs w:val="26"/>
        </w:rPr>
        <w:t>м</w:t>
      </w:r>
      <w:r w:rsidR="008446CA" w:rsidRPr="00742D7B">
        <w:rPr>
          <w:rFonts w:ascii="Times New Roman" w:hAnsi="Times New Roman"/>
          <w:sz w:val="26"/>
          <w:szCs w:val="26"/>
        </w:rPr>
        <w:t xml:space="preserve"> Администрации города Норильска от 01.02.2019 № 38</w:t>
      </w:r>
      <w:r w:rsidR="008446CA">
        <w:rPr>
          <w:rFonts w:ascii="Times New Roman" w:hAnsi="Times New Roman"/>
          <w:sz w:val="26"/>
          <w:szCs w:val="26"/>
        </w:rPr>
        <w:t xml:space="preserve"> (далее – Положение 2), следующие изменения:</w:t>
      </w:r>
    </w:p>
    <w:p w14:paraId="1A9A03EC" w14:textId="22DEC82E" w:rsidR="00A620F3" w:rsidRPr="00981BF4" w:rsidRDefault="000A35A2" w:rsidP="000A35A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</w:t>
      </w:r>
      <w:r w:rsidR="008446CA">
        <w:rPr>
          <w:rFonts w:ascii="Times New Roman" w:hAnsi="Times New Roman"/>
          <w:sz w:val="26"/>
          <w:szCs w:val="26"/>
        </w:rPr>
        <w:t xml:space="preserve">.1. </w:t>
      </w:r>
      <w:r w:rsidR="00E03316">
        <w:rPr>
          <w:rFonts w:ascii="Times New Roman" w:hAnsi="Times New Roman"/>
          <w:sz w:val="26"/>
          <w:szCs w:val="26"/>
        </w:rPr>
        <w:t xml:space="preserve">По всему тексту Положения 2, приложений </w:t>
      </w:r>
      <w:r w:rsidR="00FA4595">
        <w:rPr>
          <w:rFonts w:ascii="Times New Roman" w:hAnsi="Times New Roman"/>
          <w:sz w:val="26"/>
          <w:szCs w:val="26"/>
        </w:rPr>
        <w:t>№ 1,</w:t>
      </w:r>
      <w:r>
        <w:rPr>
          <w:rFonts w:ascii="Times New Roman" w:hAnsi="Times New Roman"/>
          <w:sz w:val="26"/>
          <w:szCs w:val="26"/>
        </w:rPr>
        <w:t xml:space="preserve"> </w:t>
      </w:r>
      <w:r w:rsidR="00FA4595">
        <w:rPr>
          <w:rFonts w:ascii="Times New Roman" w:hAnsi="Times New Roman"/>
          <w:sz w:val="26"/>
          <w:szCs w:val="26"/>
        </w:rPr>
        <w:t>2,</w:t>
      </w:r>
      <w:r>
        <w:rPr>
          <w:rFonts w:ascii="Times New Roman" w:hAnsi="Times New Roman"/>
          <w:sz w:val="26"/>
          <w:szCs w:val="26"/>
        </w:rPr>
        <w:t xml:space="preserve"> </w:t>
      </w:r>
      <w:r w:rsidR="00FA4595">
        <w:rPr>
          <w:rFonts w:ascii="Times New Roman" w:hAnsi="Times New Roman"/>
          <w:sz w:val="26"/>
          <w:szCs w:val="26"/>
        </w:rPr>
        <w:t>3,</w:t>
      </w:r>
      <w:r>
        <w:rPr>
          <w:rFonts w:ascii="Times New Roman" w:hAnsi="Times New Roman"/>
          <w:sz w:val="26"/>
          <w:szCs w:val="26"/>
        </w:rPr>
        <w:t xml:space="preserve"> </w:t>
      </w:r>
      <w:r w:rsidR="00FA4595">
        <w:rPr>
          <w:rFonts w:ascii="Times New Roman" w:hAnsi="Times New Roman"/>
          <w:sz w:val="26"/>
          <w:szCs w:val="26"/>
        </w:rPr>
        <w:t>4</w:t>
      </w:r>
      <w:r w:rsidR="00E03316">
        <w:rPr>
          <w:rFonts w:ascii="Times New Roman" w:hAnsi="Times New Roman"/>
          <w:sz w:val="26"/>
          <w:szCs w:val="26"/>
        </w:rPr>
        <w:t xml:space="preserve"> к Положению</w:t>
      </w:r>
      <w:r w:rsidR="00FA4595">
        <w:rPr>
          <w:rFonts w:ascii="Times New Roman" w:hAnsi="Times New Roman"/>
          <w:sz w:val="26"/>
          <w:szCs w:val="26"/>
        </w:rPr>
        <w:t xml:space="preserve"> 2</w:t>
      </w:r>
      <w:r w:rsidR="00E03316">
        <w:rPr>
          <w:rFonts w:ascii="Times New Roman" w:hAnsi="Times New Roman"/>
          <w:sz w:val="26"/>
          <w:szCs w:val="26"/>
        </w:rPr>
        <w:t xml:space="preserve"> слова «тренер», «старший инструктор-методист физкультурно-спортивных организаций», «инструктор-методист физкультурно-спортивных организаций», </w:t>
      </w:r>
      <w:r w:rsidR="00E03316" w:rsidRPr="00FA4595">
        <w:rPr>
          <w:rFonts w:ascii="Times New Roman" w:hAnsi="Times New Roman"/>
          <w:sz w:val="26"/>
          <w:szCs w:val="26"/>
        </w:rPr>
        <w:t>«</w:t>
      </w:r>
      <w:r w:rsidR="00FA4595">
        <w:rPr>
          <w:rFonts w:ascii="Times New Roman" w:hAnsi="Times New Roman"/>
          <w:sz w:val="26"/>
          <w:szCs w:val="26"/>
        </w:rPr>
        <w:t>занимающийся</w:t>
      </w:r>
      <w:r w:rsidR="00E03316" w:rsidRPr="00FA4595">
        <w:rPr>
          <w:rFonts w:ascii="Times New Roman" w:hAnsi="Times New Roman"/>
          <w:sz w:val="26"/>
          <w:szCs w:val="26"/>
        </w:rPr>
        <w:t>»,</w:t>
      </w:r>
      <w:r w:rsidR="00E03316">
        <w:rPr>
          <w:rFonts w:ascii="Times New Roman" w:hAnsi="Times New Roman"/>
          <w:sz w:val="26"/>
          <w:szCs w:val="26"/>
        </w:rPr>
        <w:t xml:space="preserve"> «</w:t>
      </w:r>
      <w:r w:rsidR="00FA4595">
        <w:rPr>
          <w:rFonts w:ascii="Times New Roman" w:hAnsi="Times New Roman"/>
          <w:sz w:val="26"/>
          <w:szCs w:val="26"/>
        </w:rPr>
        <w:t>тренерская</w:t>
      </w:r>
      <w:r w:rsidR="00E03316">
        <w:rPr>
          <w:rFonts w:ascii="Times New Roman" w:hAnsi="Times New Roman"/>
          <w:sz w:val="26"/>
          <w:szCs w:val="26"/>
        </w:rPr>
        <w:t>»</w:t>
      </w:r>
      <w:r w:rsidR="00FA4595">
        <w:rPr>
          <w:rFonts w:ascii="Times New Roman" w:hAnsi="Times New Roman"/>
          <w:sz w:val="26"/>
          <w:szCs w:val="26"/>
        </w:rPr>
        <w:t xml:space="preserve"> </w:t>
      </w:r>
      <w:r w:rsidR="00AF5C22" w:rsidRPr="00AF5C22">
        <w:rPr>
          <w:rFonts w:ascii="Times New Roman" w:hAnsi="Times New Roman"/>
          <w:sz w:val="26"/>
          <w:szCs w:val="26"/>
          <w:lang w:eastAsia="ru-RU"/>
        </w:rPr>
        <w:t xml:space="preserve">в соответствующих </w:t>
      </w:r>
      <w:r w:rsidR="00AF5C22">
        <w:rPr>
          <w:rFonts w:ascii="Times New Roman" w:hAnsi="Times New Roman"/>
          <w:sz w:val="26"/>
          <w:szCs w:val="26"/>
          <w:lang w:eastAsia="ru-RU"/>
        </w:rPr>
        <w:t>падежах и числах</w:t>
      </w:r>
      <w:r w:rsidR="00AF5C22" w:rsidRPr="00AF5C22">
        <w:rPr>
          <w:rFonts w:ascii="Times New Roman" w:hAnsi="Times New Roman"/>
          <w:sz w:val="26"/>
          <w:szCs w:val="26"/>
          <w:lang w:eastAsia="ru-RU"/>
        </w:rPr>
        <w:t xml:space="preserve"> заменить словами</w:t>
      </w:r>
      <w:r w:rsidR="00E03316" w:rsidRPr="00AF5C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3316">
        <w:rPr>
          <w:rFonts w:ascii="Times New Roman" w:hAnsi="Times New Roman"/>
          <w:sz w:val="26"/>
          <w:szCs w:val="26"/>
        </w:rPr>
        <w:t>«тренер-преподаватель», «старший инструктор-методист», «инструктор-методист», «</w:t>
      </w:r>
      <w:r w:rsidR="00FA4595">
        <w:rPr>
          <w:rFonts w:ascii="Times New Roman" w:hAnsi="Times New Roman"/>
          <w:sz w:val="26"/>
          <w:szCs w:val="26"/>
        </w:rPr>
        <w:t>обучающий</w:t>
      </w:r>
      <w:r w:rsidR="00E03316">
        <w:rPr>
          <w:rFonts w:ascii="Times New Roman" w:hAnsi="Times New Roman"/>
          <w:sz w:val="26"/>
          <w:szCs w:val="26"/>
        </w:rPr>
        <w:t>ся», «</w:t>
      </w:r>
      <w:r w:rsidR="00FA4595">
        <w:rPr>
          <w:rFonts w:ascii="Times New Roman" w:hAnsi="Times New Roman"/>
          <w:sz w:val="26"/>
          <w:szCs w:val="26"/>
        </w:rPr>
        <w:t>тренерско-преподавательская</w:t>
      </w:r>
      <w:r w:rsidR="00E03316">
        <w:rPr>
          <w:rFonts w:ascii="Times New Roman" w:hAnsi="Times New Roman"/>
          <w:sz w:val="26"/>
          <w:szCs w:val="26"/>
        </w:rPr>
        <w:t>»</w:t>
      </w:r>
      <w:r w:rsidR="00FA4595">
        <w:rPr>
          <w:rFonts w:ascii="Times New Roman" w:hAnsi="Times New Roman"/>
          <w:sz w:val="26"/>
          <w:szCs w:val="26"/>
        </w:rPr>
        <w:t xml:space="preserve"> </w:t>
      </w:r>
      <w:r w:rsidR="00AF5C22">
        <w:rPr>
          <w:rFonts w:ascii="Times New Roman" w:hAnsi="Times New Roman"/>
          <w:sz w:val="26"/>
          <w:szCs w:val="26"/>
          <w:lang w:eastAsia="ru-RU"/>
        </w:rPr>
        <w:t>в соответствующих падежах и числах соотве</w:t>
      </w:r>
      <w:r w:rsidR="00FA0BE1">
        <w:rPr>
          <w:rFonts w:ascii="Times New Roman" w:hAnsi="Times New Roman"/>
          <w:sz w:val="26"/>
          <w:szCs w:val="26"/>
          <w:lang w:eastAsia="ru-RU"/>
        </w:rPr>
        <w:t>т</w:t>
      </w:r>
      <w:r w:rsidR="00AF5C22">
        <w:rPr>
          <w:rFonts w:ascii="Times New Roman" w:hAnsi="Times New Roman"/>
          <w:sz w:val="26"/>
          <w:szCs w:val="26"/>
          <w:lang w:eastAsia="ru-RU"/>
        </w:rPr>
        <w:t>ственно.</w:t>
      </w:r>
    </w:p>
    <w:p w14:paraId="36D603F3" w14:textId="5E77319E" w:rsidR="00326CAD" w:rsidRPr="0057429A" w:rsidRDefault="000A35A2" w:rsidP="00326C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26600" w:rsidRPr="00B67AE1">
        <w:rPr>
          <w:rFonts w:ascii="Times New Roman" w:hAnsi="Times New Roman"/>
          <w:sz w:val="26"/>
          <w:szCs w:val="26"/>
        </w:rPr>
        <w:t xml:space="preserve">. </w:t>
      </w:r>
      <w:r w:rsidR="00824D75">
        <w:rPr>
          <w:rFonts w:ascii="Times New Roman" w:hAnsi="Times New Roman"/>
          <w:sz w:val="26"/>
          <w:szCs w:val="26"/>
        </w:rPr>
        <w:t xml:space="preserve">Опубликовать </w:t>
      </w:r>
      <w:r w:rsidR="00824D75" w:rsidRPr="0057429A">
        <w:rPr>
          <w:rFonts w:ascii="Times New Roman" w:hAnsi="Times New Roman"/>
          <w:sz w:val="26"/>
          <w:szCs w:val="26"/>
        </w:rPr>
        <w:t xml:space="preserve">настоящее </w:t>
      </w:r>
      <w:r w:rsidR="00B04E9F">
        <w:rPr>
          <w:rFonts w:ascii="Times New Roman" w:hAnsi="Times New Roman"/>
          <w:sz w:val="26"/>
          <w:szCs w:val="26"/>
        </w:rPr>
        <w:t>п</w:t>
      </w:r>
      <w:r w:rsidR="00326CAD" w:rsidRPr="0057429A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B6246F6" w14:textId="1F38620A" w:rsidR="00326CAD" w:rsidRPr="00B67AE1" w:rsidRDefault="000A35A2" w:rsidP="00326C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04E9F">
        <w:rPr>
          <w:rFonts w:ascii="Times New Roman" w:hAnsi="Times New Roman"/>
          <w:sz w:val="26"/>
          <w:szCs w:val="26"/>
        </w:rPr>
        <w:t>. Настоящее п</w:t>
      </w:r>
      <w:r w:rsidR="00FD09FF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 w:rsidR="00D702E6" w:rsidRPr="0057429A">
        <w:rPr>
          <w:rFonts w:ascii="Times New Roman" w:hAnsi="Times New Roman"/>
          <w:sz w:val="26"/>
          <w:szCs w:val="26"/>
        </w:rPr>
        <w:t xml:space="preserve">с </w:t>
      </w:r>
      <w:r w:rsidR="00FD09FF">
        <w:rPr>
          <w:rFonts w:ascii="Times New Roman" w:hAnsi="Times New Roman"/>
          <w:sz w:val="26"/>
          <w:szCs w:val="26"/>
        </w:rPr>
        <w:t>21.08</w:t>
      </w:r>
      <w:r w:rsidR="00326CAD" w:rsidRPr="0057429A">
        <w:rPr>
          <w:rFonts w:ascii="Times New Roman" w:hAnsi="Times New Roman"/>
          <w:sz w:val="26"/>
          <w:szCs w:val="26"/>
        </w:rPr>
        <w:t>.2023.</w:t>
      </w:r>
    </w:p>
    <w:p w14:paraId="421B47FE" w14:textId="17FF579E" w:rsidR="000A35A2" w:rsidRDefault="000A35A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9D0FC1A" w14:textId="77777777" w:rsidR="00143E22" w:rsidRPr="00B67AE1" w:rsidRDefault="00143E2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9CE9BA6" w14:textId="565F5886" w:rsidR="00792D11" w:rsidRDefault="00792D11" w:rsidP="00792D11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p w14:paraId="4EA295CF" w14:textId="77777777" w:rsidR="00143E22" w:rsidRDefault="00143E2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3678D231" w14:textId="77777777" w:rsidR="00196522" w:rsidRDefault="00196522" w:rsidP="002D710E">
      <w:pPr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</w:p>
    <w:p w14:paraId="542481B6" w14:textId="77777777" w:rsidR="00196522" w:rsidRDefault="00196522" w:rsidP="002D710E">
      <w:pPr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</w:p>
    <w:p w14:paraId="4B41D7BB" w14:textId="48C35E4E" w:rsid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5271CAA6" w14:textId="6A835431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к постановлению</w:t>
      </w:r>
    </w:p>
    <w:p w14:paraId="72781326" w14:textId="77777777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 xml:space="preserve">Администрации города </w:t>
      </w:r>
      <w:bookmarkStart w:id="1" w:name="_GoBack"/>
      <w:bookmarkEnd w:id="1"/>
      <w:r w:rsidRPr="00FA0BE1">
        <w:rPr>
          <w:rFonts w:ascii="Times New Roman" w:hAnsi="Times New Roman"/>
          <w:sz w:val="26"/>
          <w:szCs w:val="26"/>
        </w:rPr>
        <w:t>Норильска</w:t>
      </w:r>
    </w:p>
    <w:p w14:paraId="7809BEB2" w14:textId="33C48EBA" w:rsidR="00FA0BE1" w:rsidRDefault="00196522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08.08.</w:t>
      </w:r>
      <w:r w:rsidR="00FA0BE1" w:rsidRPr="00FA0BE1">
        <w:rPr>
          <w:rFonts w:ascii="Times New Roman" w:hAnsi="Times New Roman"/>
          <w:sz w:val="26"/>
          <w:szCs w:val="26"/>
        </w:rPr>
        <w:t>2023 №</w:t>
      </w:r>
      <w:r>
        <w:rPr>
          <w:rFonts w:ascii="Times New Roman" w:hAnsi="Times New Roman"/>
          <w:sz w:val="26"/>
          <w:szCs w:val="26"/>
        </w:rPr>
        <w:t xml:space="preserve"> 384</w:t>
      </w:r>
    </w:p>
    <w:p w14:paraId="108CEF12" w14:textId="77777777" w:rsid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</w:p>
    <w:p w14:paraId="209AB85A" w14:textId="28E5BCE9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FA0BE1">
        <w:rPr>
          <w:rFonts w:ascii="Times New Roman" w:hAnsi="Times New Roman"/>
          <w:sz w:val="26"/>
          <w:szCs w:val="26"/>
        </w:rPr>
        <w:t xml:space="preserve"> 4</w:t>
      </w:r>
    </w:p>
    <w:p w14:paraId="6A9F0938" w14:textId="77777777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к Примерному положению</w:t>
      </w:r>
    </w:p>
    <w:p w14:paraId="1F1B3F84" w14:textId="77777777" w:rsidR="000A35A2" w:rsidRDefault="000A35A2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об оплате труда работников муниципальных</w:t>
      </w:r>
    </w:p>
    <w:p w14:paraId="55FED202" w14:textId="77777777" w:rsidR="000A35A2" w:rsidRDefault="000A35A2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 бюджетных учреждений дополнительного</w:t>
      </w:r>
    </w:p>
    <w:p w14:paraId="4DCBADBA" w14:textId="736071E8" w:rsidR="000A35A2" w:rsidRDefault="000A35A2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 образования </w:t>
      </w:r>
      <w:r>
        <w:rPr>
          <w:rFonts w:ascii="Times New Roman" w:hAnsi="Times New Roman"/>
          <w:sz w:val="26"/>
          <w:szCs w:val="26"/>
        </w:rPr>
        <w:t>(спортивных школ)</w:t>
      </w:r>
      <w:r w:rsidRPr="003943DA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</w:t>
      </w:r>
    </w:p>
    <w:p w14:paraId="767B8751" w14:textId="37063836" w:rsidR="000A35A2" w:rsidRDefault="000A35A2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подведомственных Управлению по спорту </w:t>
      </w:r>
    </w:p>
    <w:p w14:paraId="734A0995" w14:textId="26286370" w:rsidR="00FA0BE1" w:rsidRPr="00FA0BE1" w:rsidRDefault="000A35A2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FA0BE1" w:rsidRPr="00FA0BE1">
        <w:rPr>
          <w:rFonts w:ascii="Times New Roman" w:hAnsi="Times New Roman"/>
          <w:sz w:val="26"/>
          <w:szCs w:val="26"/>
        </w:rPr>
        <w:t>,</w:t>
      </w:r>
    </w:p>
    <w:p w14:paraId="194A0DC5" w14:textId="027077E3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утвержденному</w:t>
      </w:r>
      <w:r w:rsidR="000A35A2">
        <w:rPr>
          <w:rFonts w:ascii="Times New Roman" w:hAnsi="Times New Roman"/>
          <w:sz w:val="26"/>
          <w:szCs w:val="26"/>
        </w:rPr>
        <w:t xml:space="preserve"> </w:t>
      </w:r>
      <w:r w:rsidR="00A169E9">
        <w:rPr>
          <w:rFonts w:ascii="Times New Roman" w:hAnsi="Times New Roman"/>
          <w:sz w:val="26"/>
          <w:szCs w:val="26"/>
        </w:rPr>
        <w:t>п</w:t>
      </w:r>
      <w:r w:rsidRPr="00FA0BE1">
        <w:rPr>
          <w:rFonts w:ascii="Times New Roman" w:hAnsi="Times New Roman"/>
          <w:sz w:val="26"/>
          <w:szCs w:val="26"/>
        </w:rPr>
        <w:t>остановлением</w:t>
      </w:r>
    </w:p>
    <w:p w14:paraId="48FF0453" w14:textId="77777777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7A55C21C" w14:textId="1A6671A4" w:rsidR="00FA0BE1" w:rsidRPr="00FA0BE1" w:rsidRDefault="00FA0BE1" w:rsidP="002D710E">
      <w:pPr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24.01.2019 №</w:t>
      </w:r>
      <w:r w:rsidRPr="00FA0BE1">
        <w:rPr>
          <w:rFonts w:ascii="Times New Roman" w:hAnsi="Times New Roman"/>
          <w:sz w:val="26"/>
          <w:szCs w:val="26"/>
        </w:rPr>
        <w:t xml:space="preserve"> 32</w:t>
      </w:r>
    </w:p>
    <w:p w14:paraId="778FCEF5" w14:textId="77777777" w:rsidR="001638B3" w:rsidRDefault="001638B3" w:rsidP="000A35A2">
      <w:pPr>
        <w:spacing w:after="0" w:line="20" w:lineRule="atLeast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25EC9BF6" w14:textId="6303845D" w:rsidR="001638B3" w:rsidRPr="005E0D64" w:rsidRDefault="001638B3" w:rsidP="001638B3">
      <w:pPr>
        <w:spacing w:after="0" w:line="20" w:lineRule="atLeast"/>
        <w:ind w:firstLine="540"/>
        <w:jc w:val="center"/>
        <w:rPr>
          <w:rFonts w:ascii="Times New Roman" w:hAnsi="Times New Roman"/>
          <w:sz w:val="26"/>
          <w:szCs w:val="26"/>
        </w:rPr>
      </w:pPr>
      <w:bookmarkStart w:id="2" w:name="P3357"/>
      <w:bookmarkEnd w:id="2"/>
      <w:r w:rsidRPr="002732CE">
        <w:rPr>
          <w:rFonts w:ascii="Times New Roman" w:eastAsia="Times New Roman" w:hAnsi="Times New Roman"/>
          <w:sz w:val="26"/>
          <w:szCs w:val="26"/>
          <w:lang w:eastAsia="ru-RU"/>
        </w:rPr>
        <w:t>Размеры коэффициентов повышения заработной платы</w:t>
      </w:r>
    </w:p>
    <w:p w14:paraId="0127E64A" w14:textId="77777777" w:rsidR="001638B3" w:rsidRPr="002732CE" w:rsidRDefault="001638B3" w:rsidP="001638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693"/>
        <w:gridCol w:w="1985"/>
      </w:tblGrid>
      <w:tr w:rsidR="001638B3" w:rsidRPr="002732CE" w14:paraId="4B7846DA" w14:textId="77777777" w:rsidTr="00E46BDC">
        <w:tc>
          <w:tcPr>
            <w:tcW w:w="567" w:type="dxa"/>
          </w:tcPr>
          <w:p w14:paraId="72BA6804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15" w:type="dxa"/>
          </w:tcPr>
          <w:p w14:paraId="74355810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ПКГ</w:t>
            </w:r>
          </w:p>
        </w:tc>
        <w:tc>
          <w:tcPr>
            <w:tcW w:w="2693" w:type="dxa"/>
          </w:tcPr>
          <w:p w14:paraId="3D8057DF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приказа Минздравсоцразвития РФ</w:t>
            </w:r>
          </w:p>
        </w:tc>
        <w:tc>
          <w:tcPr>
            <w:tcW w:w="1985" w:type="dxa"/>
          </w:tcPr>
          <w:p w14:paraId="7FB7DBCD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Коэффициенты ПВ</w:t>
            </w:r>
          </w:p>
        </w:tc>
      </w:tr>
      <w:tr w:rsidR="001638B3" w:rsidRPr="002732CE" w14:paraId="188A9333" w14:textId="77777777" w:rsidTr="00E46BDC">
        <w:tc>
          <w:tcPr>
            <w:tcW w:w="567" w:type="dxa"/>
          </w:tcPr>
          <w:p w14:paraId="6042EAF1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5" w:type="dxa"/>
          </w:tcPr>
          <w:p w14:paraId="023BFFEA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должностей работников физической культуры и спорта второго уровня (1 квалификационный уровень)</w:t>
            </w:r>
          </w:p>
        </w:tc>
        <w:tc>
          <w:tcPr>
            <w:tcW w:w="2693" w:type="dxa"/>
          </w:tcPr>
          <w:p w14:paraId="52D557BF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27.02.2012 № 165н</w:t>
            </w:r>
          </w:p>
        </w:tc>
        <w:tc>
          <w:tcPr>
            <w:tcW w:w="1985" w:type="dxa"/>
          </w:tcPr>
          <w:p w14:paraId="5D942CE1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0,83</w:t>
            </w:r>
          </w:p>
        </w:tc>
      </w:tr>
      <w:tr w:rsidR="001638B3" w:rsidRPr="002732CE" w14:paraId="5A275101" w14:textId="77777777" w:rsidTr="00E46BDC">
        <w:trPr>
          <w:trHeight w:val="374"/>
        </w:trPr>
        <w:tc>
          <w:tcPr>
            <w:tcW w:w="567" w:type="dxa"/>
            <w:vMerge w:val="restart"/>
          </w:tcPr>
          <w:p w14:paraId="173DCEBE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5" w:type="dxa"/>
            <w:vMerge w:val="restart"/>
          </w:tcPr>
          <w:p w14:paraId="3930FFE1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должностей работников физической культуры и спорта второго уровня (2 и 3 квалификационные уровни)</w:t>
            </w:r>
          </w:p>
        </w:tc>
        <w:tc>
          <w:tcPr>
            <w:tcW w:w="2693" w:type="dxa"/>
            <w:vMerge w:val="restart"/>
          </w:tcPr>
          <w:p w14:paraId="27D51EB3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05.05.2008 № 216</w:t>
            </w: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985" w:type="dxa"/>
          </w:tcPr>
          <w:p w14:paraId="36078934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0,85</w:t>
            </w:r>
          </w:p>
        </w:tc>
      </w:tr>
      <w:tr w:rsidR="001638B3" w:rsidRPr="002732CE" w14:paraId="49C5EC00" w14:textId="77777777" w:rsidTr="00E46BDC">
        <w:trPr>
          <w:trHeight w:val="374"/>
        </w:trPr>
        <w:tc>
          <w:tcPr>
            <w:tcW w:w="567" w:type="dxa"/>
            <w:vMerge/>
          </w:tcPr>
          <w:p w14:paraId="315B6749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15" w:type="dxa"/>
            <w:vMerge/>
          </w:tcPr>
          <w:p w14:paraId="1A961FC8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14:paraId="0C4E0158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963D99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  <w:r w:rsidRPr="00A205F1">
              <w:rPr>
                <w:rFonts w:ascii="Times New Roman" w:hAnsi="Times New Roman"/>
                <w:sz w:val="26"/>
                <w:szCs w:val="26"/>
              </w:rPr>
              <w:t>&lt;*&gt;</w:t>
            </w:r>
          </w:p>
        </w:tc>
      </w:tr>
      <w:tr w:rsidR="001638B3" w:rsidRPr="002732CE" w14:paraId="2C044D62" w14:textId="77777777" w:rsidTr="00E46BDC">
        <w:tc>
          <w:tcPr>
            <w:tcW w:w="567" w:type="dxa"/>
          </w:tcPr>
          <w:p w14:paraId="48FB9889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15" w:type="dxa"/>
          </w:tcPr>
          <w:p w14:paraId="7717A61E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первого уровня (1 квалификационный уровень)</w:t>
            </w:r>
          </w:p>
        </w:tc>
        <w:tc>
          <w:tcPr>
            <w:tcW w:w="2693" w:type="dxa"/>
          </w:tcPr>
          <w:p w14:paraId="614CD1BF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5B17682C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1,55</w:t>
            </w:r>
          </w:p>
        </w:tc>
      </w:tr>
      <w:tr w:rsidR="001638B3" w:rsidRPr="002732CE" w14:paraId="6868A7EC" w14:textId="77777777" w:rsidTr="00E46BDC">
        <w:tc>
          <w:tcPr>
            <w:tcW w:w="567" w:type="dxa"/>
          </w:tcPr>
          <w:p w14:paraId="3C196392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15" w:type="dxa"/>
          </w:tcPr>
          <w:p w14:paraId="350DB002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второго уровня (1 квалификационный уровень)</w:t>
            </w:r>
          </w:p>
        </w:tc>
        <w:tc>
          <w:tcPr>
            <w:tcW w:w="2693" w:type="dxa"/>
          </w:tcPr>
          <w:p w14:paraId="6925F9A4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70E6FC44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1,18</w:t>
            </w:r>
          </w:p>
        </w:tc>
      </w:tr>
      <w:tr w:rsidR="001638B3" w:rsidRPr="002732CE" w14:paraId="1587C13A" w14:textId="77777777" w:rsidTr="00E46BDC">
        <w:tc>
          <w:tcPr>
            <w:tcW w:w="567" w:type="dxa"/>
          </w:tcPr>
          <w:p w14:paraId="11FF063E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15" w:type="dxa"/>
          </w:tcPr>
          <w:p w14:paraId="7F9F3583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второго уровня (2 квалификационный уровень)</w:t>
            </w:r>
          </w:p>
        </w:tc>
        <w:tc>
          <w:tcPr>
            <w:tcW w:w="2693" w:type="dxa"/>
          </w:tcPr>
          <w:p w14:paraId="19D4DD40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1638A111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1,31</w:t>
            </w:r>
          </w:p>
        </w:tc>
      </w:tr>
      <w:tr w:rsidR="001638B3" w:rsidRPr="002732CE" w14:paraId="5B7030E7" w14:textId="77777777" w:rsidTr="00E46BDC">
        <w:tc>
          <w:tcPr>
            <w:tcW w:w="567" w:type="dxa"/>
          </w:tcPr>
          <w:p w14:paraId="140C7C74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15" w:type="dxa"/>
          </w:tcPr>
          <w:p w14:paraId="3E0F3253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третьего уровня (1 квалификационный уровень)</w:t>
            </w:r>
          </w:p>
        </w:tc>
        <w:tc>
          <w:tcPr>
            <w:tcW w:w="2693" w:type="dxa"/>
          </w:tcPr>
          <w:p w14:paraId="680A7F3A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75BFD58B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0,94</w:t>
            </w:r>
          </w:p>
        </w:tc>
      </w:tr>
      <w:tr w:rsidR="001638B3" w:rsidRPr="002732CE" w14:paraId="27F6F0BB" w14:textId="77777777" w:rsidTr="00E46BDC">
        <w:tc>
          <w:tcPr>
            <w:tcW w:w="567" w:type="dxa"/>
          </w:tcPr>
          <w:p w14:paraId="7A10EE0C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15" w:type="dxa"/>
          </w:tcPr>
          <w:p w14:paraId="76894448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ПКГ общеотраслевых профессий рабочих первого уровня (1 </w:t>
            </w: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квалификационный уровень)</w:t>
            </w:r>
          </w:p>
        </w:tc>
        <w:tc>
          <w:tcPr>
            <w:tcW w:w="2693" w:type="dxa"/>
          </w:tcPr>
          <w:p w14:paraId="0B0D7D2A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 29.05.2008 № 248н</w:t>
            </w:r>
          </w:p>
        </w:tc>
        <w:tc>
          <w:tcPr>
            <w:tcW w:w="1985" w:type="dxa"/>
          </w:tcPr>
          <w:p w14:paraId="1F87633D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1,65</w:t>
            </w:r>
          </w:p>
        </w:tc>
      </w:tr>
      <w:tr w:rsidR="001638B3" w:rsidRPr="002732CE" w14:paraId="2023E057" w14:textId="77777777" w:rsidTr="00E46BDC">
        <w:tc>
          <w:tcPr>
            <w:tcW w:w="567" w:type="dxa"/>
          </w:tcPr>
          <w:p w14:paraId="477DFA0B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15" w:type="dxa"/>
          </w:tcPr>
          <w:p w14:paraId="46EE561B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профессий рабочих второго уровня (1 квалификационный уровень)</w:t>
            </w:r>
          </w:p>
        </w:tc>
        <w:tc>
          <w:tcPr>
            <w:tcW w:w="2693" w:type="dxa"/>
          </w:tcPr>
          <w:p w14:paraId="406A290B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248н</w:t>
            </w:r>
          </w:p>
        </w:tc>
        <w:tc>
          <w:tcPr>
            <w:tcW w:w="1985" w:type="dxa"/>
          </w:tcPr>
          <w:p w14:paraId="43B55FAA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1,39</w:t>
            </w:r>
          </w:p>
        </w:tc>
      </w:tr>
      <w:tr w:rsidR="001638B3" w:rsidRPr="002732CE" w14:paraId="690DF67C" w14:textId="77777777" w:rsidTr="00E46BDC">
        <w:trPr>
          <w:trHeight w:val="798"/>
        </w:trPr>
        <w:tc>
          <w:tcPr>
            <w:tcW w:w="567" w:type="dxa"/>
          </w:tcPr>
          <w:p w14:paraId="1B622C72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15" w:type="dxa"/>
          </w:tcPr>
          <w:p w14:paraId="204FC5CB" w14:textId="77777777" w:rsidR="001638B3" w:rsidRPr="002732CE" w:rsidRDefault="001638B3" w:rsidP="00E4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32CE">
              <w:rPr>
                <w:rFonts w:ascii="Times New Roman" w:eastAsiaTheme="minorHAnsi" w:hAnsi="Times New Roman"/>
                <w:sz w:val="26"/>
                <w:szCs w:val="26"/>
              </w:rPr>
              <w:t>Должности, не предусмотренные профессиональными квалификационными группами (контрактный управляющий)</w:t>
            </w:r>
          </w:p>
        </w:tc>
        <w:tc>
          <w:tcPr>
            <w:tcW w:w="2693" w:type="dxa"/>
          </w:tcPr>
          <w:p w14:paraId="2F63AEF3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1E3B6E94" w14:textId="77777777" w:rsidR="001638B3" w:rsidRPr="002732CE" w:rsidRDefault="001638B3" w:rsidP="00E4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0,94</w:t>
            </w:r>
          </w:p>
        </w:tc>
      </w:tr>
    </w:tbl>
    <w:p w14:paraId="2F1E65D0" w14:textId="3EA813C5" w:rsidR="00FA0BE1" w:rsidRDefault="00FA0BE1" w:rsidP="001B0D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000730" w14:textId="7DB0B0B4" w:rsidR="001638B3" w:rsidRDefault="0037027F" w:rsidP="000A35A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>&lt;*&gt;</w:t>
      </w:r>
      <w:r>
        <w:rPr>
          <w:rFonts w:ascii="Times New Roman" w:hAnsi="Times New Roman"/>
          <w:sz w:val="26"/>
          <w:szCs w:val="26"/>
        </w:rPr>
        <w:t xml:space="preserve"> Для должности «концертмейстер» коэффициент ПВ.</w:t>
      </w:r>
    </w:p>
    <w:sectPr w:rsidR="001638B3" w:rsidSect="002D710E">
      <w:pgSz w:w="11905" w:h="16838" w:code="9"/>
      <w:pgMar w:top="1134" w:right="851" w:bottom="851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196E7" w14:textId="77777777" w:rsidR="00570E2E" w:rsidRDefault="00570E2E" w:rsidP="00CE53BB">
      <w:pPr>
        <w:spacing w:after="0" w:line="240" w:lineRule="auto"/>
      </w:pPr>
      <w:r>
        <w:separator/>
      </w:r>
    </w:p>
  </w:endnote>
  <w:endnote w:type="continuationSeparator" w:id="0">
    <w:p w14:paraId="54980B9E" w14:textId="77777777" w:rsidR="00570E2E" w:rsidRDefault="00570E2E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0BF88" w14:textId="77777777" w:rsidR="00570E2E" w:rsidRDefault="00570E2E" w:rsidP="00CE53BB">
      <w:pPr>
        <w:spacing w:after="0" w:line="240" w:lineRule="auto"/>
      </w:pPr>
      <w:r>
        <w:separator/>
      </w:r>
    </w:p>
  </w:footnote>
  <w:footnote w:type="continuationSeparator" w:id="0">
    <w:p w14:paraId="4670B3E2" w14:textId="77777777" w:rsidR="00570E2E" w:rsidRDefault="00570E2E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61AD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854"/>
    <w:rsid w:val="00093972"/>
    <w:rsid w:val="00093D77"/>
    <w:rsid w:val="000949F6"/>
    <w:rsid w:val="000951D8"/>
    <w:rsid w:val="000953C7"/>
    <w:rsid w:val="00095CFF"/>
    <w:rsid w:val="000A11EA"/>
    <w:rsid w:val="000A1915"/>
    <w:rsid w:val="000A35A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543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2B1"/>
    <w:rsid w:val="00101EC6"/>
    <w:rsid w:val="00102BE5"/>
    <w:rsid w:val="00103886"/>
    <w:rsid w:val="00104916"/>
    <w:rsid w:val="001056EB"/>
    <w:rsid w:val="00105A45"/>
    <w:rsid w:val="00106084"/>
    <w:rsid w:val="001071AD"/>
    <w:rsid w:val="00107306"/>
    <w:rsid w:val="0010795E"/>
    <w:rsid w:val="00110427"/>
    <w:rsid w:val="0011080A"/>
    <w:rsid w:val="00110B89"/>
    <w:rsid w:val="0011235D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3E22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38B3"/>
    <w:rsid w:val="00164860"/>
    <w:rsid w:val="00164EB4"/>
    <w:rsid w:val="001663EB"/>
    <w:rsid w:val="00167804"/>
    <w:rsid w:val="00167F10"/>
    <w:rsid w:val="00170861"/>
    <w:rsid w:val="00170B84"/>
    <w:rsid w:val="0017107F"/>
    <w:rsid w:val="001716E2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6522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290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C7A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5511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943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2B5B"/>
    <w:rsid w:val="00294F58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129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10E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6CAD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2A8"/>
    <w:rsid w:val="0035044A"/>
    <w:rsid w:val="0035081D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27F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1A3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0748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CE1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6EAE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6B90"/>
    <w:rsid w:val="0040707D"/>
    <w:rsid w:val="00407162"/>
    <w:rsid w:val="0040738F"/>
    <w:rsid w:val="00413F1A"/>
    <w:rsid w:val="00415CB7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782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753B0"/>
    <w:rsid w:val="004800E8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C1A"/>
    <w:rsid w:val="00493C86"/>
    <w:rsid w:val="00495187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4618"/>
    <w:rsid w:val="004C50F5"/>
    <w:rsid w:val="004C5DAE"/>
    <w:rsid w:val="004C6133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5832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0E2E"/>
    <w:rsid w:val="00571142"/>
    <w:rsid w:val="00571300"/>
    <w:rsid w:val="0057429A"/>
    <w:rsid w:val="005747DC"/>
    <w:rsid w:val="0057572B"/>
    <w:rsid w:val="00575D15"/>
    <w:rsid w:val="005763A1"/>
    <w:rsid w:val="0057646A"/>
    <w:rsid w:val="005767BC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4143"/>
    <w:rsid w:val="005851EC"/>
    <w:rsid w:val="00585D50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692B"/>
    <w:rsid w:val="005F727E"/>
    <w:rsid w:val="005F7DDC"/>
    <w:rsid w:val="0060084B"/>
    <w:rsid w:val="00600D70"/>
    <w:rsid w:val="00600FBB"/>
    <w:rsid w:val="006010B5"/>
    <w:rsid w:val="006022AD"/>
    <w:rsid w:val="00602ADA"/>
    <w:rsid w:val="0060316B"/>
    <w:rsid w:val="006038A5"/>
    <w:rsid w:val="0060483D"/>
    <w:rsid w:val="006051CD"/>
    <w:rsid w:val="00605592"/>
    <w:rsid w:val="00606DD5"/>
    <w:rsid w:val="00607E86"/>
    <w:rsid w:val="0061409E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2E0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1F"/>
    <w:rsid w:val="0068168B"/>
    <w:rsid w:val="00681884"/>
    <w:rsid w:val="00681D6E"/>
    <w:rsid w:val="00681FEF"/>
    <w:rsid w:val="006836B1"/>
    <w:rsid w:val="00684CE7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3C4F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BE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27E2"/>
    <w:rsid w:val="00703F82"/>
    <w:rsid w:val="00704075"/>
    <w:rsid w:val="00704200"/>
    <w:rsid w:val="00704F11"/>
    <w:rsid w:val="007059B3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9053F"/>
    <w:rsid w:val="00790A5E"/>
    <w:rsid w:val="00790CBE"/>
    <w:rsid w:val="00790F8A"/>
    <w:rsid w:val="007924BC"/>
    <w:rsid w:val="00792D11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39CD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0E4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13ED"/>
    <w:rsid w:val="007F4020"/>
    <w:rsid w:val="007F4B6A"/>
    <w:rsid w:val="007F5436"/>
    <w:rsid w:val="007F5ADE"/>
    <w:rsid w:val="007F5C97"/>
    <w:rsid w:val="007F602A"/>
    <w:rsid w:val="007F6064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4D75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6CA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66E7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008"/>
    <w:rsid w:val="008E68C0"/>
    <w:rsid w:val="008E6B0E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1F49"/>
    <w:rsid w:val="00912403"/>
    <w:rsid w:val="00913D9E"/>
    <w:rsid w:val="009143B2"/>
    <w:rsid w:val="00914F63"/>
    <w:rsid w:val="0091524B"/>
    <w:rsid w:val="009159F1"/>
    <w:rsid w:val="00916B07"/>
    <w:rsid w:val="00916CE3"/>
    <w:rsid w:val="009179DF"/>
    <w:rsid w:val="00917E73"/>
    <w:rsid w:val="00917EB3"/>
    <w:rsid w:val="0092042F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5AC4"/>
    <w:rsid w:val="00976484"/>
    <w:rsid w:val="009778AB"/>
    <w:rsid w:val="0098033A"/>
    <w:rsid w:val="00980FEA"/>
    <w:rsid w:val="00981B09"/>
    <w:rsid w:val="00981BF4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20D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9E9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7A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5737D"/>
    <w:rsid w:val="00A6006E"/>
    <w:rsid w:val="00A6033F"/>
    <w:rsid w:val="00A61C41"/>
    <w:rsid w:val="00A620F3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C22"/>
    <w:rsid w:val="00AF5FFD"/>
    <w:rsid w:val="00AF6C11"/>
    <w:rsid w:val="00AF7FE6"/>
    <w:rsid w:val="00B000E1"/>
    <w:rsid w:val="00B01E9A"/>
    <w:rsid w:val="00B0289F"/>
    <w:rsid w:val="00B03532"/>
    <w:rsid w:val="00B04E9F"/>
    <w:rsid w:val="00B063DD"/>
    <w:rsid w:val="00B06D2E"/>
    <w:rsid w:val="00B0713D"/>
    <w:rsid w:val="00B07956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00F8"/>
    <w:rsid w:val="00B8126E"/>
    <w:rsid w:val="00B82A7C"/>
    <w:rsid w:val="00B83F51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59E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1FFA"/>
    <w:rsid w:val="00C32B14"/>
    <w:rsid w:val="00C34455"/>
    <w:rsid w:val="00C366CA"/>
    <w:rsid w:val="00C36CED"/>
    <w:rsid w:val="00C37394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51D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16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9FF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8ED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AC1"/>
    <w:rsid w:val="00D702E6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6EF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35A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5F44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76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1920"/>
    <w:rsid w:val="00DF2CD3"/>
    <w:rsid w:val="00DF3DD9"/>
    <w:rsid w:val="00DF400C"/>
    <w:rsid w:val="00DF419B"/>
    <w:rsid w:val="00DF5E1B"/>
    <w:rsid w:val="00DF61C5"/>
    <w:rsid w:val="00DF64C8"/>
    <w:rsid w:val="00DF6CAF"/>
    <w:rsid w:val="00DF6DAA"/>
    <w:rsid w:val="00DF7E52"/>
    <w:rsid w:val="00DF7F05"/>
    <w:rsid w:val="00E0256D"/>
    <w:rsid w:val="00E03316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53B"/>
    <w:rsid w:val="00E537A4"/>
    <w:rsid w:val="00E53CBE"/>
    <w:rsid w:val="00E54858"/>
    <w:rsid w:val="00E55371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A6C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23D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D7B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1FA0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599F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7CBB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3F6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0C8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0BE1"/>
    <w:rsid w:val="00FA1AD2"/>
    <w:rsid w:val="00FA20FF"/>
    <w:rsid w:val="00FA2A99"/>
    <w:rsid w:val="00FA3949"/>
    <w:rsid w:val="00FA4595"/>
    <w:rsid w:val="00FA46F0"/>
    <w:rsid w:val="00FA4ABB"/>
    <w:rsid w:val="00FA5A1E"/>
    <w:rsid w:val="00FA7596"/>
    <w:rsid w:val="00FA7B37"/>
    <w:rsid w:val="00FA7DC3"/>
    <w:rsid w:val="00FB22F7"/>
    <w:rsid w:val="00FB2718"/>
    <w:rsid w:val="00FB293C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09FF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0EAF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6C82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  <w:style w:type="paragraph" w:styleId="af2">
    <w:name w:val="No Spacing"/>
    <w:uiPriority w:val="1"/>
    <w:qFormat/>
    <w:rsid w:val="00792D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5659-2ECF-4943-9EE7-3460CC44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6629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Ральцевич Лариса Юрьевна</cp:lastModifiedBy>
  <cp:revision>13</cp:revision>
  <cp:lastPrinted>2023-07-11T04:13:00Z</cp:lastPrinted>
  <dcterms:created xsi:type="dcterms:W3CDTF">2023-06-30T03:50:00Z</dcterms:created>
  <dcterms:modified xsi:type="dcterms:W3CDTF">2023-08-08T05:08:00Z</dcterms:modified>
</cp:coreProperties>
</file>