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B709B8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26.10.</w:t>
      </w:r>
      <w:r w:rsidR="0068154D">
        <w:rPr>
          <w:color w:val="000000"/>
          <w:sz w:val="26"/>
          <w:szCs w:val="26"/>
        </w:rPr>
        <w:t>201</w:t>
      </w:r>
      <w:r w:rsidR="006D7068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</w:t>
      </w:r>
      <w:r>
        <w:rPr>
          <w:color w:val="000000"/>
          <w:sz w:val="26"/>
          <w:szCs w:val="26"/>
        </w:rPr>
        <w:t xml:space="preserve">                       </w:t>
      </w:r>
      <w:r w:rsidR="006659F9" w:rsidRPr="006659F9">
        <w:rPr>
          <w:color w:val="000000"/>
          <w:sz w:val="26"/>
          <w:szCs w:val="26"/>
        </w:rPr>
        <w:t xml:space="preserve">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6188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(ИНН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EE4DCC">
        <w:rPr>
          <w:color w:val="000000"/>
          <w:sz w:val="26"/>
          <w:szCs w:val="26"/>
        </w:rPr>
        <w:t>0402018</w:t>
      </w:r>
      <w:r w:rsidR="00E50DB9" w:rsidRPr="00E50DB9">
        <w:rPr>
          <w:color w:val="000000"/>
          <w:sz w:val="26"/>
          <w:szCs w:val="26"/>
        </w:rPr>
        <w:t>:</w:t>
      </w:r>
      <w:r w:rsidR="00EE4DCC">
        <w:rPr>
          <w:color w:val="000000"/>
          <w:sz w:val="26"/>
          <w:szCs w:val="26"/>
        </w:rPr>
        <w:t>33</w:t>
      </w:r>
      <w:r w:rsidR="002A0728">
        <w:rPr>
          <w:color w:val="000000"/>
          <w:sz w:val="26"/>
          <w:szCs w:val="26"/>
        </w:rPr>
        <w:t>3</w:t>
      </w:r>
      <w:r w:rsidR="00E50DB9" w:rsidRPr="00E50DB9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6D7068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6D7068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 xml:space="preserve">расположенного </w:t>
      </w:r>
      <w:r w:rsidR="006D7068">
        <w:rPr>
          <w:color w:val="000000"/>
          <w:sz w:val="26"/>
          <w:szCs w:val="26"/>
        </w:rPr>
        <w:t>в зоне</w:t>
      </w:r>
      <w:r w:rsidR="006D7068" w:rsidRPr="006D7068">
        <w:rPr>
          <w:color w:val="000000"/>
          <w:sz w:val="26"/>
          <w:szCs w:val="26"/>
        </w:rPr>
        <w:t xml:space="preserve"> объектов транспортной инфраструктуры - П-5</w:t>
      </w:r>
      <w:r w:rsidR="006D7068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2A0728" w:rsidRPr="002A0728">
        <w:rPr>
          <w:color w:val="000000"/>
          <w:sz w:val="26"/>
          <w:szCs w:val="26"/>
        </w:rPr>
        <w:t>Российская Федерация, Красноярский край, городской округ город Норильск, район Центральный, улица Нансена, территория "Гаражно-строительный кооператив "Скат-2001", № 624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1A7255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58087D">
        <w:rPr>
          <w:color w:val="000000"/>
          <w:sz w:val="26"/>
          <w:szCs w:val="26"/>
        </w:rPr>
        <w:t>Р.В</w:t>
      </w:r>
      <w:proofErr w:type="spellEnd"/>
      <w:r w:rsidR="0058087D">
        <w:rPr>
          <w:color w:val="000000"/>
          <w:sz w:val="26"/>
          <w:szCs w:val="26"/>
        </w:rPr>
        <w:t xml:space="preserve">. </w:t>
      </w:r>
      <w:proofErr w:type="spellStart"/>
      <w:r w:rsidR="0058087D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902C9"/>
    <w:rsid w:val="001A7255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A0728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743D1"/>
    <w:rsid w:val="009B05AE"/>
    <w:rsid w:val="009C509A"/>
    <w:rsid w:val="009D08F4"/>
    <w:rsid w:val="009D3594"/>
    <w:rsid w:val="009E5D35"/>
    <w:rsid w:val="009F3313"/>
    <w:rsid w:val="009F77EB"/>
    <w:rsid w:val="00A12053"/>
    <w:rsid w:val="00A14BD7"/>
    <w:rsid w:val="00A21BBE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709B8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E4DCC"/>
    <w:rsid w:val="00EF142D"/>
    <w:rsid w:val="00F112B1"/>
    <w:rsid w:val="00F41CFF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750B7-7B88-45C4-80C3-A3BBC985E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9</cp:revision>
  <cp:lastPrinted>2017-10-25T07:16:00Z</cp:lastPrinted>
  <dcterms:created xsi:type="dcterms:W3CDTF">2016-07-20T09:11:00Z</dcterms:created>
  <dcterms:modified xsi:type="dcterms:W3CDTF">2017-10-26T04:11:00Z</dcterms:modified>
</cp:coreProperties>
</file>