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4B145C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18.04.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>№ 218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B218D2" w:rsidRDefault="00B218D2" w:rsidP="000F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7A77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0F7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708" w:rsidRPr="000F7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28.05.2018 № 200 </w:t>
      </w:r>
    </w:p>
    <w:p w:rsidR="00B218D2" w:rsidRPr="000F7708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0F7708" w:rsidRDefault="005908C8" w:rsidP="005908C8">
      <w:pPr>
        <w:pStyle w:val="a3"/>
        <w:ind w:right="-1"/>
        <w:rPr>
          <w:sz w:val="26"/>
          <w:szCs w:val="26"/>
        </w:rPr>
      </w:pPr>
    </w:p>
    <w:p w:rsidR="007C3097" w:rsidRDefault="007C3097" w:rsidP="007C3097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65E3">
        <w:rPr>
          <w:rFonts w:ascii="Times New Roman" w:hAnsi="Times New Roman" w:cs="Times New Roman"/>
          <w:color w:val="auto"/>
          <w:sz w:val="26"/>
          <w:szCs w:val="26"/>
        </w:rPr>
        <w:t>В целях приведения правового акта Администрации города Норильска</w:t>
      </w:r>
      <w:r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br/>
      </w:r>
      <w:r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соответствие с </w:t>
      </w:r>
      <w:r w:rsidRPr="0001374C">
        <w:rPr>
          <w:rFonts w:ascii="Times New Roman" w:hAnsi="Times New Roman" w:cs="Times New Roman"/>
          <w:color w:val="auto"/>
          <w:sz w:val="26"/>
          <w:szCs w:val="26"/>
        </w:rPr>
        <w:t>требованиями действующего законодательства Российской Федерации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7C3097" w:rsidRPr="00302FAC" w:rsidRDefault="007C3097" w:rsidP="007C3097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02FAC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7A77B5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F7708" w:rsidRPr="00950EE0" w:rsidRDefault="000F770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662F9F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A839DE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оложение 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о проведении эвакуационных мероприятий 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br/>
        <w:t xml:space="preserve">в чрезвычайных ситуациях на территории муниципального образования город Норильск, утвержденное постановлением Администрации города Норильска 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br/>
        <w:t xml:space="preserve">от 28.05.2018 № 200 (далее </w:t>
      </w:r>
      <w:r w:rsidR="00DE7EDD" w:rsidRPr="00950EE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Положение), следующие изменения:</w:t>
      </w:r>
    </w:p>
    <w:p w:rsidR="007A77B5" w:rsidRPr="00C13124" w:rsidRDefault="00447269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1578E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E57AD">
        <w:rPr>
          <w:rFonts w:ascii="Times New Roman" w:hAnsi="Times New Roman" w:cs="Times New Roman"/>
          <w:color w:val="auto"/>
          <w:sz w:val="26"/>
          <w:szCs w:val="26"/>
        </w:rPr>
        <w:t xml:space="preserve">бзац </w:t>
      </w:r>
      <w:r w:rsidR="001578E9">
        <w:rPr>
          <w:rFonts w:ascii="Times New Roman" w:hAnsi="Times New Roman" w:cs="Times New Roman"/>
          <w:color w:val="auto"/>
          <w:sz w:val="26"/>
          <w:szCs w:val="26"/>
        </w:rPr>
        <w:t>первый</w:t>
      </w:r>
      <w:r w:rsidR="00AE57A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E57AD" w:rsidRPr="00C13124">
        <w:rPr>
          <w:rFonts w:ascii="Times New Roman" w:hAnsi="Times New Roman" w:cs="Times New Roman"/>
          <w:color w:val="auto"/>
          <w:sz w:val="26"/>
          <w:szCs w:val="26"/>
        </w:rPr>
        <w:t>пункт</w:t>
      </w:r>
      <w:r w:rsidR="00AE57AD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E57AD"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>1.12 Положения изложить в следующей редакции</w:t>
      </w:r>
      <w:r w:rsidR="007A77B5" w:rsidRPr="00C13124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47269" w:rsidRDefault="00447269" w:rsidP="00950EE0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1312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662F9F">
        <w:rPr>
          <w:rFonts w:ascii="Times New Roman" w:hAnsi="Times New Roman" w:cs="Times New Roman"/>
          <w:color w:val="auto"/>
          <w:sz w:val="26"/>
          <w:szCs w:val="26"/>
        </w:rPr>
        <w:t xml:space="preserve">1.12. 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Комиссия по предупреждению и ликвидации чрезвычайных ситуаций 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br/>
        <w:t>и обеспечению пожарной безопасности муниципального образования город Норильск</w:t>
      </w:r>
      <w:r w:rsidR="00EF4A1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>принимает решени</w:t>
      </w:r>
      <w:r w:rsidR="00C13124" w:rsidRPr="00C1312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 о проведении эвакуационных мероприятий при угрозе возникновения или возникновении чрезвычайных ситуаций</w:t>
      </w:r>
      <w:r w:rsidR="00C13124"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>муниципального характера.</w:t>
      </w:r>
      <w:r w:rsidRPr="00C1312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578E9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F4A1B" w:rsidRPr="00C13124" w:rsidRDefault="00EF4A1B" w:rsidP="00950EE0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1.2. </w:t>
      </w:r>
      <w:r w:rsidR="001578E9">
        <w:rPr>
          <w:rFonts w:ascii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62F9F">
        <w:rPr>
          <w:rFonts w:ascii="Times New Roman" w:hAnsi="Times New Roman" w:cs="Times New Roman"/>
          <w:color w:val="auto"/>
          <w:sz w:val="26"/>
          <w:szCs w:val="26"/>
        </w:rPr>
        <w:t>абзаце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578E9">
        <w:rPr>
          <w:rFonts w:ascii="Times New Roman" w:hAnsi="Times New Roman" w:cs="Times New Roman"/>
          <w:color w:val="auto"/>
          <w:sz w:val="26"/>
          <w:szCs w:val="26"/>
        </w:rPr>
        <w:t>двенадцатом</w:t>
      </w:r>
      <w:r w:rsidR="00662F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13124">
        <w:rPr>
          <w:rFonts w:ascii="Times New Roman" w:hAnsi="Times New Roman" w:cs="Times New Roman"/>
          <w:color w:val="auto"/>
          <w:sz w:val="26"/>
          <w:szCs w:val="26"/>
        </w:rPr>
        <w:t>пункт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2.4</w:t>
      </w:r>
      <w:r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слова «</w:t>
      </w:r>
      <w:r w:rsidRPr="00EF4A1B">
        <w:rPr>
          <w:rFonts w:ascii="Times New Roman" w:hAnsi="Times New Roman" w:cs="Times New Roman"/>
          <w:color w:val="auto"/>
          <w:sz w:val="26"/>
          <w:szCs w:val="26"/>
        </w:rPr>
        <w:t xml:space="preserve">(далее </w:t>
      </w:r>
      <w:r w:rsidR="00662F9F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EF4A1B">
        <w:rPr>
          <w:rFonts w:ascii="Times New Roman" w:hAnsi="Times New Roman" w:cs="Times New Roman"/>
          <w:color w:val="auto"/>
          <w:sz w:val="26"/>
          <w:szCs w:val="26"/>
        </w:rPr>
        <w:t xml:space="preserve"> КЧС</w:t>
      </w:r>
      <w:r w:rsidR="00662F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578E9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</w:t>
      </w:r>
      <w:r w:rsidRPr="00EF4A1B">
        <w:rPr>
          <w:rFonts w:ascii="Times New Roman" w:hAnsi="Times New Roman" w:cs="Times New Roman"/>
          <w:color w:val="auto"/>
          <w:sz w:val="26"/>
          <w:szCs w:val="26"/>
        </w:rPr>
        <w:t>г. Норильска)</w:t>
      </w:r>
      <w:r w:rsidR="000171F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578E9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171F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EF4A1B">
        <w:rPr>
          <w:rFonts w:ascii="Times New Roman" w:hAnsi="Times New Roman" w:cs="Times New Roman"/>
          <w:color w:val="auto"/>
          <w:sz w:val="26"/>
          <w:szCs w:val="26"/>
        </w:rPr>
        <w:t>(далее - ЕДДС)</w:t>
      </w:r>
      <w:r>
        <w:rPr>
          <w:rFonts w:ascii="Times New Roman" w:hAnsi="Times New Roman" w:cs="Times New Roman"/>
          <w:color w:val="auto"/>
          <w:sz w:val="26"/>
          <w:szCs w:val="26"/>
        </w:rPr>
        <w:t>» исключить.</w:t>
      </w:r>
    </w:p>
    <w:p w:rsidR="005908C8" w:rsidRPr="000F7708" w:rsidRDefault="005F6D3C" w:rsidP="005908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77B5">
        <w:rPr>
          <w:rFonts w:ascii="Times New Roman" w:hAnsi="Times New Roman" w:cs="Times New Roman"/>
          <w:sz w:val="26"/>
          <w:szCs w:val="26"/>
        </w:rPr>
        <w:t>2</w:t>
      </w:r>
      <w:r w:rsidR="005908C8" w:rsidRPr="007A77B5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5908C8" w:rsidRPr="007A77B5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BC723D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C551D9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551D9">
        <w:rPr>
          <w:rFonts w:ascii="Times New Roman" w:hAnsi="Times New Roman" w:cs="Times New Roman"/>
          <w:sz w:val="26"/>
          <w:szCs w:val="26"/>
        </w:rPr>
        <w:t>Глав</w:t>
      </w:r>
      <w:r w:rsidR="00915D31" w:rsidRPr="00C551D9">
        <w:rPr>
          <w:rFonts w:ascii="Times New Roman" w:hAnsi="Times New Roman" w:cs="Times New Roman"/>
          <w:sz w:val="26"/>
          <w:szCs w:val="26"/>
        </w:rPr>
        <w:t>а</w:t>
      </w:r>
      <w:r w:rsidRPr="00C551D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C551D9">
        <w:rPr>
          <w:rFonts w:ascii="Times New Roman" w:hAnsi="Times New Roman" w:cs="Times New Roman"/>
          <w:sz w:val="26"/>
          <w:szCs w:val="26"/>
        </w:rPr>
        <w:tab/>
      </w:r>
      <w:r w:rsidR="002B4867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  <w:bookmarkStart w:id="0" w:name="_GoBack"/>
      <w:bookmarkEnd w:id="0"/>
    </w:p>
    <w:sectPr w:rsidR="005908C8" w:rsidRPr="00C551D9" w:rsidSect="007C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171F4"/>
    <w:rsid w:val="0007562F"/>
    <w:rsid w:val="000B79C0"/>
    <w:rsid w:val="000F7708"/>
    <w:rsid w:val="001044FB"/>
    <w:rsid w:val="001065C0"/>
    <w:rsid w:val="00110F15"/>
    <w:rsid w:val="001578E9"/>
    <w:rsid w:val="00173E4B"/>
    <w:rsid w:val="0017754C"/>
    <w:rsid w:val="001874B4"/>
    <w:rsid w:val="001B5585"/>
    <w:rsid w:val="001D5977"/>
    <w:rsid w:val="001E0B0F"/>
    <w:rsid w:val="00211AA0"/>
    <w:rsid w:val="0021348C"/>
    <w:rsid w:val="00284740"/>
    <w:rsid w:val="002857BA"/>
    <w:rsid w:val="002B4867"/>
    <w:rsid w:val="002F7BCD"/>
    <w:rsid w:val="00304130"/>
    <w:rsid w:val="00320796"/>
    <w:rsid w:val="0034364B"/>
    <w:rsid w:val="00343FAF"/>
    <w:rsid w:val="00345ED2"/>
    <w:rsid w:val="00364C7C"/>
    <w:rsid w:val="003E528E"/>
    <w:rsid w:val="00426F93"/>
    <w:rsid w:val="00442293"/>
    <w:rsid w:val="00447269"/>
    <w:rsid w:val="004674D4"/>
    <w:rsid w:val="0048663B"/>
    <w:rsid w:val="004B145C"/>
    <w:rsid w:val="004E5F79"/>
    <w:rsid w:val="00571E7F"/>
    <w:rsid w:val="005908C8"/>
    <w:rsid w:val="005C7BE0"/>
    <w:rsid w:val="005D0EAB"/>
    <w:rsid w:val="005F6D3C"/>
    <w:rsid w:val="00635FDA"/>
    <w:rsid w:val="00647415"/>
    <w:rsid w:val="00662F9F"/>
    <w:rsid w:val="006D6D45"/>
    <w:rsid w:val="006E384E"/>
    <w:rsid w:val="00702E12"/>
    <w:rsid w:val="00726238"/>
    <w:rsid w:val="00732A2A"/>
    <w:rsid w:val="00747FB2"/>
    <w:rsid w:val="007527E4"/>
    <w:rsid w:val="007868B2"/>
    <w:rsid w:val="007A77B5"/>
    <w:rsid w:val="007B16D9"/>
    <w:rsid w:val="007C3097"/>
    <w:rsid w:val="007C4B92"/>
    <w:rsid w:val="007E29D6"/>
    <w:rsid w:val="00832007"/>
    <w:rsid w:val="00906CC1"/>
    <w:rsid w:val="00915D31"/>
    <w:rsid w:val="00944DDB"/>
    <w:rsid w:val="00950EE0"/>
    <w:rsid w:val="00951466"/>
    <w:rsid w:val="009B6FFC"/>
    <w:rsid w:val="00A839DE"/>
    <w:rsid w:val="00AA393D"/>
    <w:rsid w:val="00AE57AD"/>
    <w:rsid w:val="00B218D2"/>
    <w:rsid w:val="00B47409"/>
    <w:rsid w:val="00B5081B"/>
    <w:rsid w:val="00BC58B8"/>
    <w:rsid w:val="00BC723D"/>
    <w:rsid w:val="00BD49FF"/>
    <w:rsid w:val="00C13124"/>
    <w:rsid w:val="00C417F6"/>
    <w:rsid w:val="00C45891"/>
    <w:rsid w:val="00C551D9"/>
    <w:rsid w:val="00C55FE1"/>
    <w:rsid w:val="00CD2FC0"/>
    <w:rsid w:val="00D2778F"/>
    <w:rsid w:val="00DE46E0"/>
    <w:rsid w:val="00DE7EDD"/>
    <w:rsid w:val="00DF42EB"/>
    <w:rsid w:val="00DF74F0"/>
    <w:rsid w:val="00E1095F"/>
    <w:rsid w:val="00E11964"/>
    <w:rsid w:val="00E13ECC"/>
    <w:rsid w:val="00E82059"/>
    <w:rsid w:val="00EA5064"/>
    <w:rsid w:val="00EB43A0"/>
    <w:rsid w:val="00EC1941"/>
    <w:rsid w:val="00EE4DF8"/>
    <w:rsid w:val="00EF4A1B"/>
    <w:rsid w:val="00F11AC8"/>
    <w:rsid w:val="00F152F5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737E-67DF-4061-8ABE-4E04751C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4</cp:revision>
  <cp:lastPrinted>2022-03-17T09:16:00Z</cp:lastPrinted>
  <dcterms:created xsi:type="dcterms:W3CDTF">2022-03-16T10:37:00Z</dcterms:created>
  <dcterms:modified xsi:type="dcterms:W3CDTF">2022-04-18T03:51:00Z</dcterms:modified>
</cp:coreProperties>
</file>