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8522AC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7C3778">
        <w:t>201</w:t>
      </w:r>
      <w:r w:rsidR="008861F9">
        <w:t>7</w:t>
      </w:r>
      <w:r w:rsidR="00A0091F">
        <w:t xml:space="preserve">            </w:t>
      </w:r>
      <w:r w:rsidR="009C75B0">
        <w:t xml:space="preserve">          </w:t>
      </w:r>
      <w:r>
        <w:t xml:space="preserve">             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</w:t>
      </w:r>
      <w:r>
        <w:t xml:space="preserve">   </w:t>
      </w:r>
      <w:r w:rsidR="007C3778">
        <w:t xml:space="preserve"> №</w:t>
      </w:r>
      <w:r>
        <w:t xml:space="preserve"> 569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 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</w:t>
      </w:r>
      <w:r w:rsidR="00492DF3">
        <w:rPr>
          <w:sz w:val="26"/>
          <w:szCs w:val="26"/>
        </w:rPr>
        <w:t>19</w:t>
      </w:r>
      <w:r w:rsidR="002F2327">
        <w:rPr>
          <w:sz w:val="26"/>
          <w:szCs w:val="26"/>
        </w:rPr>
        <w:t xml:space="preserve"> годы</w:t>
      </w:r>
      <w:r w:rsidR="00492DF3">
        <w:rPr>
          <w:sz w:val="26"/>
          <w:szCs w:val="26"/>
        </w:rPr>
        <w:t>» (далее – Постановление), следующие изменения:</w:t>
      </w:r>
    </w:p>
    <w:p w:rsidR="00191771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92DF3">
        <w:rPr>
          <w:sz w:val="26"/>
          <w:szCs w:val="26"/>
        </w:rPr>
        <w:t xml:space="preserve"> </w:t>
      </w:r>
      <w:r>
        <w:rPr>
          <w:sz w:val="26"/>
          <w:szCs w:val="26"/>
        </w:rPr>
        <w:t>в наименовании Постановления, пункте 1 Постановления цифры «2019» заменить цифрами «2020».</w:t>
      </w: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Муниципальную программу </w:t>
      </w:r>
      <w:r w:rsidRPr="00882B5A">
        <w:rPr>
          <w:sz w:val="26"/>
          <w:szCs w:val="26"/>
        </w:rPr>
        <w:t>«</w:t>
      </w:r>
      <w:r>
        <w:rPr>
          <w:sz w:val="26"/>
          <w:szCs w:val="26"/>
        </w:rPr>
        <w:t>П</w:t>
      </w:r>
      <w:r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>
        <w:rPr>
          <w:sz w:val="26"/>
          <w:szCs w:val="26"/>
        </w:rPr>
        <w:t>» на 2017-2019 годы, утвержденную Постановлением, изложить в редакции согласно приложению к настоящему постановлению.</w:t>
      </w:r>
    </w:p>
    <w:p w:rsidR="001244E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2C710A">
        <w:rPr>
          <w:sz w:val="26"/>
          <w:szCs w:val="26"/>
        </w:rPr>
        <w:t xml:space="preserve">Опубликовать настоящее </w:t>
      </w:r>
      <w:r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5E1553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C710A">
        <w:rPr>
          <w:sz w:val="26"/>
          <w:szCs w:val="26"/>
        </w:rPr>
        <w:t>Настоящее Постановление вступает в силу с 01.01.2018.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        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B1FD4" w:rsidRDefault="002B1FD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B1FD4" w:rsidRDefault="002B1FD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61DB2" w:rsidRDefault="00261DB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61DB2" w:rsidRDefault="00261DB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EC0CB3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4DFA"/>
    <w:rsid w:val="007D6FF1"/>
    <w:rsid w:val="007D7D43"/>
    <w:rsid w:val="007E3ADB"/>
    <w:rsid w:val="00802F25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22AC"/>
    <w:rsid w:val="00853B5A"/>
    <w:rsid w:val="00853DF7"/>
    <w:rsid w:val="00856FA2"/>
    <w:rsid w:val="00863705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30</cp:revision>
  <cp:lastPrinted>2017-11-13T03:53:00Z</cp:lastPrinted>
  <dcterms:created xsi:type="dcterms:W3CDTF">2014-09-23T02:31:00Z</dcterms:created>
  <dcterms:modified xsi:type="dcterms:W3CDTF">2017-12-08T09:47:00Z</dcterms:modified>
</cp:coreProperties>
</file>