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9794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7405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03391C">
        <w:rPr>
          <w:color w:val="000000"/>
          <w:sz w:val="26"/>
          <w:szCs w:val="26"/>
        </w:rPr>
        <w:t>401002:284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03391C">
        <w:rPr>
          <w:color w:val="000000"/>
          <w:sz w:val="26"/>
          <w:szCs w:val="26"/>
        </w:rPr>
        <w:t>водный транспорт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EE4351">
        <w:rPr>
          <w:color w:val="000000"/>
          <w:sz w:val="26"/>
          <w:szCs w:val="26"/>
        </w:rPr>
        <w:t>г</w:t>
      </w:r>
      <w:r w:rsidR="00E35B97">
        <w:rPr>
          <w:color w:val="000000"/>
          <w:sz w:val="26"/>
          <w:szCs w:val="26"/>
        </w:rPr>
        <w:t>.</w:t>
      </w:r>
      <w:r w:rsidR="00EE4351">
        <w:rPr>
          <w:color w:val="000000"/>
          <w:sz w:val="26"/>
          <w:szCs w:val="26"/>
        </w:rPr>
        <w:t xml:space="preserve"> Норильска, </w:t>
      </w:r>
      <w:r w:rsidR="007172B5">
        <w:rPr>
          <w:color w:val="000000"/>
          <w:sz w:val="26"/>
          <w:szCs w:val="26"/>
        </w:rPr>
        <w:t xml:space="preserve">в районе </w:t>
      </w:r>
      <w:r w:rsidR="0003391C">
        <w:rPr>
          <w:color w:val="000000"/>
          <w:sz w:val="26"/>
          <w:szCs w:val="26"/>
        </w:rPr>
        <w:br/>
        <w:t>р. Норильская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E35B97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  <w:t xml:space="preserve">         Д.А. Бусов</w:t>
      </w:r>
      <w:bookmarkStart w:id="0" w:name="_GoBack"/>
      <w:bookmarkEnd w:id="0"/>
    </w:p>
    <w:sectPr w:rsidR="00C72BA1" w:rsidRPr="00611DB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391C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97946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5B97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9361-B9CA-456D-963C-C6243258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2024-07-23T08:37:00Z</cp:lastPrinted>
  <dcterms:created xsi:type="dcterms:W3CDTF">2024-07-23T08:39:00Z</dcterms:created>
  <dcterms:modified xsi:type="dcterms:W3CDTF">2024-11-22T07:36:00Z</dcterms:modified>
</cp:coreProperties>
</file>